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333340"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333340" w:rsidTr="005A620D">
              <w:tc>
                <w:tcPr>
                  <w:tcW w:w="5000" w:type="pct"/>
                </w:tcPr>
                <w:p w:rsidR="00DB450C" w:rsidRPr="00333340" w:rsidRDefault="00DB450C" w:rsidP="005A620D">
                  <w:pPr>
                    <w:pStyle w:val="a3"/>
                    <w:rPr>
                      <w:lang w:val="uk-UA"/>
                    </w:rPr>
                  </w:pPr>
                  <w:r w:rsidRPr="00333340">
                    <w:rPr>
                      <w:lang w:val="uk-UA"/>
                    </w:rPr>
                    <w:t>ЗАТВЕРДЖЕНО</w:t>
                  </w:r>
                  <w:r w:rsidRPr="00333340">
                    <w:rPr>
                      <w:lang w:val="uk-UA"/>
                    </w:rPr>
                    <w:br/>
                    <w:t>Наказ Міністерства фінансів України</w:t>
                  </w:r>
                  <w:r w:rsidRPr="00333340">
                    <w:rPr>
                      <w:lang w:val="uk-UA"/>
                    </w:rPr>
                    <w:br/>
                    <w:t>26 серпня 2014 року № 836</w:t>
                  </w:r>
                  <w:r w:rsidRPr="00333340">
                    <w:rPr>
                      <w:lang w:val="uk-UA"/>
                    </w:rPr>
                    <w:br/>
                    <w:t>(у редакції наказу Міністерства фінансів України</w:t>
                  </w:r>
                  <w:r w:rsidRPr="00333340">
                    <w:rPr>
                      <w:lang w:val="uk-UA"/>
                    </w:rPr>
                    <w:br/>
                    <w:t>від 29 грудня 2018 року № 1209)</w:t>
                  </w:r>
                </w:p>
              </w:tc>
            </w:tr>
          </w:tbl>
          <w:p w:rsidR="00DB450C" w:rsidRPr="00333340" w:rsidRDefault="00DB450C" w:rsidP="005A620D">
            <w:pPr>
              <w:rPr>
                <w:lang w:val="uk-UA"/>
              </w:rPr>
            </w:pPr>
          </w:p>
        </w:tc>
      </w:tr>
      <w:tr w:rsidR="00DB450C" w:rsidRPr="00333340" w:rsidTr="005A620D">
        <w:tblPrEx>
          <w:jc w:val="right"/>
        </w:tblPrEx>
        <w:trPr>
          <w:jc w:val="right"/>
        </w:trPr>
        <w:tc>
          <w:tcPr>
            <w:tcW w:w="2745" w:type="pct"/>
          </w:tcPr>
          <w:p w:rsidR="00DB450C" w:rsidRPr="00333340" w:rsidRDefault="00DB450C" w:rsidP="005A620D">
            <w:pPr>
              <w:pStyle w:val="a3"/>
              <w:jc w:val="center"/>
              <w:rPr>
                <w:lang w:val="uk-UA"/>
              </w:rPr>
            </w:pPr>
            <w:bookmarkStart w:id="0" w:name="132"/>
            <w:bookmarkEnd w:id="0"/>
            <w:r w:rsidRPr="00333340">
              <w:rPr>
                <w:lang w:val="uk-UA"/>
              </w:rPr>
              <w:t> </w:t>
            </w:r>
          </w:p>
        </w:tc>
        <w:tc>
          <w:tcPr>
            <w:tcW w:w="2255" w:type="pct"/>
          </w:tcPr>
          <w:p w:rsidR="00940704" w:rsidRPr="00333340" w:rsidRDefault="00940704" w:rsidP="00940704">
            <w:pPr>
              <w:spacing w:after="165"/>
              <w:rPr>
                <w:lang w:eastAsia="uk-UA"/>
              </w:rPr>
            </w:pPr>
            <w:bookmarkStart w:id="1" w:name="133"/>
            <w:bookmarkEnd w:id="1"/>
            <w:r w:rsidRPr="00333340">
              <w:rPr>
                <w:lang w:eastAsia="uk-UA"/>
              </w:rPr>
              <w:t>ЗАТВЕРДЖЕНО</w:t>
            </w:r>
          </w:p>
          <w:p w:rsidR="00940704" w:rsidRPr="00333340" w:rsidRDefault="00940704" w:rsidP="00940704">
            <w:pPr>
              <w:spacing w:after="165"/>
              <w:rPr>
                <w:lang w:eastAsia="uk-UA"/>
              </w:rPr>
            </w:pPr>
            <w:proofErr w:type="spellStart"/>
            <w:r w:rsidRPr="00333340">
              <w:rPr>
                <w:lang w:eastAsia="uk-UA"/>
              </w:rPr>
              <w:t>Розпорядженням</w:t>
            </w:r>
            <w:proofErr w:type="spellEnd"/>
            <w:r w:rsidRPr="00333340">
              <w:rPr>
                <w:lang w:eastAsia="uk-UA"/>
              </w:rPr>
              <w:t xml:space="preserve"> </w:t>
            </w:r>
            <w:proofErr w:type="spellStart"/>
            <w:r w:rsidRPr="00333340">
              <w:rPr>
                <w:lang w:eastAsia="uk-UA"/>
              </w:rPr>
              <w:t>міського</w:t>
            </w:r>
            <w:proofErr w:type="spellEnd"/>
            <w:r w:rsidRPr="00333340">
              <w:rPr>
                <w:lang w:eastAsia="uk-UA"/>
              </w:rPr>
              <w:t xml:space="preserve"> </w:t>
            </w:r>
            <w:proofErr w:type="spellStart"/>
            <w:r w:rsidRPr="00333340">
              <w:rPr>
                <w:lang w:eastAsia="uk-UA"/>
              </w:rPr>
              <w:t>голови</w:t>
            </w:r>
            <w:proofErr w:type="spellEnd"/>
            <w:r w:rsidRPr="00333340">
              <w:rPr>
                <w:lang w:eastAsia="uk-UA"/>
              </w:rPr>
              <w:t xml:space="preserve"> </w:t>
            </w:r>
          </w:p>
          <w:p w:rsidR="00DB450C" w:rsidRPr="00333340" w:rsidRDefault="00940704" w:rsidP="00E22E6B">
            <w:pPr>
              <w:spacing w:after="165"/>
              <w:rPr>
                <w:lang w:val="uk-UA"/>
              </w:rPr>
            </w:pPr>
            <w:r w:rsidRPr="00333340">
              <w:rPr>
                <w:b/>
                <w:u w:val="single"/>
                <w:lang w:val="uk-UA" w:eastAsia="uk-UA"/>
              </w:rPr>
              <w:t xml:space="preserve">                      </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w:t>
            </w:r>
            <w:r w:rsidRPr="00333340">
              <w:rPr>
                <w:lang w:eastAsia="uk-UA"/>
              </w:rPr>
              <w:t xml:space="preserve"> </w:t>
            </w:r>
            <w:r w:rsidRPr="00333340">
              <w:rPr>
                <w:lang w:eastAsia="uk-UA"/>
              </w:rPr>
              <w:br/>
            </w:r>
            <w:r w:rsidRPr="00333340">
              <w:rPr>
                <w:color w:val="000000"/>
                <w:lang w:eastAsia="uk-UA"/>
              </w:rPr>
              <w:t>(</w:t>
            </w:r>
            <w:proofErr w:type="spellStart"/>
            <w:r w:rsidRPr="00333340">
              <w:rPr>
                <w:color w:val="000000"/>
                <w:lang w:eastAsia="uk-UA"/>
              </w:rPr>
              <w:t>найменування</w:t>
            </w:r>
            <w:proofErr w:type="spellEnd"/>
            <w:r w:rsidRPr="00333340">
              <w:rPr>
                <w:color w:val="000000"/>
                <w:lang w:eastAsia="uk-UA"/>
              </w:rPr>
              <w:t xml:space="preserve"> головного </w:t>
            </w:r>
            <w:proofErr w:type="spellStart"/>
            <w:r w:rsidRPr="00333340">
              <w:rPr>
                <w:color w:val="000000"/>
                <w:lang w:eastAsia="uk-UA"/>
              </w:rPr>
              <w:t>розпорядника</w:t>
            </w:r>
            <w:proofErr w:type="spellEnd"/>
            <w:r w:rsidRPr="00333340">
              <w:rPr>
                <w:color w:val="000000"/>
                <w:lang w:eastAsia="uk-UA"/>
              </w:rPr>
              <w:t xml:space="preserve"> </w:t>
            </w:r>
            <w:proofErr w:type="spellStart"/>
            <w:r w:rsidRPr="00333340">
              <w:rPr>
                <w:color w:val="000000"/>
                <w:lang w:eastAsia="uk-UA"/>
              </w:rPr>
              <w:t>коштів</w:t>
            </w:r>
            <w:proofErr w:type="spellEnd"/>
            <w:r w:rsidRPr="00333340">
              <w:rPr>
                <w:color w:val="000000"/>
                <w:lang w:eastAsia="uk-UA"/>
              </w:rPr>
              <w:t xml:space="preserve"> </w:t>
            </w:r>
            <w:proofErr w:type="spellStart"/>
            <w:r w:rsidRPr="00333340">
              <w:rPr>
                <w:color w:val="000000"/>
                <w:lang w:eastAsia="uk-UA"/>
              </w:rPr>
              <w:t>місцевого</w:t>
            </w:r>
            <w:proofErr w:type="spellEnd"/>
            <w:r w:rsidRPr="00333340">
              <w:rPr>
                <w:color w:val="000000"/>
                <w:lang w:eastAsia="uk-UA"/>
              </w:rPr>
              <w:t xml:space="preserve"> бюджету)</w:t>
            </w:r>
            <w:proofErr w:type="spellStart"/>
            <w:r w:rsidRPr="00333340">
              <w:rPr>
                <w:color w:val="000000" w:themeColor="text1"/>
                <w:lang w:eastAsia="uk-UA"/>
              </w:rPr>
              <w:t>від</w:t>
            </w:r>
            <w:proofErr w:type="spellEnd"/>
            <w:r w:rsidRPr="00333340">
              <w:rPr>
                <w:color w:val="000000" w:themeColor="text1"/>
                <w:lang w:eastAsia="uk-UA"/>
              </w:rPr>
              <w:t xml:space="preserve"> </w:t>
            </w:r>
            <w:r w:rsidR="00562504" w:rsidRPr="00333340">
              <w:rPr>
                <w:color w:val="000000" w:themeColor="text1"/>
                <w:lang w:val="uk-UA" w:eastAsia="uk-UA"/>
              </w:rPr>
              <w:t>____________</w:t>
            </w:r>
            <w:r w:rsidRPr="00333340">
              <w:rPr>
                <w:color w:val="000000" w:themeColor="text1"/>
                <w:lang w:eastAsia="uk-UA"/>
              </w:rPr>
              <w:t>2019 року №</w:t>
            </w:r>
            <w:r w:rsidRPr="00333340">
              <w:rPr>
                <w:color w:val="000000" w:themeColor="text1"/>
                <w:lang w:val="uk-UA" w:eastAsia="uk-UA"/>
              </w:rPr>
              <w:t xml:space="preserve"> </w:t>
            </w:r>
            <w:r w:rsidR="00562504" w:rsidRPr="00333340">
              <w:rPr>
                <w:color w:val="000000" w:themeColor="text1"/>
                <w:lang w:val="uk-UA" w:eastAsia="uk-UA"/>
              </w:rPr>
              <w:t>___________</w:t>
            </w:r>
          </w:p>
        </w:tc>
      </w:tr>
    </w:tbl>
    <w:p w:rsidR="00DB450C" w:rsidRPr="00333340" w:rsidRDefault="00DB450C" w:rsidP="00DB450C">
      <w:pPr>
        <w:pStyle w:val="3"/>
        <w:jc w:val="center"/>
        <w:rPr>
          <w:sz w:val="24"/>
          <w:szCs w:val="24"/>
          <w:lang w:val="uk-UA"/>
        </w:rPr>
      </w:pPr>
      <w:bookmarkStart w:id="2" w:name="134"/>
      <w:bookmarkEnd w:id="2"/>
      <w:r w:rsidRPr="00333340">
        <w:rPr>
          <w:sz w:val="24"/>
          <w:szCs w:val="24"/>
          <w:lang w:val="uk-UA"/>
        </w:rPr>
        <w:t>ПАСПОРТ</w:t>
      </w:r>
      <w:r w:rsidRPr="00333340">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333340" w:rsidTr="005A620D">
        <w:tc>
          <w:tcPr>
            <w:tcW w:w="535" w:type="pct"/>
          </w:tcPr>
          <w:p w:rsidR="00DB450C" w:rsidRPr="00333340" w:rsidRDefault="00DB450C" w:rsidP="005A620D">
            <w:pPr>
              <w:pStyle w:val="a3"/>
              <w:rPr>
                <w:lang w:val="uk-UA"/>
              </w:rPr>
            </w:pPr>
            <w:bookmarkStart w:id="3" w:name="135"/>
            <w:bookmarkEnd w:id="3"/>
            <w:r w:rsidRPr="00333340">
              <w:rPr>
                <w:lang w:val="uk-UA"/>
              </w:rPr>
              <w:t>1.</w:t>
            </w:r>
          </w:p>
        </w:tc>
        <w:tc>
          <w:tcPr>
            <w:tcW w:w="601" w:type="pct"/>
          </w:tcPr>
          <w:p w:rsidR="00DB450C" w:rsidRPr="00333340" w:rsidRDefault="00DB450C" w:rsidP="005A620D">
            <w:pPr>
              <w:pStyle w:val="a3"/>
              <w:jc w:val="center"/>
              <w:rPr>
                <w:lang w:val="uk-UA"/>
              </w:rPr>
            </w:pPr>
            <w:bookmarkStart w:id="4" w:name="136"/>
            <w:bookmarkEnd w:id="4"/>
            <w:r w:rsidRPr="00333340">
              <w:rPr>
                <w:b/>
                <w:u w:val="single"/>
                <w:lang w:eastAsia="uk-UA"/>
              </w:rPr>
              <w:t>010000</w:t>
            </w:r>
            <w:r w:rsidRPr="00333340">
              <w:rPr>
                <w:lang w:val="uk-UA"/>
              </w:rPr>
              <w:br/>
              <w:t>(код)</w:t>
            </w:r>
          </w:p>
        </w:tc>
        <w:tc>
          <w:tcPr>
            <w:tcW w:w="3864" w:type="pct"/>
            <w:gridSpan w:val="2"/>
          </w:tcPr>
          <w:p w:rsidR="00DB450C" w:rsidRPr="00333340" w:rsidRDefault="00DB450C" w:rsidP="005A620D">
            <w:pPr>
              <w:pStyle w:val="a3"/>
              <w:rPr>
                <w:lang w:val="uk-UA"/>
              </w:rPr>
            </w:pPr>
            <w:bookmarkStart w:id="5" w:name="137"/>
            <w:bookmarkEnd w:id="5"/>
            <w:r w:rsidRPr="00333340">
              <w:rPr>
                <w:b/>
                <w:u w:val="single"/>
                <w:lang w:eastAsia="uk-UA"/>
              </w:rPr>
              <w:t xml:space="preserve"> </w:t>
            </w:r>
            <w:r w:rsidRPr="00333340">
              <w:rPr>
                <w:b/>
                <w:u w:val="single"/>
                <w:lang w:val="uk-UA" w:eastAsia="uk-UA"/>
              </w:rPr>
              <w:t>_______</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________________________________</w:t>
            </w:r>
            <w:r w:rsidRPr="00333340">
              <w:rPr>
                <w:lang w:val="uk-UA"/>
              </w:rPr>
              <w:br/>
              <w:t>(найменування головного розпорядника)</w:t>
            </w:r>
          </w:p>
        </w:tc>
      </w:tr>
      <w:tr w:rsidR="00DB450C" w:rsidRPr="00333340" w:rsidTr="005A620D">
        <w:tc>
          <w:tcPr>
            <w:tcW w:w="535" w:type="pct"/>
          </w:tcPr>
          <w:p w:rsidR="00DB450C" w:rsidRPr="00333340" w:rsidRDefault="00DB450C" w:rsidP="005A620D">
            <w:pPr>
              <w:pStyle w:val="a3"/>
              <w:rPr>
                <w:lang w:val="uk-UA"/>
              </w:rPr>
            </w:pPr>
            <w:bookmarkStart w:id="6" w:name="138"/>
            <w:bookmarkEnd w:id="6"/>
            <w:r w:rsidRPr="00333340">
              <w:rPr>
                <w:lang w:val="uk-UA"/>
              </w:rPr>
              <w:t>2.</w:t>
            </w:r>
          </w:p>
        </w:tc>
        <w:tc>
          <w:tcPr>
            <w:tcW w:w="601" w:type="pct"/>
          </w:tcPr>
          <w:p w:rsidR="00DB450C" w:rsidRPr="00333340" w:rsidRDefault="00DB450C" w:rsidP="005A620D">
            <w:pPr>
              <w:pStyle w:val="a3"/>
              <w:jc w:val="center"/>
              <w:rPr>
                <w:lang w:val="uk-UA"/>
              </w:rPr>
            </w:pPr>
            <w:bookmarkStart w:id="7" w:name="139"/>
            <w:bookmarkEnd w:id="7"/>
            <w:r w:rsidRPr="00333340">
              <w:rPr>
                <w:b/>
                <w:u w:val="single"/>
                <w:lang w:eastAsia="uk-UA"/>
              </w:rPr>
              <w:t>0110000</w:t>
            </w:r>
            <w:r w:rsidRPr="00333340">
              <w:rPr>
                <w:lang w:val="uk-UA"/>
              </w:rPr>
              <w:br/>
              <w:t>(код)</w:t>
            </w:r>
          </w:p>
        </w:tc>
        <w:tc>
          <w:tcPr>
            <w:tcW w:w="3864" w:type="pct"/>
            <w:gridSpan w:val="2"/>
          </w:tcPr>
          <w:p w:rsidR="00DB450C" w:rsidRPr="00333340" w:rsidRDefault="00DB450C" w:rsidP="005A620D">
            <w:pPr>
              <w:pStyle w:val="a3"/>
              <w:rPr>
                <w:lang w:val="uk-UA"/>
              </w:rPr>
            </w:pPr>
            <w:bookmarkStart w:id="8" w:name="140"/>
            <w:bookmarkEnd w:id="8"/>
            <w:r w:rsidRPr="00333340">
              <w:rPr>
                <w:b/>
                <w:u w:val="single"/>
                <w:lang w:val="uk-UA" w:eastAsia="uk-UA"/>
              </w:rPr>
              <w:t>_______</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________________________________</w:t>
            </w:r>
            <w:r w:rsidRPr="00333340">
              <w:rPr>
                <w:lang w:val="uk-UA"/>
              </w:rPr>
              <w:br/>
              <w:t xml:space="preserve"> (найменування відповідального виконавця)</w:t>
            </w:r>
          </w:p>
        </w:tc>
      </w:tr>
      <w:tr w:rsidR="00DB450C" w:rsidRPr="00333340" w:rsidTr="005A620D">
        <w:tc>
          <w:tcPr>
            <w:tcW w:w="535" w:type="pct"/>
          </w:tcPr>
          <w:p w:rsidR="00DB450C" w:rsidRPr="00333340" w:rsidRDefault="00DB450C" w:rsidP="005A620D">
            <w:pPr>
              <w:pStyle w:val="a3"/>
              <w:rPr>
                <w:lang w:val="uk-UA"/>
              </w:rPr>
            </w:pPr>
            <w:bookmarkStart w:id="9" w:name="141"/>
            <w:bookmarkEnd w:id="9"/>
            <w:r w:rsidRPr="00333340">
              <w:rPr>
                <w:lang w:val="uk-UA"/>
              </w:rPr>
              <w:t>3.</w:t>
            </w:r>
          </w:p>
        </w:tc>
        <w:tc>
          <w:tcPr>
            <w:tcW w:w="601" w:type="pct"/>
          </w:tcPr>
          <w:p w:rsidR="00DB450C" w:rsidRPr="00333340" w:rsidRDefault="00DB450C" w:rsidP="00E13639">
            <w:pPr>
              <w:pStyle w:val="a3"/>
              <w:jc w:val="center"/>
              <w:rPr>
                <w:lang w:val="uk-UA"/>
              </w:rPr>
            </w:pPr>
            <w:bookmarkStart w:id="10" w:name="142"/>
            <w:bookmarkEnd w:id="10"/>
            <w:r w:rsidRPr="00333340">
              <w:rPr>
                <w:b/>
                <w:u w:val="single"/>
                <w:lang w:val="uk-UA"/>
              </w:rPr>
              <w:t>0</w:t>
            </w:r>
            <w:r w:rsidRPr="00333340">
              <w:rPr>
                <w:b/>
                <w:u w:val="single"/>
                <w:lang w:eastAsia="uk-UA"/>
              </w:rPr>
              <w:t>1</w:t>
            </w:r>
            <w:r w:rsidRPr="00333340">
              <w:rPr>
                <w:b/>
                <w:u w:val="single"/>
                <w:lang w:val="en-US" w:eastAsia="uk-UA"/>
              </w:rPr>
              <w:t>1</w:t>
            </w:r>
            <w:r w:rsidR="00E13639" w:rsidRPr="00333340">
              <w:rPr>
                <w:b/>
                <w:u w:val="single"/>
                <w:lang w:val="uk-UA" w:eastAsia="uk-UA"/>
              </w:rPr>
              <w:t>7340</w:t>
            </w:r>
            <w:r w:rsidRPr="00333340">
              <w:rPr>
                <w:lang w:val="uk-UA"/>
              </w:rPr>
              <w:br/>
              <w:t>(код)</w:t>
            </w:r>
          </w:p>
        </w:tc>
        <w:tc>
          <w:tcPr>
            <w:tcW w:w="721" w:type="pct"/>
          </w:tcPr>
          <w:p w:rsidR="00DB450C" w:rsidRPr="00333340" w:rsidRDefault="00DB450C" w:rsidP="00E13639">
            <w:pPr>
              <w:pStyle w:val="a3"/>
              <w:jc w:val="center"/>
              <w:rPr>
                <w:lang w:val="uk-UA"/>
              </w:rPr>
            </w:pPr>
            <w:bookmarkStart w:id="11" w:name="143"/>
            <w:bookmarkEnd w:id="11"/>
            <w:r w:rsidRPr="00333340">
              <w:rPr>
                <w:b/>
                <w:u w:val="single"/>
                <w:lang w:eastAsia="uk-UA"/>
              </w:rPr>
              <w:t>0</w:t>
            </w:r>
            <w:r w:rsidR="00E13639" w:rsidRPr="00333340">
              <w:rPr>
                <w:b/>
                <w:u w:val="single"/>
                <w:lang w:val="uk-UA" w:eastAsia="uk-UA"/>
              </w:rPr>
              <w:t>443</w:t>
            </w:r>
            <w:r w:rsidRPr="00333340">
              <w:rPr>
                <w:lang w:val="uk-UA"/>
              </w:rPr>
              <w:br/>
              <w:t>(КФКВК)</w:t>
            </w:r>
          </w:p>
        </w:tc>
        <w:tc>
          <w:tcPr>
            <w:tcW w:w="3143" w:type="pct"/>
          </w:tcPr>
          <w:p w:rsidR="00DB450C" w:rsidRPr="00333340" w:rsidRDefault="00E13639" w:rsidP="005A620D">
            <w:pPr>
              <w:pStyle w:val="a3"/>
              <w:rPr>
                <w:lang w:val="uk-UA"/>
              </w:rPr>
            </w:pPr>
            <w:bookmarkStart w:id="12" w:name="144"/>
            <w:bookmarkEnd w:id="12"/>
            <w:r w:rsidRPr="00333340">
              <w:rPr>
                <w:b/>
                <w:u w:val="single"/>
                <w:lang w:val="uk-UA"/>
              </w:rPr>
              <w:t>Проектування, реставрація та охорона пам'яток архітектури</w:t>
            </w:r>
            <w:r w:rsidR="00DB450C" w:rsidRPr="00333340">
              <w:rPr>
                <w:lang w:val="uk-UA"/>
              </w:rPr>
              <w:br/>
              <w:t>(найменування бюджетної програми)</w:t>
            </w:r>
          </w:p>
          <w:p w:rsidR="00DB450C" w:rsidRPr="00333340" w:rsidRDefault="00DB450C" w:rsidP="005A620D">
            <w:pPr>
              <w:pStyle w:val="a3"/>
              <w:rPr>
                <w:lang w:val="uk-UA"/>
              </w:rPr>
            </w:pPr>
          </w:p>
        </w:tc>
      </w:tr>
      <w:tr w:rsidR="00DB450C" w:rsidRPr="00333340" w:rsidTr="005A620D">
        <w:tc>
          <w:tcPr>
            <w:tcW w:w="5000" w:type="pct"/>
            <w:gridSpan w:val="4"/>
            <w:tcBorders>
              <w:bottom w:val="single" w:sz="4" w:space="0" w:color="auto"/>
            </w:tcBorders>
          </w:tcPr>
          <w:p w:rsidR="00DB450C" w:rsidRPr="00333340" w:rsidRDefault="00DB450C" w:rsidP="005A620D">
            <w:pPr>
              <w:pStyle w:val="a3"/>
              <w:rPr>
                <w:color w:val="000000" w:themeColor="text1"/>
                <w:lang w:eastAsia="uk-UA"/>
              </w:rPr>
            </w:pPr>
            <w:bookmarkStart w:id="13" w:name="145"/>
            <w:bookmarkEnd w:id="13"/>
            <w:r w:rsidRPr="00333340">
              <w:rPr>
                <w:lang w:val="uk-UA"/>
              </w:rPr>
              <w:t xml:space="preserve">4. </w:t>
            </w:r>
            <w:proofErr w:type="spellStart"/>
            <w:r w:rsidRPr="00333340">
              <w:rPr>
                <w:color w:val="000000" w:themeColor="text1"/>
                <w:lang w:eastAsia="uk-UA"/>
              </w:rPr>
              <w:t>Обсяг</w:t>
            </w:r>
            <w:proofErr w:type="spellEnd"/>
            <w:r w:rsidRPr="00333340">
              <w:rPr>
                <w:color w:val="000000" w:themeColor="text1"/>
                <w:lang w:eastAsia="uk-UA"/>
              </w:rPr>
              <w:t xml:space="preserve"> </w:t>
            </w:r>
            <w:proofErr w:type="spellStart"/>
            <w:r w:rsidRPr="00333340">
              <w:rPr>
                <w:color w:val="000000" w:themeColor="text1"/>
                <w:lang w:eastAsia="uk-UA"/>
              </w:rPr>
              <w:t>бюджетних</w:t>
            </w:r>
            <w:proofErr w:type="spellEnd"/>
            <w:r w:rsidRPr="00333340">
              <w:rPr>
                <w:color w:val="000000" w:themeColor="text1"/>
                <w:lang w:eastAsia="uk-UA"/>
              </w:rPr>
              <w:t xml:space="preserve"> </w:t>
            </w:r>
            <w:proofErr w:type="spellStart"/>
            <w:r w:rsidRPr="00333340">
              <w:rPr>
                <w:color w:val="000000" w:themeColor="text1"/>
                <w:lang w:eastAsia="uk-UA"/>
              </w:rPr>
              <w:t>призначень</w:t>
            </w:r>
            <w:proofErr w:type="spellEnd"/>
            <w:r w:rsidRPr="00333340">
              <w:rPr>
                <w:color w:val="000000" w:themeColor="text1"/>
                <w:lang w:eastAsia="uk-UA"/>
              </w:rPr>
              <w:t xml:space="preserve"> / </w:t>
            </w:r>
            <w:proofErr w:type="spellStart"/>
            <w:r w:rsidRPr="00333340">
              <w:rPr>
                <w:color w:val="000000" w:themeColor="text1"/>
                <w:lang w:eastAsia="uk-UA"/>
              </w:rPr>
              <w:t>бюджетних</w:t>
            </w:r>
            <w:proofErr w:type="spellEnd"/>
            <w:r w:rsidRPr="00333340">
              <w:rPr>
                <w:color w:val="000000" w:themeColor="text1"/>
                <w:lang w:eastAsia="uk-UA"/>
              </w:rPr>
              <w:t xml:space="preserve"> </w:t>
            </w:r>
            <w:proofErr w:type="spellStart"/>
            <w:r w:rsidRPr="00333340">
              <w:rPr>
                <w:color w:val="000000" w:themeColor="text1"/>
                <w:lang w:eastAsia="uk-UA"/>
              </w:rPr>
              <w:t>асигнувань</w:t>
            </w:r>
            <w:proofErr w:type="spellEnd"/>
            <w:r w:rsidRPr="00333340">
              <w:rPr>
                <w:color w:val="000000" w:themeColor="text1"/>
                <w:lang w:eastAsia="uk-UA"/>
              </w:rPr>
              <w:t xml:space="preserve"> –</w:t>
            </w:r>
            <w:r w:rsidR="00B77AD9">
              <w:rPr>
                <w:color w:val="000000" w:themeColor="text1"/>
                <w:lang w:val="uk-UA" w:eastAsia="uk-UA"/>
              </w:rPr>
              <w:t xml:space="preserve"> </w:t>
            </w:r>
            <w:r w:rsidR="005B11D8">
              <w:rPr>
                <w:b/>
                <w:lang w:val="uk-UA" w:eastAsia="uk-UA"/>
              </w:rPr>
              <w:t xml:space="preserve">824 </w:t>
            </w:r>
            <w:r w:rsidR="005B11D8" w:rsidRPr="004836DC">
              <w:rPr>
                <w:b/>
                <w:lang w:val="uk-UA" w:eastAsia="uk-UA"/>
              </w:rPr>
              <w:t>406,10</w:t>
            </w:r>
            <w:r w:rsidR="005B11D8">
              <w:rPr>
                <w:b/>
                <w:lang w:val="uk-UA" w:eastAsia="uk-UA"/>
              </w:rPr>
              <w:t xml:space="preserve"> </w:t>
            </w:r>
            <w:proofErr w:type="spellStart"/>
            <w:r w:rsidRPr="00333340">
              <w:rPr>
                <w:lang w:eastAsia="uk-UA"/>
              </w:rPr>
              <w:t>гривень</w:t>
            </w:r>
            <w:proofErr w:type="spellEnd"/>
            <w:r w:rsidRPr="00333340">
              <w:rPr>
                <w:lang w:eastAsia="uk-UA"/>
              </w:rPr>
              <w:t xml:space="preserve">, у тому </w:t>
            </w:r>
            <w:proofErr w:type="spellStart"/>
            <w:r w:rsidRPr="00333340">
              <w:rPr>
                <w:lang w:eastAsia="uk-UA"/>
              </w:rPr>
              <w:t>числі</w:t>
            </w:r>
            <w:proofErr w:type="spellEnd"/>
            <w:r w:rsidRPr="00333340">
              <w:rPr>
                <w:lang w:eastAsia="uk-UA"/>
              </w:rPr>
              <w:t xml:space="preserve"> </w:t>
            </w:r>
            <w:proofErr w:type="spellStart"/>
            <w:r w:rsidRPr="00333340">
              <w:rPr>
                <w:lang w:eastAsia="uk-UA"/>
              </w:rPr>
              <w:t>загального</w:t>
            </w:r>
            <w:proofErr w:type="spellEnd"/>
            <w:r w:rsidRPr="00333340">
              <w:rPr>
                <w:lang w:eastAsia="uk-UA"/>
              </w:rPr>
              <w:t xml:space="preserve"> фонду - </w:t>
            </w:r>
            <w:r w:rsidRPr="00333340">
              <w:rPr>
                <w:b/>
                <w:lang w:eastAsia="uk-UA"/>
              </w:rPr>
              <w:t>0</w:t>
            </w:r>
            <w:r w:rsidRPr="00333340">
              <w:rPr>
                <w:lang w:eastAsia="uk-UA"/>
              </w:rPr>
              <w:t xml:space="preserve"> </w:t>
            </w:r>
            <w:proofErr w:type="spellStart"/>
            <w:r w:rsidRPr="00333340">
              <w:rPr>
                <w:lang w:eastAsia="uk-UA"/>
              </w:rPr>
              <w:t>гривень</w:t>
            </w:r>
            <w:proofErr w:type="spellEnd"/>
            <w:r w:rsidRPr="00333340">
              <w:rPr>
                <w:lang w:eastAsia="uk-UA"/>
              </w:rPr>
              <w:t xml:space="preserve"> та </w:t>
            </w:r>
            <w:proofErr w:type="spellStart"/>
            <w:r w:rsidRPr="00333340">
              <w:rPr>
                <w:lang w:eastAsia="uk-UA"/>
              </w:rPr>
              <w:t>спеціального</w:t>
            </w:r>
            <w:proofErr w:type="spellEnd"/>
            <w:r w:rsidRPr="00333340">
              <w:rPr>
                <w:lang w:eastAsia="uk-UA"/>
              </w:rPr>
              <w:t xml:space="preserve"> фонду </w:t>
            </w:r>
            <w:r w:rsidR="005E455C" w:rsidRPr="00333340">
              <w:rPr>
                <w:lang w:eastAsia="uk-UA"/>
              </w:rPr>
              <w:t>–</w:t>
            </w:r>
            <w:r w:rsidR="00B77AD9">
              <w:rPr>
                <w:lang w:val="uk-UA" w:eastAsia="uk-UA"/>
              </w:rPr>
              <w:t xml:space="preserve"> </w:t>
            </w:r>
            <w:r w:rsidR="005B11D8">
              <w:rPr>
                <w:b/>
                <w:lang w:val="uk-UA" w:eastAsia="uk-UA"/>
              </w:rPr>
              <w:t xml:space="preserve">824 </w:t>
            </w:r>
            <w:r w:rsidR="005B11D8" w:rsidRPr="004836DC">
              <w:rPr>
                <w:b/>
                <w:lang w:val="uk-UA" w:eastAsia="uk-UA"/>
              </w:rPr>
              <w:t>406,10</w:t>
            </w:r>
            <w:r w:rsidR="005B11D8">
              <w:rPr>
                <w:b/>
                <w:lang w:val="uk-UA" w:eastAsia="uk-UA"/>
              </w:rPr>
              <w:t xml:space="preserve"> </w:t>
            </w:r>
            <w:proofErr w:type="spellStart"/>
            <w:proofErr w:type="gramStart"/>
            <w:r w:rsidRPr="00333340">
              <w:rPr>
                <w:lang w:eastAsia="uk-UA"/>
              </w:rPr>
              <w:t>гривень</w:t>
            </w:r>
            <w:proofErr w:type="spellEnd"/>
            <w:r w:rsidRPr="00333340">
              <w:rPr>
                <w:lang w:eastAsia="uk-UA"/>
              </w:rPr>
              <w:t>.</w:t>
            </w:r>
            <w:r w:rsidRPr="00333340">
              <w:rPr>
                <w:color w:val="000000" w:themeColor="text1"/>
                <w:lang w:eastAsia="uk-UA"/>
              </w:rPr>
              <w:t>.</w:t>
            </w:r>
            <w:proofErr w:type="gramEnd"/>
          </w:p>
          <w:p w:rsidR="00DB450C" w:rsidRPr="00184D06" w:rsidRDefault="00DB450C" w:rsidP="005A620D">
            <w:pPr>
              <w:ind w:right="59"/>
              <w:jc w:val="both"/>
              <w:rPr>
                <w:color w:val="000000"/>
                <w:lang w:val="uk-UA"/>
              </w:rPr>
            </w:pPr>
            <w:r w:rsidRPr="00333340">
              <w:rPr>
                <w:color w:val="000000"/>
                <w:lang w:val="uk-UA"/>
              </w:rPr>
              <w:t xml:space="preserve">5. </w:t>
            </w:r>
            <w:proofErr w:type="spellStart"/>
            <w:r w:rsidRPr="00333340">
              <w:rPr>
                <w:color w:val="000000"/>
              </w:rPr>
              <w:t>Підстави</w:t>
            </w:r>
            <w:proofErr w:type="spellEnd"/>
            <w:r w:rsidRPr="00333340">
              <w:rPr>
                <w:color w:val="000000"/>
              </w:rPr>
              <w:t xml:space="preserve"> для </w:t>
            </w:r>
            <w:proofErr w:type="spellStart"/>
            <w:r w:rsidRPr="00333340">
              <w:rPr>
                <w:color w:val="000000"/>
              </w:rPr>
              <w:t>виконання</w:t>
            </w:r>
            <w:proofErr w:type="spellEnd"/>
            <w:r w:rsidRPr="00333340">
              <w:rPr>
                <w:color w:val="000000"/>
              </w:rPr>
              <w:t xml:space="preserve"> </w:t>
            </w:r>
            <w:proofErr w:type="spellStart"/>
            <w:r w:rsidRPr="00333340">
              <w:rPr>
                <w:color w:val="000000"/>
              </w:rPr>
              <w:t>бюджетної</w:t>
            </w:r>
            <w:proofErr w:type="spellEnd"/>
            <w:r w:rsidRPr="00333340">
              <w:rPr>
                <w:color w:val="000000"/>
              </w:rPr>
              <w:t xml:space="preserve"> </w:t>
            </w:r>
            <w:proofErr w:type="spellStart"/>
            <w:r w:rsidRPr="00333340">
              <w:rPr>
                <w:color w:val="000000"/>
              </w:rPr>
              <w:t>програми</w:t>
            </w:r>
            <w:proofErr w:type="spellEnd"/>
            <w:r w:rsidRPr="00333340">
              <w:rPr>
                <w:color w:val="000000"/>
              </w:rPr>
              <w:t xml:space="preserve">: </w:t>
            </w:r>
            <w:proofErr w:type="spellStart"/>
            <w:r w:rsidRPr="00333340">
              <w:t>Конституція</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28.06.1996 № </w:t>
            </w:r>
            <w:r w:rsidRPr="00333340">
              <w:rPr>
                <w:rStyle w:val="a6"/>
                <w:color w:val="000000"/>
                <w:shd w:val="clear" w:color="auto" w:fill="FFFFFF"/>
              </w:rPr>
              <w:t>254к/96-ВР</w:t>
            </w:r>
            <w:r w:rsidRPr="00333340">
              <w:t xml:space="preserve">, </w:t>
            </w:r>
            <w:proofErr w:type="spellStart"/>
            <w:r w:rsidRPr="00333340">
              <w:t>Державний</w:t>
            </w:r>
            <w:proofErr w:type="spellEnd"/>
            <w:r w:rsidRPr="00333340">
              <w:t xml:space="preserve"> бюджет </w:t>
            </w:r>
            <w:proofErr w:type="spellStart"/>
            <w:r w:rsidRPr="00333340">
              <w:t>України</w:t>
            </w:r>
            <w:proofErr w:type="spellEnd"/>
            <w:r w:rsidRPr="00333340">
              <w:t xml:space="preserve"> </w:t>
            </w:r>
            <w:proofErr w:type="spellStart"/>
            <w:r w:rsidRPr="00333340">
              <w:t>від</w:t>
            </w:r>
            <w:proofErr w:type="spellEnd"/>
            <w:r w:rsidRPr="00333340">
              <w:t xml:space="preserve"> 23.11. 2018 №  2629-</w:t>
            </w:r>
            <w:r w:rsidRPr="00333340">
              <w:rPr>
                <w:lang w:val="en-US"/>
              </w:rPr>
              <w:t>VII</w:t>
            </w:r>
            <w:r w:rsidRPr="00333340">
              <w:t xml:space="preserve">-19, </w:t>
            </w:r>
            <w:proofErr w:type="spellStart"/>
            <w:r w:rsidRPr="00333340">
              <w:t>Бюджетний</w:t>
            </w:r>
            <w:proofErr w:type="spellEnd"/>
            <w:r w:rsidRPr="00333340">
              <w:t xml:space="preserve"> кодекс </w:t>
            </w:r>
            <w:proofErr w:type="spellStart"/>
            <w:r w:rsidRPr="00333340">
              <w:t>України</w:t>
            </w:r>
            <w:proofErr w:type="spellEnd"/>
            <w:r w:rsidRPr="00333340">
              <w:t xml:space="preserve"> </w:t>
            </w:r>
            <w:proofErr w:type="spellStart"/>
            <w:r w:rsidRPr="00333340">
              <w:t>від</w:t>
            </w:r>
            <w:proofErr w:type="spellEnd"/>
            <w:r w:rsidRPr="00333340">
              <w:t xml:space="preserve"> </w:t>
            </w:r>
            <w:r w:rsidRPr="00333340">
              <w:rPr>
                <w:rStyle w:val="rvts9"/>
              </w:rPr>
              <w:t xml:space="preserve">8 </w:t>
            </w:r>
            <w:proofErr w:type="spellStart"/>
            <w:r w:rsidRPr="00333340">
              <w:rPr>
                <w:rStyle w:val="rvts9"/>
              </w:rPr>
              <w:t>липня</w:t>
            </w:r>
            <w:proofErr w:type="spellEnd"/>
            <w:r w:rsidRPr="00333340">
              <w:rPr>
                <w:rStyle w:val="rvts9"/>
              </w:rPr>
              <w:t xml:space="preserve"> 2010 року</w:t>
            </w:r>
            <w:r w:rsidRPr="00333340">
              <w:rPr>
                <w:color w:val="000000"/>
              </w:rPr>
              <w:t xml:space="preserve"> </w:t>
            </w:r>
            <w:r w:rsidRPr="00333340">
              <w:rPr>
                <w:rStyle w:val="rvts9"/>
              </w:rPr>
              <w:t>№ 2456-VI (</w:t>
            </w:r>
            <w:proofErr w:type="spellStart"/>
            <w:r w:rsidRPr="00333340">
              <w:rPr>
                <w:rStyle w:val="rvts9"/>
              </w:rPr>
              <w:t>із</w:t>
            </w:r>
            <w:proofErr w:type="spellEnd"/>
            <w:r w:rsidRPr="00333340">
              <w:rPr>
                <w:rStyle w:val="rvts9"/>
              </w:rPr>
              <w:t xml:space="preserve"> </w:t>
            </w:r>
            <w:proofErr w:type="spellStart"/>
            <w:r w:rsidRPr="00333340">
              <w:rPr>
                <w:rStyle w:val="rvts9"/>
              </w:rPr>
              <w:t>змінами</w:t>
            </w:r>
            <w:proofErr w:type="spellEnd"/>
            <w:r w:rsidRPr="00333340">
              <w:rPr>
                <w:rStyle w:val="rvts9"/>
              </w:rPr>
              <w:t xml:space="preserve"> і </w:t>
            </w:r>
            <w:proofErr w:type="spellStart"/>
            <w:r w:rsidRPr="00333340">
              <w:rPr>
                <w:rStyle w:val="rvts9"/>
              </w:rPr>
              <w:t>доповненнями</w:t>
            </w:r>
            <w:proofErr w:type="spellEnd"/>
            <w:r w:rsidRPr="00333340">
              <w:rPr>
                <w:rStyle w:val="rvts9"/>
              </w:rPr>
              <w:t>)</w:t>
            </w:r>
            <w:r w:rsidRPr="00333340">
              <w:t xml:space="preserve">, Наказ </w:t>
            </w:r>
            <w:proofErr w:type="spellStart"/>
            <w:r w:rsidRPr="00333340">
              <w:t>Міністерства</w:t>
            </w:r>
            <w:proofErr w:type="spellEnd"/>
            <w:r w:rsidRPr="00333340">
              <w:t xml:space="preserve"> </w:t>
            </w:r>
            <w:proofErr w:type="spellStart"/>
            <w:r w:rsidRPr="00333340">
              <w:t>фінансів</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26.08.2014 року № 836 «Про </w:t>
            </w:r>
            <w:proofErr w:type="spellStart"/>
            <w:r w:rsidRPr="00333340">
              <w:t>деякі</w:t>
            </w:r>
            <w:proofErr w:type="spellEnd"/>
            <w:r w:rsidRPr="00333340">
              <w:t xml:space="preserve"> </w:t>
            </w:r>
            <w:proofErr w:type="spellStart"/>
            <w:r w:rsidRPr="00333340">
              <w:t>питання</w:t>
            </w:r>
            <w:proofErr w:type="spellEnd"/>
            <w:r w:rsidRPr="00333340">
              <w:t xml:space="preserve"> </w:t>
            </w:r>
            <w:proofErr w:type="spellStart"/>
            <w:r w:rsidRPr="00333340">
              <w:t>запровадження</w:t>
            </w:r>
            <w:proofErr w:type="spellEnd"/>
            <w:r w:rsidRPr="00333340">
              <w:t xml:space="preserve"> </w:t>
            </w:r>
            <w:proofErr w:type="spellStart"/>
            <w:r w:rsidRPr="00333340">
              <w:t>програмно</w:t>
            </w:r>
            <w:proofErr w:type="spellEnd"/>
            <w:r w:rsidRPr="00333340">
              <w:t xml:space="preserve"> – </w:t>
            </w:r>
            <w:proofErr w:type="spellStart"/>
            <w:r w:rsidRPr="00333340">
              <w:t>цільового</w:t>
            </w:r>
            <w:proofErr w:type="spellEnd"/>
            <w:r w:rsidRPr="00333340">
              <w:t xml:space="preserve"> методу </w:t>
            </w:r>
            <w:proofErr w:type="spellStart"/>
            <w:r w:rsidRPr="00333340">
              <w:t>складання</w:t>
            </w:r>
            <w:proofErr w:type="spellEnd"/>
            <w:r w:rsidRPr="00333340">
              <w:t xml:space="preserve"> та </w:t>
            </w:r>
            <w:proofErr w:type="spellStart"/>
            <w:r w:rsidRPr="00333340">
              <w:t>виконання</w:t>
            </w:r>
            <w:proofErr w:type="spellEnd"/>
            <w:r w:rsidRPr="00333340">
              <w:t xml:space="preserve"> </w:t>
            </w:r>
            <w:proofErr w:type="spellStart"/>
            <w:r w:rsidRPr="00333340">
              <w:t>місцевих</w:t>
            </w:r>
            <w:proofErr w:type="spellEnd"/>
            <w:r w:rsidRPr="00333340">
              <w:t xml:space="preserve"> </w:t>
            </w:r>
            <w:proofErr w:type="spellStart"/>
            <w:r w:rsidRPr="00333340">
              <w:t>бюджетів</w:t>
            </w:r>
            <w:proofErr w:type="spellEnd"/>
            <w:r w:rsidRPr="00333340">
              <w:t xml:space="preserve">»( у </w:t>
            </w:r>
            <w:proofErr w:type="spellStart"/>
            <w:r w:rsidRPr="00333340">
              <w:t>редакції</w:t>
            </w:r>
            <w:proofErr w:type="spellEnd"/>
            <w:r w:rsidRPr="00333340">
              <w:t xml:space="preserve"> наказу </w:t>
            </w:r>
            <w:proofErr w:type="spellStart"/>
            <w:r w:rsidRPr="00333340">
              <w:t>Міністерства</w:t>
            </w:r>
            <w:proofErr w:type="spellEnd"/>
            <w:r w:rsidRPr="00333340">
              <w:t xml:space="preserve"> </w:t>
            </w:r>
            <w:proofErr w:type="spellStart"/>
            <w:r w:rsidRPr="00333340">
              <w:t>фінансів</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w:t>
            </w:r>
            <w:r w:rsidRPr="00333340">
              <w:rPr>
                <w:lang w:eastAsia="uk-UA"/>
              </w:rPr>
              <w:t>15 листопада 2018 року N 908</w:t>
            </w:r>
            <w:r w:rsidRPr="00333340">
              <w:t>)</w:t>
            </w:r>
            <w:r w:rsidRPr="00333340">
              <w:rPr>
                <w:lang w:eastAsia="uk-UA"/>
              </w:rPr>
              <w:t xml:space="preserve">, </w:t>
            </w:r>
            <w:proofErr w:type="spellStart"/>
            <w:r w:rsidR="005A620D" w:rsidRPr="00333340">
              <w:rPr>
                <w:color w:val="000000"/>
              </w:rPr>
              <w:t>рішення</w:t>
            </w:r>
            <w:proofErr w:type="spellEnd"/>
            <w:r w:rsidR="005A620D" w:rsidRPr="00333340">
              <w:rPr>
                <w:color w:val="000000"/>
              </w:rPr>
              <w:t xml:space="preserve">  </w:t>
            </w:r>
            <w:proofErr w:type="spellStart"/>
            <w:r w:rsidR="005A620D" w:rsidRPr="00333340">
              <w:rPr>
                <w:color w:val="000000"/>
              </w:rPr>
              <w:t>міської</w:t>
            </w:r>
            <w:proofErr w:type="spellEnd"/>
            <w:r w:rsidR="005A620D" w:rsidRPr="00333340">
              <w:rPr>
                <w:color w:val="000000"/>
              </w:rPr>
              <w:t xml:space="preserve"> ради </w:t>
            </w:r>
            <w:proofErr w:type="spellStart"/>
            <w:r w:rsidR="005A620D" w:rsidRPr="00333340">
              <w:rPr>
                <w:color w:val="000000"/>
              </w:rPr>
              <w:t>від</w:t>
            </w:r>
            <w:proofErr w:type="spellEnd"/>
            <w:r w:rsidR="005A620D" w:rsidRPr="00333340">
              <w:rPr>
                <w:color w:val="000000"/>
              </w:rPr>
              <w:t xml:space="preserve"> 2</w:t>
            </w:r>
            <w:r w:rsidR="005A620D" w:rsidRPr="00333340">
              <w:rPr>
                <w:color w:val="000000"/>
                <w:lang w:val="uk-UA"/>
              </w:rPr>
              <w:t>8</w:t>
            </w:r>
            <w:r w:rsidR="005A620D" w:rsidRPr="00333340">
              <w:rPr>
                <w:color w:val="000000"/>
              </w:rPr>
              <w:t>.03.2019 №</w:t>
            </w:r>
            <w:r w:rsidR="005A620D" w:rsidRPr="00333340">
              <w:rPr>
                <w:color w:val="000000"/>
                <w:lang w:val="uk-UA"/>
              </w:rPr>
              <w:t>3532-42</w:t>
            </w:r>
            <w:r w:rsidR="005A620D" w:rsidRPr="00333340">
              <w:rPr>
                <w:color w:val="000000"/>
              </w:rPr>
              <w:t xml:space="preserve">/2019 « Про </w:t>
            </w:r>
            <w:proofErr w:type="spellStart"/>
            <w:r w:rsidR="005A620D" w:rsidRPr="00333340">
              <w:rPr>
                <w:color w:val="000000"/>
              </w:rPr>
              <w:t>уточнення</w:t>
            </w:r>
            <w:proofErr w:type="spellEnd"/>
            <w:r w:rsidR="005A620D" w:rsidRPr="00333340">
              <w:rPr>
                <w:color w:val="000000"/>
              </w:rPr>
              <w:t xml:space="preserve">  </w:t>
            </w:r>
            <w:proofErr w:type="spellStart"/>
            <w:r w:rsidR="005A620D" w:rsidRPr="00333340">
              <w:rPr>
                <w:color w:val="000000"/>
              </w:rPr>
              <w:t>міського</w:t>
            </w:r>
            <w:proofErr w:type="spellEnd"/>
            <w:r w:rsidR="005A620D" w:rsidRPr="00333340">
              <w:rPr>
                <w:color w:val="000000"/>
              </w:rPr>
              <w:t xml:space="preserve"> бюджету на 2019 </w:t>
            </w:r>
            <w:proofErr w:type="spellStart"/>
            <w:r w:rsidR="005A620D" w:rsidRPr="00333340">
              <w:rPr>
                <w:color w:val="000000"/>
              </w:rPr>
              <w:t>рік</w:t>
            </w:r>
            <w:proofErr w:type="spellEnd"/>
            <w:r w:rsidR="005A620D" w:rsidRPr="00333340">
              <w:rPr>
                <w:color w:val="000000"/>
              </w:rPr>
              <w:t>»</w:t>
            </w:r>
            <w:r w:rsidR="00302C8C" w:rsidRPr="00333340">
              <w:rPr>
                <w:color w:val="000000"/>
                <w:lang w:val="uk-UA"/>
              </w:rPr>
              <w:t xml:space="preserve"> </w:t>
            </w:r>
            <w:proofErr w:type="spellStart"/>
            <w:r w:rsidR="00302C8C" w:rsidRPr="00333340">
              <w:rPr>
                <w:color w:val="000000"/>
              </w:rPr>
              <w:t>рішення</w:t>
            </w:r>
            <w:proofErr w:type="spellEnd"/>
            <w:r w:rsidR="00302C8C" w:rsidRPr="00333340">
              <w:rPr>
                <w:color w:val="000000"/>
              </w:rPr>
              <w:t xml:space="preserve">  </w:t>
            </w:r>
            <w:proofErr w:type="spellStart"/>
            <w:r w:rsidR="00302C8C" w:rsidRPr="00333340">
              <w:rPr>
                <w:color w:val="000000"/>
              </w:rPr>
              <w:t>міської</w:t>
            </w:r>
            <w:proofErr w:type="spellEnd"/>
            <w:r w:rsidR="00302C8C" w:rsidRPr="00333340">
              <w:rPr>
                <w:color w:val="000000"/>
              </w:rPr>
              <w:t xml:space="preserve"> ради </w:t>
            </w:r>
            <w:proofErr w:type="spellStart"/>
            <w:r w:rsidR="00302C8C" w:rsidRPr="00333340">
              <w:rPr>
                <w:color w:val="000000"/>
              </w:rPr>
              <w:t>від</w:t>
            </w:r>
            <w:proofErr w:type="spellEnd"/>
            <w:r w:rsidR="00302C8C" w:rsidRPr="00333340">
              <w:rPr>
                <w:color w:val="000000"/>
              </w:rPr>
              <w:t xml:space="preserve"> 2</w:t>
            </w:r>
            <w:r w:rsidR="00302C8C" w:rsidRPr="00333340">
              <w:rPr>
                <w:color w:val="000000"/>
                <w:lang w:val="uk-UA"/>
              </w:rPr>
              <w:t>5</w:t>
            </w:r>
            <w:r w:rsidR="00302C8C" w:rsidRPr="00333340">
              <w:rPr>
                <w:color w:val="000000"/>
              </w:rPr>
              <w:t>.0</w:t>
            </w:r>
            <w:r w:rsidR="00302C8C" w:rsidRPr="00333340">
              <w:rPr>
                <w:color w:val="000000"/>
                <w:lang w:val="uk-UA"/>
              </w:rPr>
              <w:t>4</w:t>
            </w:r>
            <w:r w:rsidR="00302C8C" w:rsidRPr="00333340">
              <w:rPr>
                <w:color w:val="000000"/>
              </w:rPr>
              <w:t>.2019 №</w:t>
            </w:r>
            <w:r w:rsidR="00302C8C" w:rsidRPr="00333340">
              <w:rPr>
                <w:color w:val="000000"/>
                <w:lang w:val="uk-UA"/>
              </w:rPr>
              <w:t>3663-44</w:t>
            </w:r>
            <w:r w:rsidR="00302C8C" w:rsidRPr="00333340">
              <w:rPr>
                <w:color w:val="000000"/>
              </w:rPr>
              <w:t xml:space="preserve">/2019 « Про </w:t>
            </w:r>
            <w:proofErr w:type="spellStart"/>
            <w:r w:rsidR="00302C8C" w:rsidRPr="00333340">
              <w:rPr>
                <w:color w:val="000000"/>
              </w:rPr>
              <w:t>уточнення</w:t>
            </w:r>
            <w:proofErr w:type="spellEnd"/>
            <w:r w:rsidR="00302C8C" w:rsidRPr="00333340">
              <w:rPr>
                <w:color w:val="000000"/>
              </w:rPr>
              <w:t xml:space="preserve">  </w:t>
            </w:r>
            <w:proofErr w:type="spellStart"/>
            <w:r w:rsidR="00302C8C" w:rsidRPr="00333340">
              <w:rPr>
                <w:color w:val="000000"/>
              </w:rPr>
              <w:t>міського</w:t>
            </w:r>
            <w:proofErr w:type="spellEnd"/>
            <w:r w:rsidR="00302C8C" w:rsidRPr="00333340">
              <w:rPr>
                <w:color w:val="000000"/>
              </w:rPr>
              <w:t xml:space="preserve"> бюджету на 2019 </w:t>
            </w:r>
            <w:proofErr w:type="spellStart"/>
            <w:r w:rsidR="00302C8C" w:rsidRPr="00333340">
              <w:rPr>
                <w:color w:val="000000"/>
              </w:rPr>
              <w:t>рік</w:t>
            </w:r>
            <w:proofErr w:type="spellEnd"/>
            <w:r w:rsidR="00302C8C" w:rsidRPr="00333340">
              <w:rPr>
                <w:color w:val="000000"/>
              </w:rPr>
              <w:t>»</w:t>
            </w:r>
            <w:r w:rsidR="001150C9">
              <w:rPr>
                <w:color w:val="000000"/>
                <w:lang w:val="uk-UA"/>
              </w:rPr>
              <w:t>,</w:t>
            </w:r>
            <w:r w:rsidR="001150C9" w:rsidRPr="00ED14D2">
              <w:rPr>
                <w:color w:val="000000"/>
              </w:rPr>
              <w:t xml:space="preserve"> </w:t>
            </w:r>
            <w:proofErr w:type="spellStart"/>
            <w:r w:rsidR="001150C9" w:rsidRPr="00ED14D2">
              <w:rPr>
                <w:color w:val="000000"/>
              </w:rPr>
              <w:t>рішення</w:t>
            </w:r>
            <w:proofErr w:type="spellEnd"/>
            <w:r w:rsidR="001150C9" w:rsidRPr="00ED14D2">
              <w:rPr>
                <w:color w:val="000000"/>
              </w:rPr>
              <w:t xml:space="preserve"> </w:t>
            </w:r>
            <w:proofErr w:type="spellStart"/>
            <w:r w:rsidR="001150C9" w:rsidRPr="00ED14D2">
              <w:rPr>
                <w:color w:val="000000"/>
              </w:rPr>
              <w:t>міської</w:t>
            </w:r>
            <w:proofErr w:type="spellEnd"/>
            <w:r w:rsidR="001150C9" w:rsidRPr="00ED14D2">
              <w:rPr>
                <w:color w:val="000000"/>
              </w:rPr>
              <w:t xml:space="preserve"> ради </w:t>
            </w:r>
            <w:proofErr w:type="spellStart"/>
            <w:r w:rsidR="001150C9" w:rsidRPr="00ED14D2">
              <w:rPr>
                <w:color w:val="000000"/>
              </w:rPr>
              <w:t>від</w:t>
            </w:r>
            <w:proofErr w:type="spellEnd"/>
            <w:r w:rsidR="001150C9" w:rsidRPr="00ED14D2">
              <w:rPr>
                <w:color w:val="000000"/>
              </w:rPr>
              <w:t xml:space="preserve"> 24.10.2019р. №4071-54/2019 «Про </w:t>
            </w:r>
            <w:proofErr w:type="spellStart"/>
            <w:r w:rsidR="001150C9" w:rsidRPr="00ED14D2">
              <w:rPr>
                <w:color w:val="000000"/>
              </w:rPr>
              <w:t>уточнення</w:t>
            </w:r>
            <w:proofErr w:type="spellEnd"/>
            <w:r w:rsidR="001150C9" w:rsidRPr="00ED14D2">
              <w:rPr>
                <w:color w:val="000000"/>
              </w:rPr>
              <w:t xml:space="preserve"> </w:t>
            </w:r>
            <w:proofErr w:type="spellStart"/>
            <w:r w:rsidR="001150C9" w:rsidRPr="00ED14D2">
              <w:rPr>
                <w:color w:val="000000"/>
              </w:rPr>
              <w:t>міського</w:t>
            </w:r>
            <w:proofErr w:type="spellEnd"/>
            <w:r w:rsidR="001150C9" w:rsidRPr="00ED14D2">
              <w:rPr>
                <w:color w:val="000000"/>
              </w:rPr>
              <w:t xml:space="preserve"> бюджету на 2019 </w:t>
            </w:r>
            <w:proofErr w:type="spellStart"/>
            <w:r w:rsidR="001150C9" w:rsidRPr="00ED14D2">
              <w:rPr>
                <w:color w:val="000000"/>
              </w:rPr>
              <w:t>рік</w:t>
            </w:r>
            <w:proofErr w:type="spellEnd"/>
            <w:r w:rsidR="001150C9" w:rsidRPr="00ED14D2">
              <w:rPr>
                <w:color w:val="000000"/>
              </w:rPr>
              <w:t>»</w:t>
            </w:r>
            <w:r w:rsidR="00184D06">
              <w:rPr>
                <w:color w:val="000000"/>
                <w:lang w:val="uk-UA"/>
              </w:rPr>
              <w:t xml:space="preserve">, </w:t>
            </w:r>
            <w:r w:rsidR="00184D06" w:rsidRPr="002D7CDE">
              <w:rPr>
                <w:snapToGrid w:val="0"/>
                <w:lang w:val="uk-UA"/>
              </w:rPr>
              <w:t xml:space="preserve">рішення міської ради </w:t>
            </w:r>
            <w:r w:rsidR="00184D06" w:rsidRPr="002D7CDE">
              <w:rPr>
                <w:color w:val="000000"/>
                <w:shd w:val="clear" w:color="auto" w:fill="FFFFFF"/>
                <w:lang w:val="uk-UA"/>
              </w:rPr>
              <w:t xml:space="preserve">від </w:t>
            </w:r>
            <w:r w:rsidR="00184D06">
              <w:rPr>
                <w:color w:val="000000"/>
                <w:shd w:val="clear" w:color="auto" w:fill="FFFFFF"/>
                <w:lang w:val="uk-UA"/>
              </w:rPr>
              <w:t>26</w:t>
            </w:r>
            <w:r w:rsidR="00184D06" w:rsidRPr="002D7CDE">
              <w:rPr>
                <w:color w:val="000000"/>
                <w:shd w:val="clear" w:color="auto" w:fill="FFFFFF"/>
                <w:lang w:val="uk-UA"/>
              </w:rPr>
              <w:t>.12.2019р.</w:t>
            </w:r>
            <w:r w:rsidR="00184D06" w:rsidRPr="002D7CDE">
              <w:rPr>
                <w:color w:val="000000"/>
                <w:shd w:val="clear" w:color="auto" w:fill="FFFFFF"/>
              </w:rPr>
              <w:t>  № 42</w:t>
            </w:r>
            <w:r w:rsidR="00184D06">
              <w:rPr>
                <w:color w:val="000000"/>
                <w:shd w:val="clear" w:color="auto" w:fill="FFFFFF"/>
                <w:lang w:val="uk-UA"/>
              </w:rPr>
              <w:t>72</w:t>
            </w:r>
            <w:r w:rsidR="00184D06" w:rsidRPr="002D7CDE">
              <w:rPr>
                <w:color w:val="000000"/>
                <w:shd w:val="clear" w:color="auto" w:fill="FFFFFF"/>
              </w:rPr>
              <w:t>-5</w:t>
            </w:r>
            <w:r w:rsidR="00184D06">
              <w:rPr>
                <w:color w:val="000000"/>
                <w:shd w:val="clear" w:color="auto" w:fill="FFFFFF"/>
                <w:lang w:val="uk-UA"/>
              </w:rPr>
              <w:t>6</w:t>
            </w:r>
            <w:r w:rsidR="00184D06" w:rsidRPr="002D7CDE">
              <w:rPr>
                <w:color w:val="000000"/>
                <w:shd w:val="clear" w:color="auto" w:fill="FFFFFF"/>
              </w:rPr>
              <w:t>/2019</w:t>
            </w:r>
            <w:r w:rsidR="00184D06">
              <w:rPr>
                <w:color w:val="000000"/>
                <w:shd w:val="clear" w:color="auto" w:fill="FFFFFF"/>
                <w:lang w:val="uk-UA"/>
              </w:rPr>
              <w:t xml:space="preserve"> </w:t>
            </w:r>
            <w:r w:rsidR="00184D06" w:rsidRPr="002D7CDE">
              <w:rPr>
                <w:snapToGrid w:val="0"/>
                <w:lang w:val="uk-UA"/>
              </w:rPr>
              <w:t>«Про уточнення міського бюджету на 2019 рік»</w:t>
            </w:r>
          </w:p>
          <w:p w:rsidR="00DB450C" w:rsidRPr="00333340" w:rsidRDefault="00DB450C" w:rsidP="005E455C">
            <w:pPr>
              <w:pStyle w:val="a3"/>
              <w:rPr>
                <w:lang w:val="uk-UA"/>
              </w:rPr>
            </w:pPr>
            <w:bookmarkStart w:id="14" w:name="146"/>
            <w:bookmarkStart w:id="15" w:name="147"/>
            <w:bookmarkEnd w:id="14"/>
            <w:bookmarkEnd w:id="15"/>
            <w:r w:rsidRPr="00333340">
              <w:rPr>
                <w:lang w:val="uk-UA"/>
              </w:rPr>
              <w:t>6. Цілі державної політики, на досягнення яких спрямована реалізація бюджетної програми</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jc w:val="center"/>
              <w:rPr>
                <w:lang w:val="uk-UA"/>
              </w:rPr>
            </w:pPr>
            <w:r w:rsidRPr="00333340">
              <w:rPr>
                <w:lang w:val="uk-UA"/>
              </w:rPr>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jc w:val="center"/>
              <w:rPr>
                <w:lang w:val="uk-UA"/>
              </w:rPr>
            </w:pPr>
            <w:bookmarkStart w:id="16" w:name="149"/>
            <w:bookmarkEnd w:id="16"/>
            <w:r w:rsidRPr="00333340">
              <w:rPr>
                <w:lang w:val="uk-UA"/>
              </w:rPr>
              <w:t>Ціль державної політики</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E13639" w:rsidP="005A620D">
            <w:pPr>
              <w:pStyle w:val="a3"/>
              <w:rPr>
                <w:lang w:val="uk-UA"/>
              </w:rPr>
            </w:pPr>
            <w:r w:rsidRPr="00333340">
              <w:rPr>
                <w:lang w:val="uk-UA"/>
              </w:rPr>
              <w:t>Збереження історико-культурних цінностей та спадщини, забезпечення в місті доступності до культурної і природної спадщини регіону</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r>
    </w:tbl>
    <w:p w:rsidR="00DB450C" w:rsidRPr="00333340" w:rsidRDefault="00DB450C"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62504">
            <w:pPr>
              <w:pStyle w:val="a3"/>
              <w:rPr>
                <w:lang w:val="uk-UA"/>
              </w:rPr>
            </w:pPr>
            <w:bookmarkStart w:id="17" w:name="148"/>
            <w:bookmarkStart w:id="18" w:name="156"/>
            <w:bookmarkEnd w:id="17"/>
            <w:bookmarkEnd w:id="18"/>
            <w:r w:rsidRPr="00333340">
              <w:rPr>
                <w:lang w:val="uk-UA"/>
              </w:rPr>
              <w:t xml:space="preserve">7. Мета бюджетної програми </w:t>
            </w:r>
            <w:r w:rsidR="00562504" w:rsidRPr="00333340">
              <w:rPr>
                <w:lang w:val="uk-UA"/>
              </w:rPr>
              <w:t xml:space="preserve">проведення реконструкції та реставрації </w:t>
            </w:r>
            <w:r w:rsidR="0096500A" w:rsidRPr="00333340">
              <w:rPr>
                <w:lang w:val="uk-UA" w:eastAsia="uk-UA"/>
              </w:rPr>
              <w:t xml:space="preserve"> історико-культурних </w:t>
            </w:r>
            <w:r w:rsidR="00562504" w:rsidRPr="00333340">
              <w:rPr>
                <w:lang w:val="uk-UA" w:eastAsia="uk-UA"/>
              </w:rPr>
              <w:t>пам</w:t>
            </w:r>
            <w:r w:rsidR="00562504" w:rsidRPr="00333340">
              <w:rPr>
                <w:rFonts w:ascii="Arial" w:hAnsi="Arial" w:cs="Arial"/>
                <w:lang w:val="uk-UA" w:eastAsia="uk-UA"/>
              </w:rPr>
              <w:t>'</w:t>
            </w:r>
            <w:r w:rsidR="00562504" w:rsidRPr="00333340">
              <w:rPr>
                <w:lang w:val="uk-UA" w:eastAsia="uk-UA"/>
              </w:rPr>
              <w:t xml:space="preserve">яток для </w:t>
            </w:r>
            <w:r w:rsidR="0096500A" w:rsidRPr="00333340">
              <w:rPr>
                <w:lang w:val="uk-UA" w:eastAsia="uk-UA"/>
              </w:rPr>
              <w:t>забезпечення в місті доступності до культурної і  природної спадщини регіону</w:t>
            </w:r>
            <w:r w:rsidRPr="00333340">
              <w:rPr>
                <w:lang w:val="uk-UA"/>
              </w:rPr>
              <w:br/>
            </w:r>
            <w:bookmarkStart w:id="19" w:name="157"/>
            <w:bookmarkEnd w:id="19"/>
            <w:r w:rsidRPr="00333340">
              <w:rPr>
                <w:lang w:val="uk-UA"/>
              </w:rPr>
              <w:t>8. Завдання бюджетної програми</w:t>
            </w:r>
          </w:p>
        </w:tc>
      </w:tr>
    </w:tbl>
    <w:p w:rsidR="00DB450C" w:rsidRPr="00333340" w:rsidRDefault="00DB450C" w:rsidP="00DB450C">
      <w:pPr>
        <w:rPr>
          <w:lang w:val="uk-UA"/>
        </w:rPr>
      </w:pPr>
    </w:p>
    <w:tbl>
      <w:tblPr>
        <w:tblStyle w:val="a4"/>
        <w:tblW w:w="14170" w:type="dxa"/>
        <w:tblLook w:val="0000" w:firstRow="0" w:lastRow="0" w:firstColumn="0" w:lastColumn="0" w:noHBand="0" w:noVBand="0"/>
      </w:tblPr>
      <w:tblGrid>
        <w:gridCol w:w="1349"/>
        <w:gridCol w:w="12821"/>
      </w:tblGrid>
      <w:tr w:rsidR="00DB450C" w:rsidRPr="00333340" w:rsidTr="00333340">
        <w:tc>
          <w:tcPr>
            <w:tcW w:w="476" w:type="pct"/>
          </w:tcPr>
          <w:p w:rsidR="00DB450C" w:rsidRPr="00333340" w:rsidRDefault="00DB450C" w:rsidP="005A620D">
            <w:pPr>
              <w:pStyle w:val="a3"/>
              <w:jc w:val="center"/>
              <w:rPr>
                <w:lang w:val="uk-UA"/>
              </w:rPr>
            </w:pPr>
            <w:bookmarkStart w:id="20" w:name="158"/>
            <w:bookmarkEnd w:id="20"/>
            <w:r w:rsidRPr="00333340">
              <w:rPr>
                <w:lang w:val="uk-UA"/>
              </w:rPr>
              <w:t>№ з/п</w:t>
            </w:r>
          </w:p>
        </w:tc>
        <w:tc>
          <w:tcPr>
            <w:tcW w:w="4524" w:type="pct"/>
          </w:tcPr>
          <w:p w:rsidR="00DB450C" w:rsidRPr="00333340" w:rsidRDefault="00DB450C" w:rsidP="005A620D">
            <w:pPr>
              <w:pStyle w:val="a3"/>
              <w:jc w:val="center"/>
              <w:rPr>
                <w:lang w:val="uk-UA"/>
              </w:rPr>
            </w:pPr>
            <w:bookmarkStart w:id="21" w:name="159"/>
            <w:bookmarkEnd w:id="21"/>
            <w:r w:rsidRPr="00333340">
              <w:rPr>
                <w:lang w:val="uk-UA"/>
              </w:rPr>
              <w:t>Завдання</w:t>
            </w:r>
          </w:p>
        </w:tc>
      </w:tr>
      <w:tr w:rsidR="00DB450C" w:rsidRPr="00333340" w:rsidTr="00333340">
        <w:trPr>
          <w:trHeight w:val="480"/>
        </w:trPr>
        <w:tc>
          <w:tcPr>
            <w:tcW w:w="476" w:type="pct"/>
            <w:vAlign w:val="center"/>
          </w:tcPr>
          <w:p w:rsidR="00DB450C" w:rsidRPr="00333340" w:rsidRDefault="00DB450C" w:rsidP="00DB450C">
            <w:pPr>
              <w:spacing w:after="165"/>
              <w:rPr>
                <w:lang w:eastAsia="uk-UA"/>
              </w:rPr>
            </w:pPr>
            <w:bookmarkStart w:id="22" w:name="160"/>
            <w:bookmarkEnd w:id="22"/>
            <w:r w:rsidRPr="00333340">
              <w:rPr>
                <w:lang w:eastAsia="uk-UA"/>
              </w:rPr>
              <w:t> 1</w:t>
            </w:r>
          </w:p>
        </w:tc>
        <w:tc>
          <w:tcPr>
            <w:tcW w:w="4524" w:type="pct"/>
            <w:vAlign w:val="center"/>
          </w:tcPr>
          <w:p w:rsidR="0096500A" w:rsidRPr="00333340" w:rsidRDefault="00DB450C" w:rsidP="00562504">
            <w:pPr>
              <w:spacing w:after="165"/>
              <w:rPr>
                <w:lang w:val="uk-UA" w:eastAsia="uk-UA"/>
              </w:rPr>
            </w:pPr>
            <w:r w:rsidRPr="00333340">
              <w:rPr>
                <w:lang w:eastAsia="uk-UA"/>
              </w:rPr>
              <w:t> </w:t>
            </w:r>
            <w:proofErr w:type="spellStart"/>
            <w:r w:rsidRPr="00333340">
              <w:rPr>
                <w:b/>
                <w:lang w:eastAsia="uk-UA"/>
              </w:rPr>
              <w:t>Завдання</w:t>
            </w:r>
            <w:proofErr w:type="spellEnd"/>
            <w:r w:rsidRPr="00333340">
              <w:rPr>
                <w:b/>
                <w:lang w:eastAsia="uk-UA"/>
              </w:rPr>
              <w:t xml:space="preserve"> 1.</w:t>
            </w:r>
            <w:r w:rsidRPr="00333340">
              <w:rPr>
                <w:lang w:eastAsia="uk-UA"/>
              </w:rPr>
              <w:t xml:space="preserve"> </w:t>
            </w:r>
            <w:proofErr w:type="spellStart"/>
            <w:r w:rsidR="005E455C" w:rsidRPr="00333340">
              <w:rPr>
                <w:lang w:eastAsia="uk-UA"/>
              </w:rPr>
              <w:t>Забезпечення</w:t>
            </w:r>
            <w:proofErr w:type="spellEnd"/>
            <w:r w:rsidR="005E455C" w:rsidRPr="00333340">
              <w:rPr>
                <w:lang w:eastAsia="uk-UA"/>
              </w:rPr>
              <w:t xml:space="preserve"> </w:t>
            </w:r>
            <w:r w:rsidR="00E13639" w:rsidRPr="00333340">
              <w:rPr>
                <w:lang w:val="uk-UA" w:eastAsia="uk-UA"/>
              </w:rPr>
              <w:t>ре</w:t>
            </w:r>
            <w:r w:rsidR="00562504" w:rsidRPr="00333340">
              <w:rPr>
                <w:lang w:val="uk-UA" w:eastAsia="uk-UA"/>
              </w:rPr>
              <w:t xml:space="preserve">конструкції </w:t>
            </w:r>
            <w:r w:rsidR="00E13639" w:rsidRPr="00333340">
              <w:rPr>
                <w:lang w:val="uk-UA" w:eastAsia="uk-UA"/>
              </w:rPr>
              <w:t>пам</w:t>
            </w:r>
            <w:r w:rsidR="00E13639" w:rsidRPr="00333340">
              <w:rPr>
                <w:rFonts w:ascii="Arial" w:hAnsi="Arial" w:cs="Arial"/>
                <w:lang w:val="uk-UA" w:eastAsia="uk-UA"/>
              </w:rPr>
              <w:t>'</w:t>
            </w:r>
            <w:r w:rsidR="00E13639" w:rsidRPr="00333340">
              <w:rPr>
                <w:lang w:val="uk-UA" w:eastAsia="uk-UA"/>
              </w:rPr>
              <w:t>яток</w:t>
            </w:r>
            <w:r w:rsidR="005E455C" w:rsidRPr="00333340">
              <w:rPr>
                <w:lang w:eastAsia="uk-UA"/>
              </w:rPr>
              <w:t xml:space="preserve"> </w:t>
            </w:r>
            <w:r w:rsidR="00E13639" w:rsidRPr="00333340">
              <w:rPr>
                <w:lang w:val="uk-UA" w:eastAsia="uk-UA"/>
              </w:rPr>
              <w:t>культури, історії та архітектури</w:t>
            </w:r>
          </w:p>
        </w:tc>
      </w:tr>
      <w:tr w:rsidR="0096500A" w:rsidRPr="00333340" w:rsidTr="00333340">
        <w:trPr>
          <w:trHeight w:val="390"/>
        </w:trPr>
        <w:tc>
          <w:tcPr>
            <w:tcW w:w="476" w:type="pct"/>
            <w:vAlign w:val="center"/>
          </w:tcPr>
          <w:p w:rsidR="0096500A" w:rsidRPr="00333340" w:rsidRDefault="0096500A" w:rsidP="00DB450C">
            <w:pPr>
              <w:spacing w:after="165"/>
              <w:rPr>
                <w:lang w:val="uk-UA" w:eastAsia="uk-UA"/>
              </w:rPr>
            </w:pPr>
            <w:r w:rsidRPr="00333340">
              <w:rPr>
                <w:lang w:val="uk-UA" w:eastAsia="uk-UA"/>
              </w:rPr>
              <w:t>2</w:t>
            </w:r>
          </w:p>
        </w:tc>
        <w:tc>
          <w:tcPr>
            <w:tcW w:w="4524" w:type="pct"/>
            <w:vAlign w:val="center"/>
          </w:tcPr>
          <w:p w:rsidR="0096500A" w:rsidRPr="00333340" w:rsidRDefault="0096500A" w:rsidP="0096500A">
            <w:pPr>
              <w:spacing w:after="165"/>
              <w:rPr>
                <w:lang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2</w:t>
            </w:r>
            <w:r w:rsidRPr="00333340">
              <w:rPr>
                <w:b/>
                <w:lang w:eastAsia="uk-UA"/>
              </w:rPr>
              <w:t>.</w:t>
            </w:r>
            <w:r w:rsidRPr="00333340">
              <w:rPr>
                <w:b/>
                <w:i/>
                <w:lang w:val="uk-UA" w:eastAsia="uk-UA"/>
              </w:rPr>
              <w:t xml:space="preserve"> </w:t>
            </w:r>
            <w:r w:rsidRPr="00333340">
              <w:rPr>
                <w:lang w:val="uk-UA" w:eastAsia="uk-UA"/>
              </w:rPr>
              <w:t>Забезпечення реставрації пам'яток культури, історії та архітектури</w:t>
            </w:r>
          </w:p>
        </w:tc>
      </w:tr>
    </w:tbl>
    <w:p w:rsidR="00DB450C" w:rsidRPr="00333340"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A620D">
            <w:pPr>
              <w:pStyle w:val="a3"/>
              <w:rPr>
                <w:lang w:val="uk-UA"/>
              </w:rPr>
            </w:pPr>
            <w:bookmarkStart w:id="24" w:name="164"/>
            <w:bookmarkEnd w:id="24"/>
            <w:r w:rsidRPr="00333340">
              <w:rPr>
                <w:lang w:val="uk-UA"/>
              </w:rPr>
              <w:t>9. Напрями використання бюджетних коштів</w:t>
            </w:r>
          </w:p>
        </w:tc>
      </w:tr>
      <w:tr w:rsidR="00DB450C" w:rsidRPr="00333340" w:rsidTr="005A620D">
        <w:tc>
          <w:tcPr>
            <w:tcW w:w="5000" w:type="pct"/>
          </w:tcPr>
          <w:p w:rsidR="00DB450C" w:rsidRPr="00333340" w:rsidRDefault="00333340" w:rsidP="00333340">
            <w:pPr>
              <w:pStyle w:val="a3"/>
              <w:jc w:val="center"/>
              <w:rPr>
                <w:lang w:val="uk-UA"/>
              </w:rPr>
            </w:pPr>
            <w:bookmarkStart w:id="25" w:name="165"/>
            <w:bookmarkEnd w:id="25"/>
            <w:r>
              <w:rPr>
                <w:lang w:val="uk-UA"/>
              </w:rPr>
              <w:t xml:space="preserve">                                                                                                                                                                                                             </w:t>
            </w:r>
            <w:r w:rsidR="00DB450C" w:rsidRPr="00333340">
              <w:rPr>
                <w:lang w:val="uk-UA"/>
              </w:rPr>
              <w:t>гривень</w:t>
            </w:r>
          </w:p>
        </w:tc>
      </w:tr>
    </w:tbl>
    <w:tbl>
      <w:tblPr>
        <w:tblStyle w:val="a4"/>
        <w:tblW w:w="14312" w:type="dxa"/>
        <w:tblLook w:val="0000" w:firstRow="0" w:lastRow="0" w:firstColumn="0" w:lastColumn="0" w:noHBand="0" w:noVBand="0"/>
      </w:tblPr>
      <w:tblGrid>
        <w:gridCol w:w="975"/>
        <w:gridCol w:w="7726"/>
        <w:gridCol w:w="2107"/>
        <w:gridCol w:w="1815"/>
        <w:gridCol w:w="1689"/>
      </w:tblGrid>
      <w:tr w:rsidR="00DB450C" w:rsidRPr="00333340" w:rsidTr="001150C9">
        <w:tc>
          <w:tcPr>
            <w:tcW w:w="341" w:type="pct"/>
          </w:tcPr>
          <w:p w:rsidR="00DB450C" w:rsidRPr="00333340" w:rsidRDefault="00DB450C" w:rsidP="005A620D">
            <w:pPr>
              <w:pStyle w:val="a3"/>
              <w:jc w:val="center"/>
              <w:rPr>
                <w:lang w:val="uk-UA"/>
              </w:rPr>
            </w:pPr>
            <w:bookmarkStart w:id="26" w:name="166"/>
            <w:bookmarkEnd w:id="26"/>
            <w:r w:rsidRPr="00333340">
              <w:rPr>
                <w:lang w:val="uk-UA"/>
              </w:rPr>
              <w:t>№ з/п</w:t>
            </w:r>
          </w:p>
        </w:tc>
        <w:tc>
          <w:tcPr>
            <w:tcW w:w="2699" w:type="pct"/>
          </w:tcPr>
          <w:p w:rsidR="00DB450C" w:rsidRPr="00333340" w:rsidRDefault="00DB450C" w:rsidP="005A620D">
            <w:pPr>
              <w:pStyle w:val="a3"/>
              <w:jc w:val="center"/>
              <w:rPr>
                <w:lang w:val="uk-UA"/>
              </w:rPr>
            </w:pPr>
            <w:bookmarkStart w:id="27" w:name="167"/>
            <w:bookmarkEnd w:id="27"/>
            <w:r w:rsidRPr="00333340">
              <w:rPr>
                <w:lang w:val="uk-UA"/>
              </w:rPr>
              <w:t>Напрями використання бюджетних коштів</w:t>
            </w:r>
          </w:p>
        </w:tc>
        <w:tc>
          <w:tcPr>
            <w:tcW w:w="736" w:type="pct"/>
          </w:tcPr>
          <w:p w:rsidR="00DB450C" w:rsidRPr="00333340" w:rsidRDefault="00DB450C" w:rsidP="005A620D">
            <w:pPr>
              <w:pStyle w:val="a3"/>
              <w:jc w:val="center"/>
              <w:rPr>
                <w:lang w:val="uk-UA"/>
              </w:rPr>
            </w:pPr>
            <w:bookmarkStart w:id="28" w:name="168"/>
            <w:bookmarkEnd w:id="28"/>
            <w:r w:rsidRPr="00333340">
              <w:rPr>
                <w:lang w:val="uk-UA"/>
              </w:rPr>
              <w:t>Загальний фонд</w:t>
            </w:r>
          </w:p>
        </w:tc>
        <w:tc>
          <w:tcPr>
            <w:tcW w:w="634" w:type="pct"/>
          </w:tcPr>
          <w:p w:rsidR="00DB450C" w:rsidRPr="00333340" w:rsidRDefault="00DB450C" w:rsidP="005A620D">
            <w:pPr>
              <w:pStyle w:val="a3"/>
              <w:jc w:val="center"/>
              <w:rPr>
                <w:lang w:val="uk-UA"/>
              </w:rPr>
            </w:pPr>
            <w:bookmarkStart w:id="29" w:name="169"/>
            <w:bookmarkEnd w:id="29"/>
            <w:r w:rsidRPr="00333340">
              <w:rPr>
                <w:lang w:val="uk-UA"/>
              </w:rPr>
              <w:t>Спеціальний фонд</w:t>
            </w:r>
          </w:p>
        </w:tc>
        <w:tc>
          <w:tcPr>
            <w:tcW w:w="590" w:type="pct"/>
          </w:tcPr>
          <w:p w:rsidR="00DB450C" w:rsidRPr="00333340" w:rsidRDefault="00DB450C" w:rsidP="005A620D">
            <w:pPr>
              <w:pStyle w:val="a3"/>
              <w:jc w:val="center"/>
              <w:rPr>
                <w:lang w:val="uk-UA"/>
              </w:rPr>
            </w:pPr>
            <w:bookmarkStart w:id="30" w:name="170"/>
            <w:bookmarkEnd w:id="30"/>
            <w:r w:rsidRPr="00333340">
              <w:rPr>
                <w:lang w:val="uk-UA"/>
              </w:rPr>
              <w:t>Усього</w:t>
            </w:r>
          </w:p>
        </w:tc>
      </w:tr>
      <w:tr w:rsidR="00DB450C" w:rsidRPr="00333340" w:rsidTr="001150C9">
        <w:tc>
          <w:tcPr>
            <w:tcW w:w="341" w:type="pct"/>
          </w:tcPr>
          <w:p w:rsidR="00DB450C" w:rsidRPr="00333340" w:rsidRDefault="00DB450C" w:rsidP="005A620D">
            <w:pPr>
              <w:pStyle w:val="a3"/>
              <w:jc w:val="center"/>
              <w:rPr>
                <w:lang w:val="uk-UA"/>
              </w:rPr>
            </w:pPr>
            <w:bookmarkStart w:id="31" w:name="171"/>
            <w:bookmarkEnd w:id="31"/>
            <w:r w:rsidRPr="00333340">
              <w:rPr>
                <w:lang w:val="uk-UA"/>
              </w:rPr>
              <w:t>1</w:t>
            </w:r>
          </w:p>
        </w:tc>
        <w:tc>
          <w:tcPr>
            <w:tcW w:w="2699" w:type="pct"/>
          </w:tcPr>
          <w:p w:rsidR="00DB450C" w:rsidRPr="00333340" w:rsidRDefault="00DB450C" w:rsidP="005A620D">
            <w:pPr>
              <w:pStyle w:val="a3"/>
              <w:jc w:val="center"/>
              <w:rPr>
                <w:lang w:val="uk-UA"/>
              </w:rPr>
            </w:pPr>
            <w:bookmarkStart w:id="32" w:name="172"/>
            <w:bookmarkEnd w:id="32"/>
            <w:r w:rsidRPr="00333340">
              <w:rPr>
                <w:lang w:val="uk-UA"/>
              </w:rPr>
              <w:t>2</w:t>
            </w:r>
          </w:p>
        </w:tc>
        <w:tc>
          <w:tcPr>
            <w:tcW w:w="736" w:type="pct"/>
          </w:tcPr>
          <w:p w:rsidR="00DB450C" w:rsidRPr="00333340" w:rsidRDefault="00DB450C" w:rsidP="005A620D">
            <w:pPr>
              <w:pStyle w:val="a3"/>
              <w:jc w:val="center"/>
              <w:rPr>
                <w:lang w:val="uk-UA"/>
              </w:rPr>
            </w:pPr>
            <w:bookmarkStart w:id="33" w:name="173"/>
            <w:bookmarkEnd w:id="33"/>
            <w:r w:rsidRPr="00333340">
              <w:rPr>
                <w:lang w:val="uk-UA"/>
              </w:rPr>
              <w:t>3</w:t>
            </w:r>
          </w:p>
        </w:tc>
        <w:tc>
          <w:tcPr>
            <w:tcW w:w="634" w:type="pct"/>
          </w:tcPr>
          <w:p w:rsidR="00DB450C" w:rsidRPr="00333340" w:rsidRDefault="00DB450C" w:rsidP="005A620D">
            <w:pPr>
              <w:pStyle w:val="a3"/>
              <w:jc w:val="center"/>
              <w:rPr>
                <w:lang w:val="uk-UA"/>
              </w:rPr>
            </w:pPr>
            <w:bookmarkStart w:id="34" w:name="174"/>
            <w:bookmarkEnd w:id="34"/>
            <w:r w:rsidRPr="00333340">
              <w:rPr>
                <w:lang w:val="uk-UA"/>
              </w:rPr>
              <w:t>4</w:t>
            </w:r>
          </w:p>
        </w:tc>
        <w:tc>
          <w:tcPr>
            <w:tcW w:w="590" w:type="pct"/>
          </w:tcPr>
          <w:p w:rsidR="00DB450C" w:rsidRPr="00333340" w:rsidRDefault="00DB450C" w:rsidP="005A620D">
            <w:pPr>
              <w:pStyle w:val="a3"/>
              <w:jc w:val="center"/>
              <w:rPr>
                <w:lang w:val="uk-UA"/>
              </w:rPr>
            </w:pPr>
            <w:bookmarkStart w:id="35" w:name="175"/>
            <w:bookmarkEnd w:id="35"/>
            <w:r w:rsidRPr="00333340">
              <w:rPr>
                <w:lang w:val="uk-UA"/>
              </w:rPr>
              <w:t>5</w:t>
            </w:r>
          </w:p>
        </w:tc>
      </w:tr>
      <w:tr w:rsidR="00562504" w:rsidRPr="00333340" w:rsidTr="001150C9">
        <w:tc>
          <w:tcPr>
            <w:tcW w:w="341" w:type="pct"/>
            <w:vAlign w:val="center"/>
          </w:tcPr>
          <w:p w:rsidR="00562504" w:rsidRPr="00333340" w:rsidRDefault="00562504" w:rsidP="00562504">
            <w:pPr>
              <w:spacing w:after="165"/>
              <w:jc w:val="center"/>
              <w:rPr>
                <w:lang w:val="uk-UA" w:eastAsia="uk-UA"/>
              </w:rPr>
            </w:pPr>
            <w:r w:rsidRPr="00333340">
              <w:rPr>
                <w:lang w:val="uk-UA" w:eastAsia="uk-UA"/>
              </w:rPr>
              <w:t>1</w:t>
            </w:r>
          </w:p>
        </w:tc>
        <w:tc>
          <w:tcPr>
            <w:tcW w:w="2699" w:type="pct"/>
            <w:vAlign w:val="center"/>
          </w:tcPr>
          <w:p w:rsidR="00562504" w:rsidRPr="00333340" w:rsidRDefault="00562504" w:rsidP="00562504">
            <w:pPr>
              <w:spacing w:after="165"/>
              <w:rPr>
                <w:lang w:val="uk-UA"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1</w:t>
            </w:r>
            <w:r w:rsidRPr="00333340">
              <w:rPr>
                <w:b/>
                <w:lang w:eastAsia="uk-UA"/>
              </w:rPr>
              <w:t>.</w:t>
            </w:r>
            <w:r w:rsidRPr="00333340">
              <w:rPr>
                <w:b/>
                <w:i/>
                <w:lang w:val="uk-UA" w:eastAsia="uk-UA"/>
              </w:rPr>
              <w:t xml:space="preserve"> Забезпечення реконструкції  пам'яток культури, історії та архітектури</w:t>
            </w:r>
          </w:p>
        </w:tc>
        <w:tc>
          <w:tcPr>
            <w:tcW w:w="736" w:type="pct"/>
            <w:vAlign w:val="center"/>
          </w:tcPr>
          <w:p w:rsidR="00562504" w:rsidRPr="00333340" w:rsidRDefault="00562504" w:rsidP="00562504">
            <w:pPr>
              <w:spacing w:after="165"/>
              <w:jc w:val="center"/>
              <w:rPr>
                <w:lang w:eastAsia="uk-UA"/>
              </w:rPr>
            </w:pPr>
          </w:p>
        </w:tc>
        <w:tc>
          <w:tcPr>
            <w:tcW w:w="634" w:type="pct"/>
            <w:vAlign w:val="center"/>
          </w:tcPr>
          <w:p w:rsidR="00562504" w:rsidRPr="00333340" w:rsidRDefault="00562504" w:rsidP="00562504">
            <w:pPr>
              <w:spacing w:after="165"/>
              <w:jc w:val="center"/>
              <w:rPr>
                <w:lang w:val="uk-UA" w:eastAsia="uk-UA"/>
              </w:rPr>
            </w:pPr>
            <w:r w:rsidRPr="00333340">
              <w:rPr>
                <w:lang w:val="uk-UA" w:eastAsia="uk-UA"/>
              </w:rPr>
              <w:t>0</w:t>
            </w:r>
          </w:p>
        </w:tc>
        <w:tc>
          <w:tcPr>
            <w:tcW w:w="590" w:type="pct"/>
            <w:vAlign w:val="center"/>
          </w:tcPr>
          <w:p w:rsidR="00562504" w:rsidRPr="00333340" w:rsidRDefault="00562504" w:rsidP="00562504">
            <w:pPr>
              <w:spacing w:after="165"/>
              <w:jc w:val="center"/>
              <w:rPr>
                <w:lang w:val="uk-UA" w:eastAsia="uk-UA"/>
              </w:rPr>
            </w:pPr>
            <w:r w:rsidRPr="00333340">
              <w:rPr>
                <w:lang w:val="uk-UA" w:eastAsia="uk-UA"/>
              </w:rPr>
              <w:t>0</w:t>
            </w:r>
          </w:p>
        </w:tc>
      </w:tr>
      <w:tr w:rsidR="00562504" w:rsidRPr="00333340" w:rsidTr="001150C9">
        <w:tc>
          <w:tcPr>
            <w:tcW w:w="341" w:type="pct"/>
            <w:vAlign w:val="center"/>
          </w:tcPr>
          <w:p w:rsidR="00562504" w:rsidRPr="00333340" w:rsidRDefault="00562504" w:rsidP="00562504">
            <w:pPr>
              <w:spacing w:after="165"/>
              <w:jc w:val="center"/>
              <w:rPr>
                <w:lang w:val="uk-UA" w:eastAsia="uk-UA"/>
              </w:rPr>
            </w:pPr>
            <w:r w:rsidRPr="00333340">
              <w:rPr>
                <w:lang w:val="uk-UA" w:eastAsia="uk-UA"/>
              </w:rPr>
              <w:t>1.1.</w:t>
            </w:r>
          </w:p>
        </w:tc>
        <w:tc>
          <w:tcPr>
            <w:tcW w:w="2699" w:type="pct"/>
            <w:vAlign w:val="center"/>
          </w:tcPr>
          <w:p w:rsidR="00562504" w:rsidRPr="00333340" w:rsidRDefault="00562504" w:rsidP="00562504">
            <w:pPr>
              <w:spacing w:after="165"/>
              <w:rPr>
                <w:lang w:val="uk-UA" w:eastAsia="uk-UA"/>
              </w:rPr>
            </w:pPr>
            <w:r w:rsidRPr="00333340">
              <w:rPr>
                <w:lang w:val="uk-UA" w:eastAsia="uk-UA"/>
              </w:rPr>
              <w:t xml:space="preserve">Реконструкція оглядового майданчика будівлі по проспекту Грушевського,1 в </w:t>
            </w:r>
            <w:proofErr w:type="spellStart"/>
            <w:r w:rsidRPr="00333340">
              <w:rPr>
                <w:lang w:val="uk-UA" w:eastAsia="uk-UA"/>
              </w:rPr>
              <w:t>м.Коломия</w:t>
            </w:r>
            <w:proofErr w:type="spellEnd"/>
          </w:p>
        </w:tc>
        <w:tc>
          <w:tcPr>
            <w:tcW w:w="736" w:type="pct"/>
            <w:vAlign w:val="center"/>
          </w:tcPr>
          <w:p w:rsidR="00562504" w:rsidRPr="00333340" w:rsidRDefault="00562504" w:rsidP="00562504">
            <w:pPr>
              <w:spacing w:after="165"/>
              <w:jc w:val="center"/>
              <w:rPr>
                <w:lang w:eastAsia="uk-UA"/>
              </w:rPr>
            </w:pPr>
          </w:p>
        </w:tc>
        <w:tc>
          <w:tcPr>
            <w:tcW w:w="634" w:type="pct"/>
            <w:vAlign w:val="center"/>
          </w:tcPr>
          <w:p w:rsidR="00562504" w:rsidRPr="00333340" w:rsidRDefault="00562504" w:rsidP="00562504">
            <w:pPr>
              <w:spacing w:after="165"/>
              <w:jc w:val="center"/>
              <w:rPr>
                <w:lang w:val="uk-UA" w:eastAsia="uk-UA"/>
              </w:rPr>
            </w:pPr>
            <w:r w:rsidRPr="00333340">
              <w:rPr>
                <w:lang w:val="uk-UA" w:eastAsia="uk-UA"/>
              </w:rPr>
              <w:t>0</w:t>
            </w:r>
          </w:p>
        </w:tc>
        <w:tc>
          <w:tcPr>
            <w:tcW w:w="590" w:type="pct"/>
            <w:vAlign w:val="center"/>
          </w:tcPr>
          <w:p w:rsidR="00562504" w:rsidRPr="00333340" w:rsidRDefault="00562504" w:rsidP="00562504">
            <w:pPr>
              <w:spacing w:after="165"/>
              <w:jc w:val="center"/>
              <w:rPr>
                <w:lang w:val="uk-UA" w:eastAsia="uk-UA"/>
              </w:rPr>
            </w:pPr>
            <w:r w:rsidRPr="00333340">
              <w:rPr>
                <w:lang w:val="uk-UA" w:eastAsia="uk-UA"/>
              </w:rPr>
              <w:t>0</w:t>
            </w:r>
          </w:p>
        </w:tc>
      </w:tr>
      <w:tr w:rsidR="004836DC" w:rsidRPr="00333340" w:rsidTr="001150C9">
        <w:tc>
          <w:tcPr>
            <w:tcW w:w="341" w:type="pct"/>
            <w:vAlign w:val="center"/>
          </w:tcPr>
          <w:p w:rsidR="004836DC" w:rsidRPr="00333340" w:rsidRDefault="004836DC" w:rsidP="004836DC">
            <w:pPr>
              <w:spacing w:after="165"/>
              <w:jc w:val="center"/>
              <w:rPr>
                <w:lang w:val="uk-UA" w:eastAsia="uk-UA"/>
              </w:rPr>
            </w:pPr>
            <w:r w:rsidRPr="00333340">
              <w:rPr>
                <w:lang w:val="uk-UA" w:eastAsia="uk-UA"/>
              </w:rPr>
              <w:t>1</w:t>
            </w:r>
          </w:p>
        </w:tc>
        <w:tc>
          <w:tcPr>
            <w:tcW w:w="2699" w:type="pct"/>
            <w:vAlign w:val="center"/>
          </w:tcPr>
          <w:p w:rsidR="004836DC" w:rsidRPr="00333340" w:rsidRDefault="004836DC" w:rsidP="004836DC">
            <w:pPr>
              <w:spacing w:after="165"/>
              <w:rPr>
                <w:b/>
                <w:lang w:eastAsia="uk-UA"/>
              </w:rPr>
            </w:pPr>
            <w:r w:rsidRPr="00333340">
              <w:rPr>
                <w:lang w:eastAsia="uk-UA"/>
              </w:rPr>
              <w:t> </w:t>
            </w:r>
            <w:proofErr w:type="spellStart"/>
            <w:r w:rsidRPr="00333340">
              <w:rPr>
                <w:b/>
                <w:lang w:eastAsia="uk-UA"/>
              </w:rPr>
              <w:t>Завдання</w:t>
            </w:r>
            <w:proofErr w:type="spellEnd"/>
            <w:r w:rsidRPr="00333340">
              <w:rPr>
                <w:b/>
                <w:lang w:eastAsia="uk-UA"/>
              </w:rPr>
              <w:t xml:space="preserve"> </w:t>
            </w:r>
            <w:r w:rsidRPr="00333340">
              <w:rPr>
                <w:b/>
                <w:lang w:val="uk-UA" w:eastAsia="uk-UA"/>
              </w:rPr>
              <w:t>2</w:t>
            </w:r>
            <w:r w:rsidRPr="00333340">
              <w:rPr>
                <w:b/>
                <w:lang w:eastAsia="uk-UA"/>
              </w:rPr>
              <w:t xml:space="preserve">. </w:t>
            </w:r>
            <w:proofErr w:type="spellStart"/>
            <w:r w:rsidRPr="00333340">
              <w:rPr>
                <w:b/>
                <w:i/>
                <w:lang w:eastAsia="uk-UA"/>
              </w:rPr>
              <w:t>Забезпечення</w:t>
            </w:r>
            <w:proofErr w:type="spellEnd"/>
            <w:r w:rsidRPr="00333340">
              <w:rPr>
                <w:b/>
                <w:i/>
                <w:lang w:eastAsia="uk-UA"/>
              </w:rPr>
              <w:t xml:space="preserve"> </w:t>
            </w:r>
            <w:r w:rsidRPr="00333340">
              <w:rPr>
                <w:b/>
                <w:i/>
                <w:lang w:val="uk-UA" w:eastAsia="uk-UA"/>
              </w:rPr>
              <w:t>реставрації пам'яток</w:t>
            </w:r>
            <w:r w:rsidRPr="00333340">
              <w:rPr>
                <w:b/>
                <w:i/>
                <w:lang w:eastAsia="uk-UA"/>
              </w:rPr>
              <w:t xml:space="preserve"> </w:t>
            </w:r>
            <w:r w:rsidRPr="00333340">
              <w:rPr>
                <w:b/>
                <w:i/>
                <w:lang w:val="uk-UA" w:eastAsia="uk-UA"/>
              </w:rPr>
              <w:t>культури, історії та архітектури</w:t>
            </w:r>
            <w:r w:rsidRPr="00333340">
              <w:rPr>
                <w:b/>
                <w:i/>
                <w:lang w:eastAsia="uk-UA"/>
              </w:rPr>
              <w:t>:</w:t>
            </w:r>
          </w:p>
        </w:tc>
        <w:tc>
          <w:tcPr>
            <w:tcW w:w="736" w:type="pct"/>
            <w:vAlign w:val="center"/>
          </w:tcPr>
          <w:p w:rsidR="004836DC" w:rsidRPr="00333340" w:rsidRDefault="004836DC" w:rsidP="004836DC">
            <w:pPr>
              <w:spacing w:after="165"/>
              <w:jc w:val="center"/>
              <w:rPr>
                <w:b/>
                <w:i/>
                <w:lang w:eastAsia="uk-UA"/>
              </w:rPr>
            </w:pPr>
          </w:p>
        </w:tc>
        <w:tc>
          <w:tcPr>
            <w:tcW w:w="634" w:type="pct"/>
            <w:vAlign w:val="center"/>
          </w:tcPr>
          <w:p w:rsidR="004836DC" w:rsidRPr="004836DC" w:rsidRDefault="005B11D8" w:rsidP="004836DC">
            <w:pPr>
              <w:spacing w:after="165"/>
              <w:jc w:val="center"/>
              <w:rPr>
                <w:b/>
                <w:lang w:val="uk-UA" w:eastAsia="uk-UA"/>
              </w:rPr>
            </w:pPr>
            <w:r>
              <w:rPr>
                <w:b/>
                <w:lang w:val="uk-UA" w:eastAsia="uk-UA"/>
              </w:rPr>
              <w:t xml:space="preserve">824 </w:t>
            </w:r>
            <w:r w:rsidR="004836DC" w:rsidRPr="004836DC">
              <w:rPr>
                <w:b/>
                <w:lang w:val="uk-UA" w:eastAsia="uk-UA"/>
              </w:rPr>
              <w:t>406,10</w:t>
            </w:r>
          </w:p>
        </w:tc>
        <w:tc>
          <w:tcPr>
            <w:tcW w:w="590" w:type="pct"/>
            <w:vAlign w:val="center"/>
          </w:tcPr>
          <w:p w:rsidR="004836DC" w:rsidRPr="004836DC" w:rsidRDefault="005B11D8" w:rsidP="004836DC">
            <w:pPr>
              <w:spacing w:after="165"/>
              <w:jc w:val="center"/>
              <w:rPr>
                <w:b/>
                <w:lang w:val="uk-UA" w:eastAsia="uk-UA"/>
              </w:rPr>
            </w:pPr>
            <w:r>
              <w:rPr>
                <w:b/>
                <w:lang w:val="uk-UA" w:eastAsia="uk-UA"/>
              </w:rPr>
              <w:t xml:space="preserve">824 </w:t>
            </w:r>
            <w:r w:rsidRPr="004836DC">
              <w:rPr>
                <w:b/>
                <w:lang w:val="uk-UA" w:eastAsia="uk-UA"/>
              </w:rPr>
              <w:t>406,10</w:t>
            </w:r>
          </w:p>
        </w:tc>
      </w:tr>
      <w:tr w:rsidR="004836DC" w:rsidRPr="00333340" w:rsidTr="001150C9">
        <w:trPr>
          <w:trHeight w:val="585"/>
        </w:trPr>
        <w:tc>
          <w:tcPr>
            <w:tcW w:w="341" w:type="pct"/>
            <w:vAlign w:val="center"/>
          </w:tcPr>
          <w:p w:rsidR="004836DC" w:rsidRPr="00333340" w:rsidRDefault="004836DC" w:rsidP="004836DC">
            <w:pPr>
              <w:spacing w:after="165"/>
              <w:jc w:val="center"/>
              <w:rPr>
                <w:lang w:eastAsia="uk-UA"/>
              </w:rPr>
            </w:pPr>
            <w:r w:rsidRPr="00333340">
              <w:rPr>
                <w:lang w:val="uk-UA" w:eastAsia="uk-UA"/>
              </w:rPr>
              <w:t>2.</w:t>
            </w:r>
            <w:r w:rsidRPr="00333340">
              <w:rPr>
                <w:lang w:eastAsia="uk-UA"/>
              </w:rPr>
              <w:t>1</w:t>
            </w:r>
          </w:p>
        </w:tc>
        <w:tc>
          <w:tcPr>
            <w:tcW w:w="2699" w:type="pct"/>
            <w:vAlign w:val="center"/>
          </w:tcPr>
          <w:p w:rsidR="004836DC" w:rsidRPr="00333340" w:rsidRDefault="004836DC" w:rsidP="004836DC">
            <w:pPr>
              <w:spacing w:after="165"/>
              <w:rPr>
                <w:lang w:eastAsia="uk-UA"/>
              </w:rPr>
            </w:pPr>
            <w:r w:rsidRPr="00333340">
              <w:rPr>
                <w:lang w:eastAsia="uk-UA"/>
              </w:rPr>
              <w:t> </w:t>
            </w:r>
            <w:proofErr w:type="spellStart"/>
            <w:r w:rsidRPr="00333340">
              <w:rPr>
                <w:lang w:eastAsia="uk-UA"/>
              </w:rPr>
              <w:t>Реставраційно-ремонтні</w:t>
            </w:r>
            <w:proofErr w:type="spellEnd"/>
            <w:r w:rsidRPr="00333340">
              <w:rPr>
                <w:lang w:eastAsia="uk-UA"/>
              </w:rPr>
              <w:t xml:space="preserve"> </w:t>
            </w:r>
            <w:proofErr w:type="spellStart"/>
            <w:r w:rsidRPr="00333340">
              <w:rPr>
                <w:lang w:eastAsia="uk-UA"/>
              </w:rPr>
              <w:t>роботи</w:t>
            </w:r>
            <w:proofErr w:type="spellEnd"/>
            <w:r w:rsidRPr="00333340">
              <w:rPr>
                <w:lang w:eastAsia="uk-UA"/>
              </w:rPr>
              <w:t xml:space="preserve"> </w:t>
            </w:r>
            <w:proofErr w:type="spellStart"/>
            <w:r w:rsidRPr="00333340">
              <w:rPr>
                <w:lang w:eastAsia="uk-UA"/>
              </w:rPr>
              <w:t>нежитлового</w:t>
            </w:r>
            <w:proofErr w:type="spellEnd"/>
            <w:r w:rsidRPr="00333340">
              <w:rPr>
                <w:lang w:eastAsia="uk-UA"/>
              </w:rPr>
              <w:t xml:space="preserve"> </w:t>
            </w:r>
            <w:proofErr w:type="spellStart"/>
            <w:r w:rsidRPr="00333340">
              <w:rPr>
                <w:lang w:eastAsia="uk-UA"/>
              </w:rPr>
              <w:t>приміщення</w:t>
            </w:r>
            <w:proofErr w:type="spellEnd"/>
            <w:r w:rsidRPr="00333340">
              <w:rPr>
                <w:lang w:eastAsia="uk-UA"/>
              </w:rPr>
              <w:t xml:space="preserve"> по </w:t>
            </w:r>
            <w:r w:rsidRPr="00333340">
              <w:rPr>
                <w:lang w:val="uk-UA" w:eastAsia="uk-UA"/>
              </w:rPr>
              <w:t xml:space="preserve">                      </w:t>
            </w:r>
            <w:proofErr w:type="spellStart"/>
            <w:r w:rsidRPr="00333340">
              <w:rPr>
                <w:lang w:eastAsia="uk-UA"/>
              </w:rPr>
              <w:t>вул</w:t>
            </w:r>
            <w:proofErr w:type="spellEnd"/>
            <w:r w:rsidRPr="00333340">
              <w:rPr>
                <w:lang w:eastAsia="uk-UA"/>
              </w:rPr>
              <w:t xml:space="preserve">. С. </w:t>
            </w:r>
            <w:proofErr w:type="spellStart"/>
            <w:r w:rsidRPr="00333340">
              <w:rPr>
                <w:lang w:eastAsia="uk-UA"/>
              </w:rPr>
              <w:t>Петлюри</w:t>
            </w:r>
            <w:proofErr w:type="spellEnd"/>
            <w:r w:rsidRPr="00333340">
              <w:rPr>
                <w:lang w:eastAsia="uk-UA"/>
              </w:rPr>
              <w:t xml:space="preserve">, 11 в м. </w:t>
            </w:r>
            <w:proofErr w:type="spellStart"/>
            <w:r w:rsidRPr="00333340">
              <w:rPr>
                <w:lang w:eastAsia="uk-UA"/>
              </w:rPr>
              <w:t>Коломия</w:t>
            </w:r>
            <w:proofErr w:type="spellEnd"/>
            <w:r w:rsidRPr="00333340">
              <w:rPr>
                <w:lang w:eastAsia="uk-UA"/>
              </w:rPr>
              <w:t xml:space="preserve"> </w:t>
            </w:r>
            <w:proofErr w:type="spellStart"/>
            <w:r w:rsidRPr="00333340">
              <w:rPr>
                <w:lang w:eastAsia="uk-UA"/>
              </w:rPr>
              <w:t>Івано-Франківської</w:t>
            </w:r>
            <w:proofErr w:type="spellEnd"/>
            <w:r w:rsidRPr="00333340">
              <w:rPr>
                <w:lang w:eastAsia="uk-UA"/>
              </w:rPr>
              <w:t xml:space="preserve"> </w:t>
            </w:r>
            <w:proofErr w:type="spellStart"/>
            <w:r w:rsidRPr="00333340">
              <w:rPr>
                <w:lang w:eastAsia="uk-UA"/>
              </w:rPr>
              <w:t>області</w:t>
            </w:r>
            <w:proofErr w:type="spellEnd"/>
          </w:p>
        </w:tc>
        <w:tc>
          <w:tcPr>
            <w:tcW w:w="736" w:type="pct"/>
            <w:vAlign w:val="center"/>
          </w:tcPr>
          <w:p w:rsidR="004836DC" w:rsidRPr="00333340" w:rsidRDefault="004836DC" w:rsidP="004836DC">
            <w:pPr>
              <w:spacing w:after="165"/>
              <w:jc w:val="center"/>
              <w:rPr>
                <w:lang w:eastAsia="uk-UA"/>
              </w:rPr>
            </w:pPr>
          </w:p>
        </w:tc>
        <w:tc>
          <w:tcPr>
            <w:tcW w:w="634" w:type="pct"/>
            <w:vAlign w:val="center"/>
          </w:tcPr>
          <w:p w:rsidR="004836DC" w:rsidRPr="00333340" w:rsidRDefault="004836DC" w:rsidP="004836DC">
            <w:pPr>
              <w:spacing w:after="165"/>
              <w:jc w:val="center"/>
              <w:rPr>
                <w:lang w:val="uk-UA" w:eastAsia="uk-UA"/>
              </w:rPr>
            </w:pPr>
            <w:r w:rsidRPr="00333340">
              <w:rPr>
                <w:lang w:val="uk-UA" w:eastAsia="uk-UA"/>
              </w:rPr>
              <w:t>190 000,00</w:t>
            </w:r>
          </w:p>
        </w:tc>
        <w:tc>
          <w:tcPr>
            <w:tcW w:w="590" w:type="pct"/>
            <w:vAlign w:val="center"/>
          </w:tcPr>
          <w:p w:rsidR="004836DC" w:rsidRPr="00333340" w:rsidRDefault="004836DC" w:rsidP="004836DC">
            <w:pPr>
              <w:spacing w:after="165"/>
              <w:jc w:val="center"/>
              <w:rPr>
                <w:lang w:val="uk-UA" w:eastAsia="uk-UA"/>
              </w:rPr>
            </w:pPr>
            <w:r w:rsidRPr="00333340">
              <w:rPr>
                <w:lang w:val="uk-UA" w:eastAsia="uk-UA"/>
              </w:rPr>
              <w:t>190 000,00</w:t>
            </w:r>
          </w:p>
        </w:tc>
      </w:tr>
      <w:tr w:rsidR="004836DC" w:rsidRPr="00333340" w:rsidTr="001150C9">
        <w:trPr>
          <w:trHeight w:val="435"/>
        </w:trPr>
        <w:tc>
          <w:tcPr>
            <w:tcW w:w="341" w:type="pct"/>
            <w:vAlign w:val="center"/>
          </w:tcPr>
          <w:p w:rsidR="004836DC" w:rsidRPr="00333340" w:rsidRDefault="004836DC" w:rsidP="004836DC">
            <w:pPr>
              <w:spacing w:after="165"/>
              <w:jc w:val="center"/>
              <w:rPr>
                <w:lang w:val="uk-UA" w:eastAsia="uk-UA"/>
              </w:rPr>
            </w:pPr>
            <w:r w:rsidRPr="00333340">
              <w:rPr>
                <w:lang w:val="uk-UA" w:eastAsia="uk-UA"/>
              </w:rPr>
              <w:t>2.2</w:t>
            </w:r>
          </w:p>
        </w:tc>
        <w:tc>
          <w:tcPr>
            <w:tcW w:w="2699" w:type="pct"/>
            <w:vAlign w:val="center"/>
          </w:tcPr>
          <w:p w:rsidR="004836DC" w:rsidRPr="00333340" w:rsidRDefault="004836DC" w:rsidP="004836DC">
            <w:pPr>
              <w:spacing w:after="165"/>
              <w:rPr>
                <w:lang w:val="uk-UA" w:eastAsia="uk-UA"/>
              </w:rPr>
            </w:pPr>
            <w:r w:rsidRPr="00333340">
              <w:rPr>
                <w:lang w:val="uk-UA" w:eastAsia="uk-UA"/>
              </w:rPr>
              <w:t xml:space="preserve">Реставраційно-ремонтні роботи малого залу Народного дому </w:t>
            </w:r>
            <w:proofErr w:type="spellStart"/>
            <w:r w:rsidRPr="00333340">
              <w:rPr>
                <w:lang w:val="uk-UA" w:eastAsia="uk-UA"/>
              </w:rPr>
              <w:t>м.Коломиї</w:t>
            </w:r>
            <w:proofErr w:type="spellEnd"/>
          </w:p>
        </w:tc>
        <w:tc>
          <w:tcPr>
            <w:tcW w:w="736" w:type="pct"/>
            <w:vAlign w:val="center"/>
          </w:tcPr>
          <w:p w:rsidR="004836DC" w:rsidRPr="00333340" w:rsidRDefault="004836DC" w:rsidP="004836DC">
            <w:pPr>
              <w:spacing w:after="165"/>
              <w:jc w:val="center"/>
              <w:rPr>
                <w:lang w:eastAsia="uk-UA"/>
              </w:rPr>
            </w:pPr>
          </w:p>
        </w:tc>
        <w:tc>
          <w:tcPr>
            <w:tcW w:w="634" w:type="pct"/>
            <w:vAlign w:val="center"/>
          </w:tcPr>
          <w:p w:rsidR="004836DC" w:rsidRPr="00333340" w:rsidRDefault="004836DC" w:rsidP="004836DC">
            <w:pPr>
              <w:spacing w:after="165"/>
              <w:jc w:val="center"/>
              <w:rPr>
                <w:lang w:val="uk-UA" w:eastAsia="uk-UA"/>
              </w:rPr>
            </w:pPr>
            <w:r>
              <w:rPr>
                <w:lang w:val="uk-UA" w:eastAsia="uk-UA"/>
              </w:rPr>
              <w:t>634 406,10</w:t>
            </w:r>
          </w:p>
        </w:tc>
        <w:tc>
          <w:tcPr>
            <w:tcW w:w="590" w:type="pct"/>
            <w:vAlign w:val="center"/>
          </w:tcPr>
          <w:p w:rsidR="004836DC" w:rsidRPr="00333340" w:rsidRDefault="004836DC" w:rsidP="004836DC">
            <w:pPr>
              <w:spacing w:after="165"/>
              <w:jc w:val="center"/>
              <w:rPr>
                <w:lang w:val="uk-UA" w:eastAsia="uk-UA"/>
              </w:rPr>
            </w:pPr>
            <w:r>
              <w:rPr>
                <w:lang w:val="uk-UA" w:eastAsia="uk-UA"/>
              </w:rPr>
              <w:t>634 406,10</w:t>
            </w:r>
          </w:p>
        </w:tc>
      </w:tr>
      <w:tr w:rsidR="004836DC" w:rsidRPr="001150C9" w:rsidTr="001150C9">
        <w:trPr>
          <w:trHeight w:val="435"/>
        </w:trPr>
        <w:tc>
          <w:tcPr>
            <w:tcW w:w="341" w:type="pct"/>
            <w:vAlign w:val="center"/>
          </w:tcPr>
          <w:p w:rsidR="004836DC" w:rsidRPr="00333340" w:rsidRDefault="004836DC" w:rsidP="004836DC">
            <w:pPr>
              <w:spacing w:after="165"/>
              <w:jc w:val="center"/>
              <w:rPr>
                <w:lang w:val="uk-UA" w:eastAsia="uk-UA"/>
              </w:rPr>
            </w:pPr>
            <w:r>
              <w:rPr>
                <w:lang w:val="uk-UA" w:eastAsia="uk-UA"/>
              </w:rPr>
              <w:t>2.3</w:t>
            </w:r>
          </w:p>
        </w:tc>
        <w:tc>
          <w:tcPr>
            <w:tcW w:w="2699" w:type="pct"/>
            <w:vAlign w:val="center"/>
          </w:tcPr>
          <w:p w:rsidR="004836DC" w:rsidRPr="00333340" w:rsidRDefault="004836DC" w:rsidP="004836DC">
            <w:pPr>
              <w:spacing w:after="165"/>
              <w:rPr>
                <w:lang w:val="uk-UA" w:eastAsia="uk-UA"/>
              </w:rPr>
            </w:pPr>
            <w:r w:rsidRPr="001150C9">
              <w:rPr>
                <w:lang w:val="uk-UA" w:eastAsia="uk-UA"/>
              </w:rPr>
              <w:t xml:space="preserve">Реставраційно-ремонтні роботи будівлі Музею історії міста, що в </w:t>
            </w:r>
            <w:proofErr w:type="spellStart"/>
            <w:r w:rsidRPr="001150C9">
              <w:rPr>
                <w:lang w:val="uk-UA" w:eastAsia="uk-UA"/>
              </w:rPr>
              <w:t>м.Коломиї</w:t>
            </w:r>
            <w:proofErr w:type="spellEnd"/>
            <w:r w:rsidRPr="001150C9">
              <w:rPr>
                <w:lang w:val="uk-UA" w:eastAsia="uk-UA"/>
              </w:rPr>
              <w:t xml:space="preserve"> по </w:t>
            </w:r>
            <w:proofErr w:type="spellStart"/>
            <w:r w:rsidRPr="001150C9">
              <w:rPr>
                <w:lang w:val="uk-UA" w:eastAsia="uk-UA"/>
              </w:rPr>
              <w:t>вул.Шухевича</w:t>
            </w:r>
            <w:proofErr w:type="spellEnd"/>
            <w:r w:rsidRPr="001150C9">
              <w:rPr>
                <w:lang w:val="uk-UA" w:eastAsia="uk-UA"/>
              </w:rPr>
              <w:t>, 80</w:t>
            </w:r>
          </w:p>
        </w:tc>
        <w:tc>
          <w:tcPr>
            <w:tcW w:w="736" w:type="pct"/>
            <w:vAlign w:val="center"/>
          </w:tcPr>
          <w:p w:rsidR="004836DC" w:rsidRPr="001150C9" w:rsidRDefault="004836DC" w:rsidP="004836DC">
            <w:pPr>
              <w:spacing w:after="165"/>
              <w:jc w:val="center"/>
              <w:rPr>
                <w:lang w:val="uk-UA" w:eastAsia="uk-UA"/>
              </w:rPr>
            </w:pPr>
          </w:p>
        </w:tc>
        <w:tc>
          <w:tcPr>
            <w:tcW w:w="634" w:type="pct"/>
            <w:vAlign w:val="center"/>
          </w:tcPr>
          <w:p w:rsidR="004836DC" w:rsidRPr="00333340" w:rsidRDefault="004836DC" w:rsidP="004836DC">
            <w:pPr>
              <w:spacing w:after="165"/>
              <w:jc w:val="center"/>
              <w:rPr>
                <w:lang w:val="uk-UA" w:eastAsia="uk-UA"/>
              </w:rPr>
            </w:pPr>
            <w:r>
              <w:rPr>
                <w:lang w:val="uk-UA" w:eastAsia="uk-UA"/>
              </w:rPr>
              <w:t>0</w:t>
            </w:r>
          </w:p>
        </w:tc>
        <w:tc>
          <w:tcPr>
            <w:tcW w:w="590" w:type="pct"/>
            <w:vAlign w:val="center"/>
          </w:tcPr>
          <w:p w:rsidR="004836DC" w:rsidRPr="00333340" w:rsidRDefault="004836DC" w:rsidP="004836DC">
            <w:pPr>
              <w:spacing w:after="165"/>
              <w:jc w:val="center"/>
              <w:rPr>
                <w:lang w:val="uk-UA" w:eastAsia="uk-UA"/>
              </w:rPr>
            </w:pPr>
            <w:r>
              <w:rPr>
                <w:lang w:val="uk-UA" w:eastAsia="uk-UA"/>
              </w:rPr>
              <w:t>0</w:t>
            </w:r>
          </w:p>
        </w:tc>
      </w:tr>
      <w:tr w:rsidR="005B11D8" w:rsidRPr="000E30FE" w:rsidTr="001150C9">
        <w:tc>
          <w:tcPr>
            <w:tcW w:w="3040" w:type="pct"/>
            <w:gridSpan w:val="2"/>
            <w:vAlign w:val="center"/>
          </w:tcPr>
          <w:p w:rsidR="005B11D8" w:rsidRPr="00333340" w:rsidRDefault="005B11D8" w:rsidP="005B11D8">
            <w:pPr>
              <w:jc w:val="center"/>
              <w:rPr>
                <w:color w:val="000000"/>
              </w:rPr>
            </w:pPr>
            <w:proofErr w:type="spellStart"/>
            <w:r w:rsidRPr="00333340">
              <w:rPr>
                <w:b/>
                <w:lang w:eastAsia="uk-UA"/>
              </w:rPr>
              <w:t>Усього</w:t>
            </w:r>
            <w:proofErr w:type="spellEnd"/>
          </w:p>
        </w:tc>
        <w:tc>
          <w:tcPr>
            <w:tcW w:w="736" w:type="pct"/>
            <w:vAlign w:val="center"/>
          </w:tcPr>
          <w:p w:rsidR="005B11D8" w:rsidRPr="00333340" w:rsidRDefault="005B11D8" w:rsidP="005B11D8">
            <w:pPr>
              <w:spacing w:after="165"/>
              <w:jc w:val="center"/>
              <w:rPr>
                <w:b/>
                <w:i/>
                <w:lang w:eastAsia="uk-UA"/>
              </w:rPr>
            </w:pPr>
          </w:p>
        </w:tc>
        <w:tc>
          <w:tcPr>
            <w:tcW w:w="634" w:type="pct"/>
            <w:vAlign w:val="center"/>
          </w:tcPr>
          <w:p w:rsidR="005B11D8" w:rsidRPr="004836DC" w:rsidRDefault="005B11D8" w:rsidP="005B11D8">
            <w:pPr>
              <w:spacing w:after="165"/>
              <w:jc w:val="center"/>
              <w:rPr>
                <w:b/>
                <w:lang w:val="uk-UA" w:eastAsia="uk-UA"/>
              </w:rPr>
            </w:pPr>
            <w:r>
              <w:rPr>
                <w:b/>
                <w:lang w:val="uk-UA" w:eastAsia="uk-UA"/>
              </w:rPr>
              <w:t xml:space="preserve">824 </w:t>
            </w:r>
            <w:r w:rsidRPr="004836DC">
              <w:rPr>
                <w:b/>
                <w:lang w:val="uk-UA" w:eastAsia="uk-UA"/>
              </w:rPr>
              <w:t>406,10</w:t>
            </w:r>
          </w:p>
        </w:tc>
        <w:tc>
          <w:tcPr>
            <w:tcW w:w="590" w:type="pct"/>
            <w:vAlign w:val="center"/>
          </w:tcPr>
          <w:p w:rsidR="005B11D8" w:rsidRPr="004836DC" w:rsidRDefault="005B11D8" w:rsidP="005B11D8">
            <w:pPr>
              <w:spacing w:after="165"/>
              <w:jc w:val="center"/>
              <w:rPr>
                <w:b/>
                <w:lang w:val="uk-UA" w:eastAsia="uk-UA"/>
              </w:rPr>
            </w:pPr>
            <w:r>
              <w:rPr>
                <w:b/>
                <w:lang w:val="uk-UA" w:eastAsia="uk-UA"/>
              </w:rPr>
              <w:t xml:space="preserve">824 </w:t>
            </w:r>
            <w:r w:rsidRPr="004836DC">
              <w:rPr>
                <w:b/>
                <w:lang w:val="uk-UA" w:eastAsia="uk-UA"/>
              </w:rPr>
              <w:t>406,10</w:t>
            </w:r>
          </w:p>
        </w:tc>
      </w:tr>
    </w:tbl>
    <w:p w:rsidR="00DB450C" w:rsidRPr="00333340" w:rsidRDefault="00DB450C" w:rsidP="00DB450C">
      <w:pPr>
        <w:rPr>
          <w:lang w:val="uk-UA"/>
        </w:rPr>
      </w:pPr>
      <w:bookmarkStart w:id="36" w:name="190"/>
      <w:bookmarkEnd w:id="36"/>
    </w:p>
    <w:p w:rsidR="005E455C" w:rsidRPr="00333340" w:rsidRDefault="005E455C" w:rsidP="00DB450C">
      <w:pPr>
        <w:rPr>
          <w:lang w:val="uk-UA"/>
        </w:rPr>
      </w:pPr>
    </w:p>
    <w:p w:rsidR="00E56285" w:rsidRPr="00333340" w:rsidRDefault="00E56285"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4971" w:type="pct"/>
          </w:tcPr>
          <w:p w:rsidR="00DB450C" w:rsidRPr="00333340" w:rsidRDefault="00DB450C" w:rsidP="005A620D">
            <w:pPr>
              <w:pStyle w:val="a3"/>
              <w:rPr>
                <w:lang w:val="uk-UA"/>
              </w:rPr>
            </w:pPr>
            <w:r w:rsidRPr="00333340">
              <w:rPr>
                <w:lang w:val="uk-UA"/>
              </w:rPr>
              <w:t>10. Перелік місцевих/регіональних програм, що виконуються у складі бюджетної програми</w:t>
            </w:r>
          </w:p>
        </w:tc>
      </w:tr>
      <w:tr w:rsidR="00DB450C" w:rsidRPr="00333340" w:rsidTr="005A620D">
        <w:tc>
          <w:tcPr>
            <w:tcW w:w="4971" w:type="pct"/>
          </w:tcPr>
          <w:p w:rsidR="00DB450C" w:rsidRPr="00333340" w:rsidRDefault="00333340" w:rsidP="00333340">
            <w:pPr>
              <w:pStyle w:val="a3"/>
              <w:jc w:val="center"/>
              <w:rPr>
                <w:lang w:val="uk-UA"/>
              </w:rPr>
            </w:pPr>
            <w:bookmarkStart w:id="37" w:name="191"/>
            <w:bookmarkEnd w:id="37"/>
            <w:r>
              <w:rPr>
                <w:lang w:val="uk-UA"/>
              </w:rPr>
              <w:t xml:space="preserve">                                                                                                                                                                                                            </w:t>
            </w:r>
            <w:r w:rsidR="00DB450C" w:rsidRPr="00333340">
              <w:rPr>
                <w:lang w:val="uk-UA"/>
              </w:rPr>
              <w:t>гривень</w:t>
            </w:r>
          </w:p>
        </w:tc>
      </w:tr>
    </w:tbl>
    <w:p w:rsidR="00DB450C" w:rsidRPr="00333340" w:rsidRDefault="00DB450C" w:rsidP="00DB450C">
      <w:pPr>
        <w:rPr>
          <w:lang w:val="uk-UA"/>
        </w:rPr>
      </w:pPr>
    </w:p>
    <w:tbl>
      <w:tblPr>
        <w:tblStyle w:val="a4"/>
        <w:tblW w:w="14454" w:type="dxa"/>
        <w:tblLook w:val="0000" w:firstRow="0" w:lastRow="0" w:firstColumn="0" w:lastColumn="0" w:noHBand="0" w:noVBand="0"/>
      </w:tblPr>
      <w:tblGrid>
        <w:gridCol w:w="3000"/>
        <w:gridCol w:w="4351"/>
        <w:gridCol w:w="2550"/>
        <w:gridCol w:w="2142"/>
        <w:gridCol w:w="2411"/>
      </w:tblGrid>
      <w:tr w:rsidR="00DB450C" w:rsidRPr="00333340" w:rsidTr="00333340">
        <w:tc>
          <w:tcPr>
            <w:tcW w:w="1038" w:type="pct"/>
          </w:tcPr>
          <w:p w:rsidR="00DB450C" w:rsidRPr="00333340" w:rsidRDefault="00DB450C" w:rsidP="005A620D">
            <w:pPr>
              <w:pStyle w:val="a3"/>
              <w:jc w:val="center"/>
              <w:rPr>
                <w:lang w:val="uk-UA"/>
              </w:rPr>
            </w:pPr>
            <w:bookmarkStart w:id="38" w:name="192"/>
            <w:bookmarkEnd w:id="38"/>
            <w:r w:rsidRPr="00333340">
              <w:rPr>
                <w:lang w:val="uk-UA"/>
              </w:rPr>
              <w:t>№ з/п</w:t>
            </w:r>
          </w:p>
        </w:tc>
        <w:tc>
          <w:tcPr>
            <w:tcW w:w="1505" w:type="pct"/>
          </w:tcPr>
          <w:p w:rsidR="00DB450C" w:rsidRPr="00333340" w:rsidRDefault="00DB450C" w:rsidP="005A620D">
            <w:pPr>
              <w:pStyle w:val="a3"/>
              <w:jc w:val="center"/>
              <w:rPr>
                <w:lang w:val="uk-UA"/>
              </w:rPr>
            </w:pPr>
            <w:bookmarkStart w:id="39" w:name="193"/>
            <w:bookmarkEnd w:id="39"/>
            <w:r w:rsidRPr="00333340">
              <w:rPr>
                <w:lang w:val="uk-UA"/>
              </w:rPr>
              <w:t>Найменування місцевої/регіональної програми</w:t>
            </w:r>
          </w:p>
        </w:tc>
        <w:tc>
          <w:tcPr>
            <w:tcW w:w="882" w:type="pct"/>
          </w:tcPr>
          <w:p w:rsidR="00DB450C" w:rsidRPr="00333340" w:rsidRDefault="00DB450C" w:rsidP="005A620D">
            <w:pPr>
              <w:pStyle w:val="a3"/>
              <w:jc w:val="center"/>
              <w:rPr>
                <w:lang w:val="uk-UA"/>
              </w:rPr>
            </w:pPr>
            <w:bookmarkStart w:id="40" w:name="194"/>
            <w:bookmarkEnd w:id="40"/>
            <w:r w:rsidRPr="00333340">
              <w:rPr>
                <w:lang w:val="uk-UA"/>
              </w:rPr>
              <w:t>Загальний фонд</w:t>
            </w:r>
          </w:p>
        </w:tc>
        <w:tc>
          <w:tcPr>
            <w:tcW w:w="741" w:type="pct"/>
          </w:tcPr>
          <w:p w:rsidR="00DB450C" w:rsidRPr="00333340" w:rsidRDefault="00DB450C" w:rsidP="005A620D">
            <w:pPr>
              <w:pStyle w:val="a3"/>
              <w:jc w:val="center"/>
              <w:rPr>
                <w:lang w:val="uk-UA"/>
              </w:rPr>
            </w:pPr>
            <w:bookmarkStart w:id="41" w:name="195"/>
            <w:bookmarkEnd w:id="41"/>
            <w:r w:rsidRPr="00333340">
              <w:rPr>
                <w:lang w:val="uk-UA"/>
              </w:rPr>
              <w:t>Спеціальний фонд</w:t>
            </w:r>
          </w:p>
        </w:tc>
        <w:tc>
          <w:tcPr>
            <w:tcW w:w="834" w:type="pct"/>
          </w:tcPr>
          <w:p w:rsidR="00DB450C" w:rsidRPr="00333340" w:rsidRDefault="00DB450C" w:rsidP="005A620D">
            <w:pPr>
              <w:pStyle w:val="a3"/>
              <w:jc w:val="center"/>
              <w:rPr>
                <w:lang w:val="uk-UA"/>
              </w:rPr>
            </w:pPr>
            <w:bookmarkStart w:id="42" w:name="196"/>
            <w:bookmarkEnd w:id="42"/>
            <w:r w:rsidRPr="00333340">
              <w:rPr>
                <w:lang w:val="uk-UA"/>
              </w:rPr>
              <w:t>Усього</w:t>
            </w:r>
          </w:p>
        </w:tc>
      </w:tr>
      <w:tr w:rsidR="00DB450C" w:rsidRPr="00333340" w:rsidTr="00333340">
        <w:tc>
          <w:tcPr>
            <w:tcW w:w="1038" w:type="pct"/>
          </w:tcPr>
          <w:p w:rsidR="00DB450C" w:rsidRPr="00333340" w:rsidRDefault="00DB450C" w:rsidP="005A620D">
            <w:pPr>
              <w:pStyle w:val="a3"/>
              <w:jc w:val="center"/>
              <w:rPr>
                <w:lang w:val="uk-UA"/>
              </w:rPr>
            </w:pPr>
            <w:bookmarkStart w:id="43" w:name="197"/>
            <w:bookmarkEnd w:id="43"/>
            <w:r w:rsidRPr="00333340">
              <w:rPr>
                <w:lang w:val="uk-UA"/>
              </w:rPr>
              <w:t>1</w:t>
            </w:r>
          </w:p>
        </w:tc>
        <w:tc>
          <w:tcPr>
            <w:tcW w:w="1505" w:type="pct"/>
          </w:tcPr>
          <w:p w:rsidR="00DB450C" w:rsidRPr="00333340" w:rsidRDefault="00DB450C" w:rsidP="005A620D">
            <w:pPr>
              <w:pStyle w:val="a3"/>
              <w:jc w:val="center"/>
              <w:rPr>
                <w:lang w:val="uk-UA"/>
              </w:rPr>
            </w:pPr>
            <w:bookmarkStart w:id="44" w:name="198"/>
            <w:bookmarkEnd w:id="44"/>
            <w:r w:rsidRPr="00333340">
              <w:rPr>
                <w:lang w:val="uk-UA"/>
              </w:rPr>
              <w:t>2</w:t>
            </w:r>
          </w:p>
        </w:tc>
        <w:tc>
          <w:tcPr>
            <w:tcW w:w="882" w:type="pct"/>
          </w:tcPr>
          <w:p w:rsidR="00DB450C" w:rsidRPr="00333340" w:rsidRDefault="00DB450C" w:rsidP="005A620D">
            <w:pPr>
              <w:pStyle w:val="a3"/>
              <w:jc w:val="center"/>
              <w:rPr>
                <w:lang w:val="uk-UA"/>
              </w:rPr>
            </w:pPr>
            <w:bookmarkStart w:id="45" w:name="199"/>
            <w:bookmarkEnd w:id="45"/>
            <w:r w:rsidRPr="00333340">
              <w:rPr>
                <w:lang w:val="uk-UA"/>
              </w:rPr>
              <w:t>3</w:t>
            </w:r>
          </w:p>
        </w:tc>
        <w:tc>
          <w:tcPr>
            <w:tcW w:w="741" w:type="pct"/>
          </w:tcPr>
          <w:p w:rsidR="00DB450C" w:rsidRPr="00333340" w:rsidRDefault="00DB450C" w:rsidP="005A620D">
            <w:pPr>
              <w:pStyle w:val="a3"/>
              <w:jc w:val="center"/>
              <w:rPr>
                <w:lang w:val="uk-UA"/>
              </w:rPr>
            </w:pPr>
            <w:bookmarkStart w:id="46" w:name="200"/>
            <w:bookmarkEnd w:id="46"/>
            <w:r w:rsidRPr="00333340">
              <w:rPr>
                <w:lang w:val="uk-UA"/>
              </w:rPr>
              <w:t>4</w:t>
            </w:r>
          </w:p>
        </w:tc>
        <w:tc>
          <w:tcPr>
            <w:tcW w:w="834" w:type="pct"/>
          </w:tcPr>
          <w:p w:rsidR="00DB450C" w:rsidRPr="00333340" w:rsidRDefault="00DB450C" w:rsidP="005A620D">
            <w:pPr>
              <w:pStyle w:val="a3"/>
              <w:jc w:val="center"/>
              <w:rPr>
                <w:lang w:val="uk-UA"/>
              </w:rPr>
            </w:pPr>
            <w:bookmarkStart w:id="47" w:name="201"/>
            <w:bookmarkEnd w:id="47"/>
            <w:r w:rsidRPr="00333340">
              <w:rPr>
                <w:lang w:val="uk-UA"/>
              </w:rPr>
              <w:t>5</w:t>
            </w:r>
          </w:p>
        </w:tc>
      </w:tr>
      <w:tr w:rsidR="00DB450C" w:rsidRPr="00333340" w:rsidTr="00333340">
        <w:tc>
          <w:tcPr>
            <w:tcW w:w="1038" w:type="pct"/>
          </w:tcPr>
          <w:p w:rsidR="00DB450C" w:rsidRPr="00333340" w:rsidRDefault="00DB450C" w:rsidP="005A620D">
            <w:pPr>
              <w:pStyle w:val="a3"/>
              <w:jc w:val="center"/>
              <w:rPr>
                <w:lang w:val="uk-UA"/>
              </w:rPr>
            </w:pPr>
            <w:bookmarkStart w:id="48" w:name="202"/>
            <w:bookmarkEnd w:id="48"/>
            <w:r w:rsidRPr="00333340">
              <w:rPr>
                <w:lang w:val="uk-UA"/>
              </w:rPr>
              <w:t> </w:t>
            </w:r>
          </w:p>
        </w:tc>
        <w:tc>
          <w:tcPr>
            <w:tcW w:w="1505" w:type="pct"/>
          </w:tcPr>
          <w:p w:rsidR="00DB450C" w:rsidRPr="00333340" w:rsidRDefault="00DB450C" w:rsidP="005A620D">
            <w:pPr>
              <w:pStyle w:val="a3"/>
              <w:jc w:val="center"/>
              <w:rPr>
                <w:lang w:val="uk-UA"/>
              </w:rPr>
            </w:pPr>
            <w:bookmarkStart w:id="49" w:name="203"/>
            <w:bookmarkEnd w:id="49"/>
            <w:r w:rsidRPr="00333340">
              <w:rPr>
                <w:lang w:val="uk-UA"/>
              </w:rPr>
              <w:t> </w:t>
            </w:r>
          </w:p>
        </w:tc>
        <w:tc>
          <w:tcPr>
            <w:tcW w:w="882" w:type="pct"/>
          </w:tcPr>
          <w:p w:rsidR="00DB450C" w:rsidRPr="00333340" w:rsidRDefault="00DB450C" w:rsidP="005A620D">
            <w:pPr>
              <w:pStyle w:val="a3"/>
              <w:jc w:val="center"/>
              <w:rPr>
                <w:lang w:val="uk-UA"/>
              </w:rPr>
            </w:pPr>
            <w:bookmarkStart w:id="50" w:name="204"/>
            <w:bookmarkEnd w:id="50"/>
            <w:r w:rsidRPr="00333340">
              <w:rPr>
                <w:lang w:val="uk-UA"/>
              </w:rPr>
              <w:t> </w:t>
            </w:r>
          </w:p>
        </w:tc>
        <w:tc>
          <w:tcPr>
            <w:tcW w:w="741" w:type="pct"/>
          </w:tcPr>
          <w:p w:rsidR="00DB450C" w:rsidRPr="00333340" w:rsidRDefault="00DB450C" w:rsidP="005A620D">
            <w:pPr>
              <w:pStyle w:val="a3"/>
              <w:jc w:val="center"/>
              <w:rPr>
                <w:lang w:val="uk-UA"/>
              </w:rPr>
            </w:pPr>
            <w:bookmarkStart w:id="51" w:name="205"/>
            <w:bookmarkEnd w:id="51"/>
            <w:r w:rsidRPr="00333340">
              <w:rPr>
                <w:lang w:val="uk-UA"/>
              </w:rPr>
              <w:t> </w:t>
            </w:r>
          </w:p>
        </w:tc>
        <w:tc>
          <w:tcPr>
            <w:tcW w:w="834" w:type="pct"/>
          </w:tcPr>
          <w:p w:rsidR="00DB450C" w:rsidRPr="00333340" w:rsidRDefault="00DB450C" w:rsidP="005A620D">
            <w:pPr>
              <w:pStyle w:val="a3"/>
              <w:jc w:val="center"/>
              <w:rPr>
                <w:lang w:val="uk-UA"/>
              </w:rPr>
            </w:pPr>
            <w:bookmarkStart w:id="52" w:name="206"/>
            <w:bookmarkEnd w:id="52"/>
            <w:r w:rsidRPr="00333340">
              <w:rPr>
                <w:lang w:val="uk-UA"/>
              </w:rPr>
              <w:t> </w:t>
            </w:r>
          </w:p>
        </w:tc>
      </w:tr>
      <w:tr w:rsidR="00DB450C" w:rsidRPr="00333340" w:rsidTr="00333340">
        <w:tc>
          <w:tcPr>
            <w:tcW w:w="1038" w:type="pct"/>
          </w:tcPr>
          <w:p w:rsidR="00DB450C" w:rsidRPr="00333340" w:rsidRDefault="00DB450C" w:rsidP="005A620D">
            <w:pPr>
              <w:pStyle w:val="a3"/>
              <w:jc w:val="center"/>
              <w:rPr>
                <w:lang w:val="uk-UA"/>
              </w:rPr>
            </w:pPr>
            <w:bookmarkStart w:id="53" w:name="207"/>
            <w:bookmarkEnd w:id="53"/>
            <w:r w:rsidRPr="00333340">
              <w:rPr>
                <w:lang w:val="uk-UA"/>
              </w:rPr>
              <w:t> </w:t>
            </w:r>
          </w:p>
        </w:tc>
        <w:tc>
          <w:tcPr>
            <w:tcW w:w="1505" w:type="pct"/>
          </w:tcPr>
          <w:p w:rsidR="00DB450C" w:rsidRPr="00333340" w:rsidRDefault="00DB450C" w:rsidP="005A620D">
            <w:pPr>
              <w:pStyle w:val="a3"/>
              <w:jc w:val="center"/>
              <w:rPr>
                <w:lang w:val="uk-UA"/>
              </w:rPr>
            </w:pPr>
            <w:bookmarkStart w:id="54" w:name="208"/>
            <w:bookmarkEnd w:id="54"/>
            <w:r w:rsidRPr="00333340">
              <w:rPr>
                <w:lang w:val="uk-UA"/>
              </w:rPr>
              <w:t> </w:t>
            </w:r>
          </w:p>
        </w:tc>
        <w:tc>
          <w:tcPr>
            <w:tcW w:w="882" w:type="pct"/>
          </w:tcPr>
          <w:p w:rsidR="00DB450C" w:rsidRPr="00333340" w:rsidRDefault="00DB450C" w:rsidP="005A620D">
            <w:pPr>
              <w:pStyle w:val="a3"/>
              <w:jc w:val="center"/>
              <w:rPr>
                <w:lang w:val="uk-UA"/>
              </w:rPr>
            </w:pPr>
            <w:bookmarkStart w:id="55" w:name="209"/>
            <w:bookmarkEnd w:id="55"/>
            <w:r w:rsidRPr="00333340">
              <w:rPr>
                <w:lang w:val="uk-UA"/>
              </w:rPr>
              <w:t> </w:t>
            </w:r>
          </w:p>
        </w:tc>
        <w:tc>
          <w:tcPr>
            <w:tcW w:w="741" w:type="pct"/>
          </w:tcPr>
          <w:p w:rsidR="00DB450C" w:rsidRPr="00333340" w:rsidRDefault="00DB450C" w:rsidP="005A620D">
            <w:pPr>
              <w:pStyle w:val="a3"/>
              <w:jc w:val="center"/>
              <w:rPr>
                <w:lang w:val="uk-UA"/>
              </w:rPr>
            </w:pPr>
            <w:bookmarkStart w:id="56" w:name="210"/>
            <w:bookmarkEnd w:id="56"/>
            <w:r w:rsidRPr="00333340">
              <w:rPr>
                <w:lang w:val="uk-UA"/>
              </w:rPr>
              <w:t> </w:t>
            </w:r>
          </w:p>
        </w:tc>
        <w:tc>
          <w:tcPr>
            <w:tcW w:w="834" w:type="pct"/>
          </w:tcPr>
          <w:p w:rsidR="00DB450C" w:rsidRPr="00333340" w:rsidRDefault="00DB450C" w:rsidP="005A620D">
            <w:pPr>
              <w:pStyle w:val="a3"/>
              <w:jc w:val="center"/>
              <w:rPr>
                <w:lang w:val="uk-UA"/>
              </w:rPr>
            </w:pPr>
            <w:bookmarkStart w:id="57" w:name="211"/>
            <w:bookmarkEnd w:id="57"/>
            <w:r w:rsidRPr="00333340">
              <w:rPr>
                <w:lang w:val="uk-UA"/>
              </w:rPr>
              <w:t> </w:t>
            </w:r>
          </w:p>
        </w:tc>
      </w:tr>
      <w:tr w:rsidR="00DB450C" w:rsidRPr="00333340" w:rsidTr="00333340">
        <w:tc>
          <w:tcPr>
            <w:tcW w:w="2543" w:type="pct"/>
            <w:gridSpan w:val="2"/>
          </w:tcPr>
          <w:p w:rsidR="00DB450C" w:rsidRPr="00333340" w:rsidRDefault="00DB450C" w:rsidP="005A620D">
            <w:pPr>
              <w:pStyle w:val="a3"/>
              <w:jc w:val="center"/>
              <w:rPr>
                <w:lang w:val="uk-UA"/>
              </w:rPr>
            </w:pPr>
            <w:bookmarkStart w:id="58" w:name="212"/>
            <w:bookmarkEnd w:id="58"/>
            <w:r w:rsidRPr="00333340">
              <w:rPr>
                <w:lang w:val="uk-UA"/>
              </w:rPr>
              <w:t>Усього</w:t>
            </w:r>
          </w:p>
        </w:tc>
        <w:tc>
          <w:tcPr>
            <w:tcW w:w="882" w:type="pct"/>
          </w:tcPr>
          <w:p w:rsidR="00DB450C" w:rsidRPr="00333340" w:rsidRDefault="00DB450C" w:rsidP="005A620D">
            <w:pPr>
              <w:pStyle w:val="a3"/>
              <w:jc w:val="center"/>
              <w:rPr>
                <w:lang w:val="uk-UA"/>
              </w:rPr>
            </w:pPr>
            <w:bookmarkStart w:id="59" w:name="213"/>
            <w:bookmarkEnd w:id="59"/>
            <w:r w:rsidRPr="00333340">
              <w:rPr>
                <w:lang w:val="uk-UA"/>
              </w:rPr>
              <w:t> </w:t>
            </w:r>
          </w:p>
        </w:tc>
        <w:tc>
          <w:tcPr>
            <w:tcW w:w="741" w:type="pct"/>
          </w:tcPr>
          <w:p w:rsidR="00DB450C" w:rsidRPr="00333340" w:rsidRDefault="00DB450C" w:rsidP="005A620D">
            <w:pPr>
              <w:pStyle w:val="a3"/>
              <w:jc w:val="center"/>
              <w:rPr>
                <w:lang w:val="uk-UA"/>
              </w:rPr>
            </w:pPr>
            <w:bookmarkStart w:id="60" w:name="214"/>
            <w:bookmarkEnd w:id="60"/>
            <w:r w:rsidRPr="00333340">
              <w:rPr>
                <w:lang w:val="uk-UA"/>
              </w:rPr>
              <w:t> </w:t>
            </w:r>
          </w:p>
        </w:tc>
        <w:tc>
          <w:tcPr>
            <w:tcW w:w="834" w:type="pct"/>
          </w:tcPr>
          <w:p w:rsidR="00DB450C" w:rsidRPr="00333340" w:rsidRDefault="00DB450C" w:rsidP="005A620D">
            <w:pPr>
              <w:pStyle w:val="a3"/>
              <w:jc w:val="center"/>
              <w:rPr>
                <w:lang w:val="uk-UA"/>
              </w:rPr>
            </w:pPr>
            <w:bookmarkStart w:id="61" w:name="215"/>
            <w:bookmarkEnd w:id="61"/>
            <w:r w:rsidRPr="00333340">
              <w:rPr>
                <w:lang w:val="uk-UA"/>
              </w:rPr>
              <w:t> </w:t>
            </w:r>
          </w:p>
        </w:tc>
      </w:tr>
    </w:tbl>
    <w:p w:rsidR="00DB450C" w:rsidRPr="00333340" w:rsidRDefault="00DB450C"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A620D">
            <w:pPr>
              <w:pStyle w:val="a3"/>
              <w:rPr>
                <w:lang w:val="uk-UA"/>
              </w:rPr>
            </w:pPr>
            <w:bookmarkStart w:id="62" w:name="216"/>
            <w:bookmarkEnd w:id="62"/>
            <w:r w:rsidRPr="00333340">
              <w:rPr>
                <w:lang w:val="uk-UA"/>
              </w:rPr>
              <w:t>11. Результативні показники бюджетної програми</w:t>
            </w:r>
          </w:p>
        </w:tc>
      </w:tr>
    </w:tbl>
    <w:p w:rsidR="00DB450C" w:rsidRPr="00333340" w:rsidRDefault="00DB450C" w:rsidP="00DB450C">
      <w:pPr>
        <w:rPr>
          <w:lang w:val="uk-UA"/>
        </w:rPr>
      </w:pPr>
    </w:p>
    <w:tbl>
      <w:tblPr>
        <w:tblStyle w:val="a4"/>
        <w:tblW w:w="14596" w:type="dxa"/>
        <w:tblLook w:val="0000" w:firstRow="0" w:lastRow="0" w:firstColumn="0" w:lastColumn="0" w:noHBand="0" w:noVBand="0"/>
      </w:tblPr>
      <w:tblGrid>
        <w:gridCol w:w="576"/>
        <w:gridCol w:w="5867"/>
        <w:gridCol w:w="1136"/>
        <w:gridCol w:w="2445"/>
        <w:gridCol w:w="1264"/>
        <w:gridCol w:w="1606"/>
        <w:gridCol w:w="1702"/>
      </w:tblGrid>
      <w:tr w:rsidR="00DB450C" w:rsidRPr="00333340" w:rsidTr="00184D06">
        <w:tc>
          <w:tcPr>
            <w:tcW w:w="197" w:type="pct"/>
          </w:tcPr>
          <w:p w:rsidR="00DB450C" w:rsidRPr="00333340" w:rsidRDefault="00DB450C" w:rsidP="005A620D">
            <w:pPr>
              <w:pStyle w:val="a3"/>
              <w:jc w:val="center"/>
              <w:rPr>
                <w:lang w:val="uk-UA"/>
              </w:rPr>
            </w:pPr>
            <w:bookmarkStart w:id="63" w:name="217"/>
            <w:bookmarkEnd w:id="63"/>
            <w:r w:rsidRPr="00333340">
              <w:rPr>
                <w:lang w:val="uk-UA"/>
              </w:rPr>
              <w:t>№ з/п</w:t>
            </w:r>
          </w:p>
        </w:tc>
        <w:tc>
          <w:tcPr>
            <w:tcW w:w="2010" w:type="pct"/>
          </w:tcPr>
          <w:p w:rsidR="00DB450C" w:rsidRPr="00333340" w:rsidRDefault="00DB450C" w:rsidP="005A620D">
            <w:pPr>
              <w:pStyle w:val="a3"/>
              <w:jc w:val="center"/>
              <w:rPr>
                <w:lang w:val="uk-UA"/>
              </w:rPr>
            </w:pPr>
            <w:bookmarkStart w:id="64" w:name="218"/>
            <w:bookmarkEnd w:id="64"/>
            <w:r w:rsidRPr="00333340">
              <w:rPr>
                <w:lang w:val="uk-UA"/>
              </w:rPr>
              <w:t>Показники</w:t>
            </w:r>
          </w:p>
        </w:tc>
        <w:tc>
          <w:tcPr>
            <w:tcW w:w="389" w:type="pct"/>
          </w:tcPr>
          <w:p w:rsidR="00DB450C" w:rsidRPr="00333340" w:rsidRDefault="00DB450C" w:rsidP="005A620D">
            <w:pPr>
              <w:pStyle w:val="a3"/>
              <w:jc w:val="center"/>
              <w:rPr>
                <w:lang w:val="uk-UA"/>
              </w:rPr>
            </w:pPr>
            <w:bookmarkStart w:id="65" w:name="219"/>
            <w:bookmarkEnd w:id="65"/>
            <w:r w:rsidRPr="00333340">
              <w:rPr>
                <w:lang w:val="uk-UA"/>
              </w:rPr>
              <w:t>Одиниця виміру</w:t>
            </w:r>
          </w:p>
        </w:tc>
        <w:tc>
          <w:tcPr>
            <w:tcW w:w="838" w:type="pct"/>
          </w:tcPr>
          <w:p w:rsidR="00DB450C" w:rsidRPr="00333340" w:rsidRDefault="00DB450C" w:rsidP="005A620D">
            <w:pPr>
              <w:pStyle w:val="a3"/>
              <w:jc w:val="center"/>
              <w:rPr>
                <w:lang w:val="uk-UA"/>
              </w:rPr>
            </w:pPr>
            <w:bookmarkStart w:id="66" w:name="220"/>
            <w:bookmarkEnd w:id="66"/>
            <w:r w:rsidRPr="00333340">
              <w:rPr>
                <w:lang w:val="uk-UA"/>
              </w:rPr>
              <w:t>Джерело інформації</w:t>
            </w:r>
          </w:p>
        </w:tc>
        <w:tc>
          <w:tcPr>
            <w:tcW w:w="433" w:type="pct"/>
          </w:tcPr>
          <w:p w:rsidR="00DB450C" w:rsidRPr="00333340" w:rsidRDefault="00DB450C" w:rsidP="005A620D">
            <w:pPr>
              <w:pStyle w:val="a3"/>
              <w:jc w:val="center"/>
              <w:rPr>
                <w:lang w:val="uk-UA"/>
              </w:rPr>
            </w:pPr>
            <w:bookmarkStart w:id="67" w:name="221"/>
            <w:bookmarkEnd w:id="67"/>
            <w:r w:rsidRPr="00333340">
              <w:rPr>
                <w:lang w:val="uk-UA"/>
              </w:rPr>
              <w:t>Загальний фонд</w:t>
            </w:r>
          </w:p>
        </w:tc>
        <w:tc>
          <w:tcPr>
            <w:tcW w:w="550" w:type="pct"/>
          </w:tcPr>
          <w:p w:rsidR="00DB450C" w:rsidRPr="00333340" w:rsidRDefault="00DB450C" w:rsidP="005A620D">
            <w:pPr>
              <w:pStyle w:val="a3"/>
              <w:jc w:val="center"/>
              <w:rPr>
                <w:lang w:val="uk-UA"/>
              </w:rPr>
            </w:pPr>
            <w:bookmarkStart w:id="68" w:name="222"/>
            <w:bookmarkEnd w:id="68"/>
            <w:r w:rsidRPr="00333340">
              <w:rPr>
                <w:lang w:val="uk-UA"/>
              </w:rPr>
              <w:t>Спеціальний фонд</w:t>
            </w:r>
          </w:p>
        </w:tc>
        <w:tc>
          <w:tcPr>
            <w:tcW w:w="583" w:type="pct"/>
          </w:tcPr>
          <w:p w:rsidR="00DB450C" w:rsidRPr="00333340" w:rsidRDefault="00DB450C" w:rsidP="005A620D">
            <w:pPr>
              <w:pStyle w:val="a3"/>
              <w:jc w:val="center"/>
              <w:rPr>
                <w:lang w:val="uk-UA"/>
              </w:rPr>
            </w:pPr>
            <w:bookmarkStart w:id="69" w:name="223"/>
            <w:bookmarkEnd w:id="69"/>
            <w:r w:rsidRPr="00333340">
              <w:rPr>
                <w:lang w:val="uk-UA"/>
              </w:rPr>
              <w:t>Усього</w:t>
            </w:r>
          </w:p>
        </w:tc>
      </w:tr>
      <w:tr w:rsidR="00C5222E" w:rsidRPr="00333340" w:rsidTr="00184D06">
        <w:tc>
          <w:tcPr>
            <w:tcW w:w="197" w:type="pct"/>
          </w:tcPr>
          <w:p w:rsidR="00C5222E" w:rsidRPr="00333340" w:rsidRDefault="00C5222E" w:rsidP="00C5222E">
            <w:pPr>
              <w:pStyle w:val="a3"/>
              <w:jc w:val="center"/>
              <w:rPr>
                <w:lang w:val="uk-UA"/>
              </w:rPr>
            </w:pPr>
            <w:r w:rsidRPr="00333340">
              <w:rPr>
                <w:lang w:val="uk-UA"/>
              </w:rPr>
              <w:t>1</w:t>
            </w:r>
          </w:p>
        </w:tc>
        <w:tc>
          <w:tcPr>
            <w:tcW w:w="2010" w:type="pct"/>
          </w:tcPr>
          <w:p w:rsidR="00C5222E" w:rsidRPr="00333340" w:rsidRDefault="00C5222E" w:rsidP="00C5222E">
            <w:pPr>
              <w:pStyle w:val="a3"/>
              <w:jc w:val="center"/>
              <w:rPr>
                <w:lang w:val="uk-UA"/>
              </w:rPr>
            </w:pPr>
            <w:r w:rsidRPr="00333340">
              <w:rPr>
                <w:lang w:val="uk-UA"/>
              </w:rPr>
              <w:t>2</w:t>
            </w:r>
          </w:p>
        </w:tc>
        <w:tc>
          <w:tcPr>
            <w:tcW w:w="389" w:type="pct"/>
          </w:tcPr>
          <w:p w:rsidR="00C5222E" w:rsidRPr="00333340" w:rsidRDefault="00C5222E" w:rsidP="00C5222E">
            <w:pPr>
              <w:pStyle w:val="a3"/>
              <w:jc w:val="center"/>
              <w:rPr>
                <w:lang w:val="uk-UA"/>
              </w:rPr>
            </w:pPr>
            <w:r w:rsidRPr="00333340">
              <w:rPr>
                <w:lang w:val="uk-UA"/>
              </w:rPr>
              <w:t>3</w:t>
            </w:r>
          </w:p>
        </w:tc>
        <w:tc>
          <w:tcPr>
            <w:tcW w:w="838" w:type="pct"/>
          </w:tcPr>
          <w:p w:rsidR="00C5222E" w:rsidRPr="00333340" w:rsidRDefault="00C5222E" w:rsidP="00C5222E">
            <w:pPr>
              <w:pStyle w:val="a3"/>
              <w:jc w:val="center"/>
              <w:rPr>
                <w:lang w:val="uk-UA"/>
              </w:rPr>
            </w:pPr>
            <w:r w:rsidRPr="00333340">
              <w:rPr>
                <w:lang w:val="uk-UA"/>
              </w:rPr>
              <w:t>4</w:t>
            </w:r>
          </w:p>
        </w:tc>
        <w:tc>
          <w:tcPr>
            <w:tcW w:w="433" w:type="pct"/>
          </w:tcPr>
          <w:p w:rsidR="00C5222E" w:rsidRPr="00333340" w:rsidRDefault="00C5222E" w:rsidP="00C5222E">
            <w:pPr>
              <w:pStyle w:val="a3"/>
              <w:jc w:val="center"/>
              <w:rPr>
                <w:lang w:val="uk-UA"/>
              </w:rPr>
            </w:pPr>
            <w:r w:rsidRPr="00333340">
              <w:rPr>
                <w:lang w:val="uk-UA"/>
              </w:rPr>
              <w:t>5</w:t>
            </w:r>
          </w:p>
        </w:tc>
        <w:tc>
          <w:tcPr>
            <w:tcW w:w="550" w:type="pct"/>
          </w:tcPr>
          <w:p w:rsidR="00C5222E" w:rsidRPr="00333340" w:rsidRDefault="00C5222E" w:rsidP="00C5222E">
            <w:pPr>
              <w:pStyle w:val="a3"/>
              <w:jc w:val="center"/>
              <w:rPr>
                <w:lang w:val="uk-UA"/>
              </w:rPr>
            </w:pPr>
            <w:r w:rsidRPr="00333340">
              <w:rPr>
                <w:lang w:val="uk-UA"/>
              </w:rPr>
              <w:t>6</w:t>
            </w:r>
          </w:p>
        </w:tc>
        <w:tc>
          <w:tcPr>
            <w:tcW w:w="583" w:type="pct"/>
          </w:tcPr>
          <w:p w:rsidR="00C5222E" w:rsidRPr="00333340" w:rsidRDefault="00C5222E" w:rsidP="00C5222E">
            <w:pPr>
              <w:pStyle w:val="a3"/>
              <w:jc w:val="center"/>
              <w:rPr>
                <w:lang w:val="uk-UA"/>
              </w:rPr>
            </w:pPr>
            <w:r w:rsidRPr="00333340">
              <w:rPr>
                <w:lang w:val="uk-UA"/>
              </w:rPr>
              <w:t>7</w:t>
            </w:r>
          </w:p>
        </w:tc>
      </w:tr>
      <w:tr w:rsidR="00C5222E" w:rsidRPr="00333340" w:rsidTr="00184D06">
        <w:tc>
          <w:tcPr>
            <w:tcW w:w="197" w:type="pct"/>
          </w:tcPr>
          <w:p w:rsidR="00C5222E" w:rsidRPr="00333340" w:rsidRDefault="00C5222E" w:rsidP="00C5222E">
            <w:pPr>
              <w:spacing w:after="165"/>
              <w:jc w:val="center"/>
              <w:rPr>
                <w:b/>
                <w:lang w:val="uk-UA" w:eastAsia="uk-UA"/>
              </w:rPr>
            </w:pPr>
          </w:p>
          <w:p w:rsidR="00C5222E" w:rsidRPr="00333340" w:rsidRDefault="00C5222E" w:rsidP="00C5222E">
            <w:pPr>
              <w:spacing w:after="165"/>
              <w:jc w:val="center"/>
              <w:rPr>
                <w:b/>
                <w:lang w:val="uk-UA" w:eastAsia="uk-UA"/>
              </w:rPr>
            </w:pPr>
            <w:r w:rsidRPr="00333340">
              <w:rPr>
                <w:b/>
                <w:lang w:val="uk-UA" w:eastAsia="uk-UA"/>
              </w:rPr>
              <w:t>1</w:t>
            </w:r>
          </w:p>
        </w:tc>
        <w:tc>
          <w:tcPr>
            <w:tcW w:w="2010" w:type="pct"/>
          </w:tcPr>
          <w:p w:rsidR="00C5222E" w:rsidRPr="00333340" w:rsidRDefault="00C5222E" w:rsidP="00C5222E">
            <w:pPr>
              <w:spacing w:after="165"/>
              <w:rPr>
                <w:lang w:val="uk-UA"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1</w:t>
            </w:r>
            <w:r w:rsidRPr="00333340">
              <w:rPr>
                <w:b/>
                <w:lang w:eastAsia="uk-UA"/>
              </w:rPr>
              <w:t>.</w:t>
            </w:r>
            <w:r w:rsidRPr="00333340">
              <w:rPr>
                <w:b/>
                <w:i/>
                <w:lang w:val="uk-UA" w:eastAsia="uk-UA"/>
              </w:rPr>
              <w:t xml:space="preserve"> Забезпечення реставрації пам'яток культури, історії та архітектури</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lang w:val="ru-RU"/>
              </w:rPr>
            </w:pPr>
          </w:p>
          <w:p w:rsidR="00C5222E" w:rsidRPr="00333340" w:rsidRDefault="00C5222E" w:rsidP="00C5222E">
            <w:pPr>
              <w:pStyle w:val="CharCharCharChar"/>
              <w:jc w:val="center"/>
              <w:rPr>
                <w:rFonts w:ascii="Times New Roman" w:hAnsi="Times New Roman" w:cs="Times New Roman"/>
                <w:snapToGrid w:val="0"/>
                <w:sz w:val="24"/>
                <w:szCs w:val="24"/>
                <w:lang w:val="ru-RU"/>
              </w:rPr>
            </w:pPr>
          </w:p>
        </w:tc>
        <w:tc>
          <w:tcPr>
            <w:tcW w:w="838" w:type="pct"/>
          </w:tcPr>
          <w:p w:rsidR="00C5222E" w:rsidRPr="00333340" w:rsidRDefault="00C5222E" w:rsidP="00C5222E">
            <w:pPr>
              <w:jc w:val="center"/>
              <w:rPr>
                <w:color w:val="000000"/>
              </w:rPr>
            </w:pPr>
          </w:p>
          <w:p w:rsidR="00C5222E" w:rsidRPr="00333340" w:rsidRDefault="00C5222E" w:rsidP="00C5222E">
            <w:pPr>
              <w:jc w:val="center"/>
              <w:rPr>
                <w:color w:val="000000"/>
              </w:rPr>
            </w:pPr>
          </w:p>
        </w:tc>
        <w:tc>
          <w:tcPr>
            <w:tcW w:w="433" w:type="pct"/>
          </w:tcPr>
          <w:p w:rsidR="00C5222E" w:rsidRPr="00333340" w:rsidRDefault="00C5222E" w:rsidP="00C5222E">
            <w:pPr>
              <w:spacing w:after="165"/>
              <w:jc w:val="center"/>
              <w:rPr>
                <w:lang w:eastAsia="uk-UA"/>
              </w:rPr>
            </w:pPr>
          </w:p>
        </w:tc>
        <w:tc>
          <w:tcPr>
            <w:tcW w:w="550" w:type="pct"/>
          </w:tcPr>
          <w:p w:rsidR="00C5222E" w:rsidRPr="00333340" w:rsidRDefault="00C5222E" w:rsidP="00C5222E">
            <w:pPr>
              <w:jc w:val="center"/>
              <w:rPr>
                <w:lang w:val="uk-UA" w:eastAsia="uk-UA"/>
              </w:rPr>
            </w:pPr>
          </w:p>
          <w:p w:rsidR="00C5222E" w:rsidRPr="00333340" w:rsidRDefault="00C5222E" w:rsidP="00C5222E">
            <w:pPr>
              <w:jc w:val="center"/>
            </w:pPr>
          </w:p>
        </w:tc>
        <w:tc>
          <w:tcPr>
            <w:tcW w:w="583" w:type="pct"/>
          </w:tcPr>
          <w:p w:rsidR="00C5222E" w:rsidRPr="00333340" w:rsidRDefault="00C5222E" w:rsidP="00C5222E">
            <w:pPr>
              <w:jc w:val="center"/>
              <w:rPr>
                <w:lang w:val="uk-UA" w:eastAsia="uk-UA"/>
              </w:rPr>
            </w:pPr>
          </w:p>
          <w:p w:rsidR="00C5222E" w:rsidRPr="00333340" w:rsidRDefault="00C5222E" w:rsidP="00C5222E">
            <w:pPr>
              <w:jc w:val="center"/>
            </w:pPr>
          </w:p>
        </w:tc>
      </w:tr>
      <w:tr w:rsidR="00C5222E" w:rsidRPr="00333340" w:rsidTr="00184D06">
        <w:tc>
          <w:tcPr>
            <w:tcW w:w="197" w:type="pct"/>
          </w:tcPr>
          <w:p w:rsidR="00C5222E" w:rsidRPr="00333340" w:rsidRDefault="00C5222E" w:rsidP="00C5222E">
            <w:pPr>
              <w:spacing w:after="165"/>
              <w:jc w:val="center"/>
              <w:rPr>
                <w:lang w:val="uk-UA" w:eastAsia="uk-UA"/>
              </w:rPr>
            </w:pPr>
          </w:p>
        </w:tc>
        <w:tc>
          <w:tcPr>
            <w:tcW w:w="2010" w:type="pct"/>
          </w:tcPr>
          <w:p w:rsidR="00C5222E" w:rsidRPr="00333340" w:rsidRDefault="00C5222E" w:rsidP="00C5222E">
            <w:pPr>
              <w:spacing w:after="165"/>
              <w:rPr>
                <w:lang w:val="uk-UA" w:eastAsia="uk-UA"/>
              </w:rPr>
            </w:pPr>
            <w:proofErr w:type="spellStart"/>
            <w:r w:rsidRPr="00333340">
              <w:rPr>
                <w:b/>
                <w:lang w:eastAsia="uk-UA"/>
              </w:rPr>
              <w:t>Показники</w:t>
            </w:r>
            <w:proofErr w:type="spellEnd"/>
            <w:r w:rsidRPr="00333340">
              <w:rPr>
                <w:b/>
                <w:lang w:eastAsia="uk-UA"/>
              </w:rPr>
              <w:t xml:space="preserve"> затрат</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
        </w:tc>
        <w:tc>
          <w:tcPr>
            <w:tcW w:w="838" w:type="pct"/>
          </w:tcPr>
          <w:p w:rsidR="00C5222E" w:rsidRPr="00333340" w:rsidRDefault="00C5222E" w:rsidP="00C5222E">
            <w:pPr>
              <w:jc w:val="center"/>
              <w:rPr>
                <w:color w:val="000000"/>
              </w:rPr>
            </w:pPr>
          </w:p>
        </w:tc>
        <w:tc>
          <w:tcPr>
            <w:tcW w:w="433" w:type="pct"/>
          </w:tcPr>
          <w:p w:rsidR="00C5222E" w:rsidRPr="00333340" w:rsidRDefault="00C5222E" w:rsidP="00C5222E">
            <w:pPr>
              <w:spacing w:after="165"/>
              <w:jc w:val="center"/>
              <w:rPr>
                <w:lang w:eastAsia="uk-UA"/>
              </w:rPr>
            </w:pPr>
          </w:p>
        </w:tc>
        <w:tc>
          <w:tcPr>
            <w:tcW w:w="550" w:type="pct"/>
          </w:tcPr>
          <w:p w:rsidR="00C5222E" w:rsidRPr="00333340" w:rsidRDefault="00C5222E" w:rsidP="00C5222E">
            <w:pPr>
              <w:jc w:val="center"/>
              <w:rPr>
                <w:lang w:val="uk-UA" w:eastAsia="uk-UA"/>
              </w:rPr>
            </w:pPr>
          </w:p>
        </w:tc>
        <w:tc>
          <w:tcPr>
            <w:tcW w:w="583" w:type="pct"/>
          </w:tcPr>
          <w:p w:rsidR="00C5222E" w:rsidRPr="00333340" w:rsidRDefault="00C5222E" w:rsidP="00C5222E">
            <w:pPr>
              <w:jc w:val="center"/>
              <w:rPr>
                <w:lang w:val="uk-UA" w:eastAsia="uk-UA"/>
              </w:rPr>
            </w:pPr>
          </w:p>
        </w:tc>
      </w:tr>
      <w:tr w:rsidR="00C5222E" w:rsidRPr="00333340" w:rsidTr="00184D06">
        <w:tc>
          <w:tcPr>
            <w:tcW w:w="197" w:type="pct"/>
          </w:tcPr>
          <w:p w:rsidR="00C5222E" w:rsidRPr="00333340" w:rsidRDefault="00C5222E" w:rsidP="00C5222E">
            <w:pPr>
              <w:spacing w:after="165"/>
              <w:jc w:val="center"/>
              <w:rPr>
                <w:lang w:val="uk-UA" w:eastAsia="uk-UA"/>
              </w:rPr>
            </w:pPr>
            <w:r w:rsidRPr="00333340">
              <w:rPr>
                <w:lang w:val="uk-UA" w:eastAsia="uk-UA"/>
              </w:rPr>
              <w:t>1.1.</w:t>
            </w:r>
          </w:p>
        </w:tc>
        <w:tc>
          <w:tcPr>
            <w:tcW w:w="2010" w:type="pct"/>
          </w:tcPr>
          <w:p w:rsidR="00C5222E" w:rsidRPr="00333340" w:rsidRDefault="00C5222E" w:rsidP="00C5222E">
            <w:pPr>
              <w:spacing w:after="165"/>
              <w:rPr>
                <w:lang w:val="uk-UA" w:eastAsia="uk-UA"/>
              </w:rPr>
            </w:pPr>
            <w:r w:rsidRPr="00333340">
              <w:rPr>
                <w:lang w:val="uk-UA" w:eastAsia="uk-UA"/>
              </w:rPr>
              <w:t xml:space="preserve">Реконструкція оглядового майданчика будівлі по проспекту Грушевського,1 в </w:t>
            </w:r>
            <w:proofErr w:type="spellStart"/>
            <w:r w:rsidRPr="00333340">
              <w:rPr>
                <w:lang w:val="uk-UA" w:eastAsia="uk-UA"/>
              </w:rPr>
              <w:t>м.Коломия</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C5222E" w:rsidRPr="00333340" w:rsidRDefault="00C5222E" w:rsidP="00C5222E">
            <w:pPr>
              <w:spacing w:after="165"/>
              <w:jc w:val="center"/>
              <w:rPr>
                <w:lang w:eastAsia="uk-UA"/>
              </w:rPr>
            </w:pPr>
            <w:r w:rsidRPr="00333340">
              <w:rPr>
                <w:lang w:eastAsia="uk-UA"/>
              </w:rPr>
              <w:t>-</w:t>
            </w:r>
          </w:p>
        </w:tc>
        <w:tc>
          <w:tcPr>
            <w:tcW w:w="550" w:type="pct"/>
          </w:tcPr>
          <w:p w:rsidR="00C5222E" w:rsidRPr="00333340" w:rsidRDefault="00C5222E" w:rsidP="00C5222E">
            <w:pPr>
              <w:jc w:val="center"/>
              <w:rPr>
                <w:lang w:val="uk-UA" w:eastAsia="uk-UA"/>
              </w:rPr>
            </w:pPr>
            <w:r w:rsidRPr="00333340">
              <w:rPr>
                <w:lang w:val="uk-UA" w:eastAsia="uk-UA"/>
              </w:rPr>
              <w:t>0</w:t>
            </w:r>
          </w:p>
        </w:tc>
        <w:tc>
          <w:tcPr>
            <w:tcW w:w="583" w:type="pct"/>
          </w:tcPr>
          <w:p w:rsidR="00C5222E" w:rsidRPr="00333340" w:rsidRDefault="00C5222E" w:rsidP="00C5222E">
            <w:pPr>
              <w:jc w:val="center"/>
              <w:rPr>
                <w:lang w:val="uk-UA" w:eastAsia="uk-UA"/>
              </w:rPr>
            </w:pPr>
            <w:r w:rsidRPr="00333340">
              <w:rPr>
                <w:lang w:val="uk-UA" w:eastAsia="uk-UA"/>
              </w:rPr>
              <w:t>0</w:t>
            </w:r>
          </w:p>
        </w:tc>
      </w:tr>
      <w:tr w:rsidR="00C5222E" w:rsidRPr="00333340" w:rsidTr="00184D06">
        <w:tc>
          <w:tcPr>
            <w:tcW w:w="197" w:type="pct"/>
          </w:tcPr>
          <w:p w:rsidR="00C5222E" w:rsidRPr="00333340" w:rsidRDefault="00C5222E" w:rsidP="00C5222E">
            <w:pPr>
              <w:pStyle w:val="a3"/>
              <w:spacing w:after="0"/>
              <w:rPr>
                <w:lang w:val="uk-UA"/>
              </w:rPr>
            </w:pPr>
          </w:p>
        </w:tc>
        <w:tc>
          <w:tcPr>
            <w:tcW w:w="2010" w:type="pct"/>
          </w:tcPr>
          <w:p w:rsidR="00C5222E" w:rsidRPr="00333340" w:rsidRDefault="00C5222E" w:rsidP="00C5222E">
            <w:pPr>
              <w:rPr>
                <w:b/>
              </w:rPr>
            </w:pPr>
            <w:proofErr w:type="spellStart"/>
            <w:r w:rsidRPr="00333340">
              <w:rPr>
                <w:b/>
              </w:rPr>
              <w:t>Показники</w:t>
            </w:r>
            <w:proofErr w:type="spellEnd"/>
            <w:r w:rsidRPr="00333340">
              <w:rPr>
                <w:b/>
              </w:rPr>
              <w:t xml:space="preserve"> продукту</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C5222E" w:rsidRPr="00333340" w:rsidRDefault="00C5222E" w:rsidP="00C5222E">
            <w:pPr>
              <w:jc w:val="center"/>
              <w:rPr>
                <w:color w:val="000000"/>
              </w:rPr>
            </w:pPr>
            <w:r w:rsidRPr="00333340">
              <w:rPr>
                <w:color w:val="000000"/>
              </w:rPr>
              <w:t> </w:t>
            </w:r>
          </w:p>
        </w:tc>
        <w:tc>
          <w:tcPr>
            <w:tcW w:w="433" w:type="pct"/>
          </w:tcPr>
          <w:p w:rsidR="00C5222E" w:rsidRPr="00333340" w:rsidRDefault="00C5222E" w:rsidP="00C5222E">
            <w:pPr>
              <w:spacing w:after="165"/>
              <w:jc w:val="center"/>
              <w:rPr>
                <w:lang w:eastAsia="uk-UA"/>
              </w:rPr>
            </w:pPr>
            <w:r w:rsidRPr="00333340">
              <w:rPr>
                <w:lang w:eastAsia="uk-UA"/>
              </w:rPr>
              <w:t> </w:t>
            </w:r>
          </w:p>
        </w:tc>
        <w:tc>
          <w:tcPr>
            <w:tcW w:w="550" w:type="pct"/>
          </w:tcPr>
          <w:p w:rsidR="00C5222E" w:rsidRPr="00333340" w:rsidRDefault="00C5222E" w:rsidP="00C5222E">
            <w:pPr>
              <w:spacing w:after="165"/>
              <w:jc w:val="center"/>
              <w:rPr>
                <w:lang w:eastAsia="uk-UA"/>
              </w:rPr>
            </w:pPr>
            <w:r w:rsidRPr="00333340">
              <w:rPr>
                <w:lang w:eastAsia="uk-UA"/>
              </w:rPr>
              <w:t> </w:t>
            </w:r>
          </w:p>
        </w:tc>
        <w:tc>
          <w:tcPr>
            <w:tcW w:w="583" w:type="pct"/>
          </w:tcPr>
          <w:p w:rsidR="00C5222E" w:rsidRPr="00333340" w:rsidRDefault="00C5222E" w:rsidP="00C5222E">
            <w:pPr>
              <w:spacing w:after="165"/>
              <w:jc w:val="center"/>
              <w:rPr>
                <w:lang w:eastAsia="uk-UA"/>
              </w:rPr>
            </w:pPr>
            <w:r w:rsidRPr="00333340">
              <w:rPr>
                <w:lang w:eastAsia="uk-UA"/>
              </w:rPr>
              <w:t> </w:t>
            </w:r>
          </w:p>
        </w:tc>
      </w:tr>
      <w:tr w:rsidR="00C5222E" w:rsidRPr="00333340" w:rsidTr="00184D06">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10" w:type="pct"/>
          </w:tcPr>
          <w:p w:rsidR="00C5222E" w:rsidRPr="00333340" w:rsidRDefault="00C5222E" w:rsidP="00C5222E">
            <w:pPr>
              <w:pStyle w:val="a3"/>
              <w:spacing w:before="0" w:after="0"/>
              <w:rPr>
                <w:lang w:val="uk-UA"/>
              </w:rPr>
            </w:pPr>
            <w:r w:rsidRPr="00333340">
              <w:rPr>
                <w:lang w:val="uk-UA"/>
              </w:rPr>
              <w:t>Кількість об'єктів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838"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C5222E" w:rsidRPr="00333340" w:rsidRDefault="00C5222E" w:rsidP="00C5222E">
            <w:pPr>
              <w:spacing w:after="165"/>
              <w:jc w:val="center"/>
              <w:rPr>
                <w:lang w:eastAsia="uk-UA"/>
              </w:rPr>
            </w:pPr>
            <w:r w:rsidRPr="00333340">
              <w:rPr>
                <w:lang w:eastAsia="uk-UA"/>
              </w:rPr>
              <w:t>-</w:t>
            </w:r>
          </w:p>
        </w:tc>
        <w:tc>
          <w:tcPr>
            <w:tcW w:w="550" w:type="pct"/>
          </w:tcPr>
          <w:p w:rsidR="00C5222E" w:rsidRPr="00333340" w:rsidRDefault="00C5222E" w:rsidP="00C5222E">
            <w:pPr>
              <w:spacing w:after="165"/>
              <w:jc w:val="center"/>
              <w:rPr>
                <w:lang w:val="uk-UA" w:eastAsia="uk-UA"/>
              </w:rPr>
            </w:pPr>
            <w:r w:rsidRPr="00333340">
              <w:rPr>
                <w:lang w:val="uk-UA" w:eastAsia="uk-UA"/>
              </w:rPr>
              <w:t>0</w:t>
            </w:r>
          </w:p>
        </w:tc>
        <w:tc>
          <w:tcPr>
            <w:tcW w:w="583" w:type="pct"/>
          </w:tcPr>
          <w:p w:rsidR="00C5222E" w:rsidRPr="00333340" w:rsidRDefault="00C5222E" w:rsidP="00C5222E">
            <w:pPr>
              <w:spacing w:after="165"/>
              <w:jc w:val="center"/>
              <w:rPr>
                <w:lang w:val="uk-UA" w:eastAsia="uk-UA"/>
              </w:rPr>
            </w:pPr>
            <w:r w:rsidRPr="00333340">
              <w:rPr>
                <w:lang w:val="uk-UA" w:eastAsia="uk-UA"/>
              </w:rPr>
              <w:t>0</w:t>
            </w:r>
          </w:p>
        </w:tc>
      </w:tr>
      <w:tr w:rsidR="00C5222E" w:rsidRPr="00333340" w:rsidTr="00184D06">
        <w:tc>
          <w:tcPr>
            <w:tcW w:w="197" w:type="pct"/>
          </w:tcPr>
          <w:p w:rsidR="00C5222E" w:rsidRPr="00333340" w:rsidRDefault="00C5222E" w:rsidP="00C5222E">
            <w:pPr>
              <w:pStyle w:val="a3"/>
              <w:spacing w:after="0"/>
              <w:rPr>
                <w:lang w:val="uk-UA"/>
              </w:rPr>
            </w:pPr>
          </w:p>
        </w:tc>
        <w:tc>
          <w:tcPr>
            <w:tcW w:w="2010"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C5222E" w:rsidRPr="00333340" w:rsidRDefault="00C5222E" w:rsidP="00C5222E">
            <w:pPr>
              <w:jc w:val="center"/>
              <w:rPr>
                <w:color w:val="000000"/>
              </w:rPr>
            </w:pPr>
            <w:r w:rsidRPr="00333340">
              <w:rPr>
                <w:color w:val="000000"/>
              </w:rPr>
              <w:t> </w:t>
            </w:r>
          </w:p>
        </w:tc>
        <w:tc>
          <w:tcPr>
            <w:tcW w:w="433" w:type="pct"/>
          </w:tcPr>
          <w:p w:rsidR="00C5222E" w:rsidRPr="00333340" w:rsidRDefault="00C5222E" w:rsidP="00C5222E">
            <w:pPr>
              <w:spacing w:after="165"/>
              <w:jc w:val="center"/>
              <w:rPr>
                <w:lang w:eastAsia="uk-UA"/>
              </w:rPr>
            </w:pPr>
            <w:r w:rsidRPr="00333340">
              <w:rPr>
                <w:lang w:eastAsia="uk-UA"/>
              </w:rPr>
              <w:t> </w:t>
            </w:r>
          </w:p>
        </w:tc>
        <w:tc>
          <w:tcPr>
            <w:tcW w:w="550" w:type="pct"/>
          </w:tcPr>
          <w:p w:rsidR="00C5222E" w:rsidRPr="00333340" w:rsidRDefault="00C5222E" w:rsidP="00C5222E">
            <w:pPr>
              <w:spacing w:after="165"/>
              <w:jc w:val="center"/>
              <w:rPr>
                <w:lang w:eastAsia="uk-UA"/>
              </w:rPr>
            </w:pPr>
            <w:r w:rsidRPr="00333340">
              <w:rPr>
                <w:lang w:eastAsia="uk-UA"/>
              </w:rPr>
              <w:t> </w:t>
            </w:r>
          </w:p>
        </w:tc>
        <w:tc>
          <w:tcPr>
            <w:tcW w:w="583" w:type="pct"/>
          </w:tcPr>
          <w:p w:rsidR="00C5222E" w:rsidRPr="00333340" w:rsidRDefault="00C5222E" w:rsidP="00C5222E">
            <w:pPr>
              <w:spacing w:after="165"/>
              <w:jc w:val="center"/>
              <w:rPr>
                <w:lang w:eastAsia="uk-UA"/>
              </w:rPr>
            </w:pPr>
            <w:r w:rsidRPr="00333340">
              <w:rPr>
                <w:lang w:eastAsia="uk-UA"/>
              </w:rPr>
              <w:t> </w:t>
            </w:r>
          </w:p>
        </w:tc>
      </w:tr>
      <w:tr w:rsidR="00C5222E" w:rsidRPr="00333340" w:rsidTr="00184D06">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10" w:type="pct"/>
          </w:tcPr>
          <w:p w:rsidR="00C5222E" w:rsidRPr="00333340" w:rsidRDefault="00C5222E" w:rsidP="00C5222E">
            <w:pPr>
              <w:pStyle w:val="a3"/>
              <w:spacing w:before="0" w:after="0"/>
              <w:rPr>
                <w:lang w:val="uk-UA"/>
              </w:rPr>
            </w:pPr>
            <w:r w:rsidRPr="00333340">
              <w:rPr>
                <w:lang w:val="uk-UA"/>
              </w:rPr>
              <w:t>Середня вартість об'єкта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C5222E" w:rsidRPr="00333340" w:rsidRDefault="00C5222E" w:rsidP="00C5222E">
            <w:pPr>
              <w:spacing w:after="165"/>
              <w:jc w:val="center"/>
              <w:rPr>
                <w:lang w:eastAsia="uk-UA"/>
              </w:rPr>
            </w:pPr>
            <w:r w:rsidRPr="00333340">
              <w:rPr>
                <w:lang w:eastAsia="uk-UA"/>
              </w:rPr>
              <w:t>-</w:t>
            </w:r>
          </w:p>
        </w:tc>
        <w:tc>
          <w:tcPr>
            <w:tcW w:w="550" w:type="pct"/>
          </w:tcPr>
          <w:p w:rsidR="00C5222E" w:rsidRPr="00333340" w:rsidRDefault="00C5222E" w:rsidP="00C5222E">
            <w:pPr>
              <w:jc w:val="center"/>
            </w:pPr>
            <w:r w:rsidRPr="00333340">
              <w:rPr>
                <w:lang w:val="uk-UA" w:eastAsia="uk-UA"/>
              </w:rPr>
              <w:t>0</w:t>
            </w:r>
          </w:p>
        </w:tc>
        <w:tc>
          <w:tcPr>
            <w:tcW w:w="583" w:type="pct"/>
          </w:tcPr>
          <w:p w:rsidR="00C5222E" w:rsidRPr="00333340" w:rsidRDefault="00C5222E" w:rsidP="00C5222E">
            <w:pPr>
              <w:jc w:val="center"/>
            </w:pPr>
            <w:r w:rsidRPr="00333340">
              <w:rPr>
                <w:lang w:val="uk-UA" w:eastAsia="uk-UA"/>
              </w:rPr>
              <w:t>0</w:t>
            </w:r>
          </w:p>
        </w:tc>
      </w:tr>
      <w:tr w:rsidR="00C5222E" w:rsidRPr="00333340" w:rsidTr="00184D06">
        <w:tc>
          <w:tcPr>
            <w:tcW w:w="197" w:type="pct"/>
          </w:tcPr>
          <w:p w:rsidR="00C5222E" w:rsidRPr="00333340" w:rsidRDefault="00C5222E" w:rsidP="00C5222E">
            <w:pPr>
              <w:pStyle w:val="a3"/>
              <w:spacing w:after="0"/>
              <w:rPr>
                <w:lang w:val="uk-UA"/>
              </w:rPr>
            </w:pPr>
          </w:p>
        </w:tc>
        <w:tc>
          <w:tcPr>
            <w:tcW w:w="2010"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C5222E" w:rsidRPr="00333340" w:rsidRDefault="00C5222E" w:rsidP="00C5222E">
            <w:pPr>
              <w:jc w:val="center"/>
              <w:rPr>
                <w:color w:val="000000"/>
              </w:rPr>
            </w:pPr>
            <w:r w:rsidRPr="00333340">
              <w:rPr>
                <w:color w:val="000000"/>
              </w:rPr>
              <w:t> </w:t>
            </w:r>
          </w:p>
        </w:tc>
        <w:tc>
          <w:tcPr>
            <w:tcW w:w="433" w:type="pct"/>
          </w:tcPr>
          <w:p w:rsidR="00C5222E" w:rsidRPr="00333340" w:rsidRDefault="00C5222E" w:rsidP="00C5222E">
            <w:pPr>
              <w:spacing w:after="165"/>
              <w:jc w:val="center"/>
              <w:rPr>
                <w:lang w:eastAsia="uk-UA"/>
              </w:rPr>
            </w:pPr>
            <w:r w:rsidRPr="00333340">
              <w:rPr>
                <w:lang w:eastAsia="uk-UA"/>
              </w:rPr>
              <w:t> </w:t>
            </w:r>
          </w:p>
        </w:tc>
        <w:tc>
          <w:tcPr>
            <w:tcW w:w="550" w:type="pct"/>
          </w:tcPr>
          <w:p w:rsidR="00C5222E" w:rsidRPr="00333340" w:rsidRDefault="00C5222E" w:rsidP="00C5222E">
            <w:pPr>
              <w:spacing w:after="165"/>
              <w:jc w:val="center"/>
              <w:rPr>
                <w:lang w:eastAsia="uk-UA"/>
              </w:rPr>
            </w:pPr>
            <w:r w:rsidRPr="00333340">
              <w:rPr>
                <w:lang w:eastAsia="uk-UA"/>
              </w:rPr>
              <w:t> </w:t>
            </w:r>
          </w:p>
        </w:tc>
        <w:tc>
          <w:tcPr>
            <w:tcW w:w="583" w:type="pct"/>
          </w:tcPr>
          <w:p w:rsidR="00C5222E" w:rsidRPr="00333340" w:rsidRDefault="00C5222E" w:rsidP="00C5222E">
            <w:pPr>
              <w:spacing w:after="165"/>
              <w:jc w:val="center"/>
              <w:rPr>
                <w:lang w:eastAsia="uk-UA"/>
              </w:rPr>
            </w:pPr>
            <w:r w:rsidRPr="00333340">
              <w:rPr>
                <w:lang w:eastAsia="uk-UA"/>
              </w:rPr>
              <w:t> </w:t>
            </w:r>
          </w:p>
        </w:tc>
      </w:tr>
      <w:tr w:rsidR="00C5222E" w:rsidRPr="00333340" w:rsidTr="00184D06">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10" w:type="pct"/>
          </w:tcPr>
          <w:p w:rsidR="00C5222E" w:rsidRPr="00333340" w:rsidRDefault="00C5222E" w:rsidP="00C5222E">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838" w:type="pct"/>
          </w:tcPr>
          <w:p w:rsidR="00C5222E" w:rsidRPr="00333340" w:rsidRDefault="00C5222E" w:rsidP="00C5222E">
            <w:pPr>
              <w:jc w:val="center"/>
              <w:rPr>
                <w:color w:val="000000"/>
              </w:rPr>
            </w:pPr>
            <w:r w:rsidRPr="00333340">
              <w:rPr>
                <w:color w:val="000000"/>
                <w:lang w:val="uk-UA"/>
              </w:rPr>
              <w:t>Р</w:t>
            </w:r>
            <w:proofErr w:type="spellStart"/>
            <w:r w:rsidRPr="00333340">
              <w:rPr>
                <w:color w:val="000000"/>
              </w:rPr>
              <w:t>озрахунок</w:t>
            </w:r>
            <w:proofErr w:type="spellEnd"/>
          </w:p>
        </w:tc>
        <w:tc>
          <w:tcPr>
            <w:tcW w:w="433" w:type="pct"/>
          </w:tcPr>
          <w:p w:rsidR="00C5222E" w:rsidRPr="00333340" w:rsidRDefault="00C5222E" w:rsidP="00C5222E">
            <w:pPr>
              <w:spacing w:after="165"/>
              <w:jc w:val="center"/>
              <w:rPr>
                <w:lang w:eastAsia="uk-UA"/>
              </w:rPr>
            </w:pPr>
            <w:r w:rsidRPr="00333340">
              <w:rPr>
                <w:lang w:eastAsia="uk-UA"/>
              </w:rPr>
              <w:t>-</w:t>
            </w:r>
          </w:p>
        </w:tc>
        <w:tc>
          <w:tcPr>
            <w:tcW w:w="550" w:type="pct"/>
          </w:tcPr>
          <w:p w:rsidR="00C5222E" w:rsidRPr="00333340" w:rsidRDefault="00C5222E" w:rsidP="00C5222E">
            <w:pPr>
              <w:spacing w:after="165"/>
              <w:jc w:val="center"/>
              <w:rPr>
                <w:lang w:val="uk-UA" w:eastAsia="uk-UA"/>
              </w:rPr>
            </w:pPr>
            <w:r w:rsidRPr="00333340">
              <w:rPr>
                <w:lang w:val="uk-UA" w:eastAsia="uk-UA"/>
              </w:rPr>
              <w:t>0</w:t>
            </w:r>
          </w:p>
        </w:tc>
        <w:tc>
          <w:tcPr>
            <w:tcW w:w="583" w:type="pct"/>
          </w:tcPr>
          <w:p w:rsidR="00C5222E" w:rsidRPr="00333340" w:rsidRDefault="00C5222E" w:rsidP="00C5222E">
            <w:pPr>
              <w:spacing w:after="165"/>
              <w:jc w:val="center"/>
              <w:rPr>
                <w:lang w:val="uk-UA" w:eastAsia="uk-UA"/>
              </w:rPr>
            </w:pPr>
            <w:r w:rsidRPr="00333340">
              <w:rPr>
                <w:lang w:val="uk-UA" w:eastAsia="uk-UA"/>
              </w:rPr>
              <w:t>0</w:t>
            </w:r>
          </w:p>
        </w:tc>
      </w:tr>
      <w:tr w:rsidR="004836DC" w:rsidRPr="00333340" w:rsidTr="00184D06">
        <w:trPr>
          <w:trHeight w:val="3603"/>
        </w:trPr>
        <w:tc>
          <w:tcPr>
            <w:tcW w:w="197" w:type="pct"/>
            <w:vAlign w:val="center"/>
          </w:tcPr>
          <w:p w:rsidR="004836DC" w:rsidRPr="00333340" w:rsidRDefault="004836DC" w:rsidP="004836DC">
            <w:pPr>
              <w:spacing w:after="165"/>
              <w:rPr>
                <w:lang w:val="uk-UA" w:eastAsia="uk-UA"/>
              </w:rPr>
            </w:pPr>
            <w:r w:rsidRPr="00333340">
              <w:rPr>
                <w:lang w:val="uk-UA" w:eastAsia="uk-UA"/>
              </w:rPr>
              <w:lastRenderedPageBreak/>
              <w:t>2</w:t>
            </w:r>
          </w:p>
        </w:tc>
        <w:tc>
          <w:tcPr>
            <w:tcW w:w="2010" w:type="pct"/>
            <w:vAlign w:val="center"/>
          </w:tcPr>
          <w:p w:rsidR="004836DC" w:rsidRPr="00333340" w:rsidRDefault="004836DC" w:rsidP="004836DC">
            <w:pPr>
              <w:spacing w:after="165"/>
              <w:rPr>
                <w:lang w:eastAsia="uk-UA"/>
              </w:rPr>
            </w:pPr>
            <w:proofErr w:type="spellStart"/>
            <w:r w:rsidRPr="00333340">
              <w:rPr>
                <w:b/>
                <w:lang w:eastAsia="uk-UA"/>
              </w:rPr>
              <w:t>Завдання</w:t>
            </w:r>
            <w:proofErr w:type="spellEnd"/>
            <w:r w:rsidRPr="00333340">
              <w:rPr>
                <w:b/>
                <w:lang w:eastAsia="uk-UA"/>
              </w:rPr>
              <w:t xml:space="preserve"> </w:t>
            </w:r>
            <w:r>
              <w:rPr>
                <w:b/>
                <w:lang w:val="uk-UA" w:eastAsia="uk-UA"/>
              </w:rPr>
              <w:t>2</w:t>
            </w:r>
            <w:r w:rsidRPr="00333340">
              <w:rPr>
                <w:b/>
                <w:lang w:eastAsia="uk-UA"/>
              </w:rPr>
              <w:t xml:space="preserve">. </w:t>
            </w:r>
            <w:proofErr w:type="spellStart"/>
            <w:r w:rsidRPr="00333340">
              <w:rPr>
                <w:b/>
                <w:i/>
                <w:lang w:eastAsia="uk-UA"/>
              </w:rPr>
              <w:t>Забезпечення</w:t>
            </w:r>
            <w:proofErr w:type="spellEnd"/>
            <w:r w:rsidRPr="00333340">
              <w:rPr>
                <w:b/>
                <w:i/>
                <w:lang w:eastAsia="uk-UA"/>
              </w:rPr>
              <w:t xml:space="preserve"> </w:t>
            </w:r>
            <w:r w:rsidRPr="00333340">
              <w:rPr>
                <w:b/>
                <w:i/>
                <w:lang w:val="uk-UA" w:eastAsia="uk-UA"/>
              </w:rPr>
              <w:t>реставрації пам'яток</w:t>
            </w:r>
            <w:r w:rsidRPr="00333340">
              <w:rPr>
                <w:b/>
                <w:i/>
                <w:lang w:eastAsia="uk-UA"/>
              </w:rPr>
              <w:t xml:space="preserve"> </w:t>
            </w:r>
            <w:r w:rsidRPr="00333340">
              <w:rPr>
                <w:b/>
                <w:i/>
                <w:lang w:val="uk-UA" w:eastAsia="uk-UA"/>
              </w:rPr>
              <w:t>культури, історії та архітектури</w:t>
            </w:r>
            <w:r w:rsidRPr="00333340">
              <w:rPr>
                <w:b/>
                <w:i/>
                <w:lang w:eastAsia="uk-UA"/>
              </w:rPr>
              <w:t>:</w:t>
            </w:r>
          </w:p>
        </w:tc>
        <w:tc>
          <w:tcPr>
            <w:tcW w:w="389" w:type="pct"/>
            <w:vAlign w:val="center"/>
          </w:tcPr>
          <w:p w:rsidR="004836DC" w:rsidRPr="00333340" w:rsidRDefault="004836DC" w:rsidP="004836DC">
            <w:pPr>
              <w:spacing w:after="165"/>
              <w:rPr>
                <w:lang w:eastAsia="uk-UA"/>
              </w:rPr>
            </w:pPr>
            <w:r w:rsidRPr="00333340">
              <w:rPr>
                <w:lang w:eastAsia="uk-UA"/>
              </w:rPr>
              <w:t> Грн.</w:t>
            </w:r>
          </w:p>
        </w:tc>
        <w:tc>
          <w:tcPr>
            <w:tcW w:w="838" w:type="pct"/>
            <w:vAlign w:val="center"/>
          </w:tcPr>
          <w:p w:rsidR="004836DC" w:rsidRPr="00333340" w:rsidRDefault="004836DC" w:rsidP="004836DC">
            <w:pPr>
              <w:spacing w:after="165"/>
              <w:rPr>
                <w:color w:val="000000"/>
              </w:rPr>
            </w:pPr>
            <w:r w:rsidRPr="00333340">
              <w:rPr>
                <w:color w:val="000000"/>
                <w:lang w:val="uk-UA"/>
              </w:rPr>
              <w:t>р</w:t>
            </w:r>
            <w:proofErr w:type="spellStart"/>
            <w:r w:rsidRPr="00333340">
              <w:rPr>
                <w:color w:val="000000"/>
              </w:rPr>
              <w:t>ішення</w:t>
            </w:r>
            <w:proofErr w:type="spellEnd"/>
            <w:r w:rsidRPr="00333340">
              <w:rPr>
                <w:color w:val="000000"/>
              </w:rPr>
              <w:t xml:space="preserve">  </w:t>
            </w:r>
            <w:proofErr w:type="spellStart"/>
            <w:r w:rsidRPr="00333340">
              <w:rPr>
                <w:color w:val="000000"/>
              </w:rPr>
              <w:t>міської</w:t>
            </w:r>
            <w:proofErr w:type="spellEnd"/>
            <w:r w:rsidRPr="00333340">
              <w:rPr>
                <w:color w:val="000000"/>
              </w:rPr>
              <w:t xml:space="preserve"> ради </w:t>
            </w:r>
            <w:proofErr w:type="spellStart"/>
            <w:r w:rsidRPr="00333340">
              <w:rPr>
                <w:color w:val="000000"/>
              </w:rPr>
              <w:t>від</w:t>
            </w:r>
            <w:proofErr w:type="spellEnd"/>
            <w:r w:rsidRPr="00333340">
              <w:rPr>
                <w:color w:val="000000"/>
              </w:rPr>
              <w:t xml:space="preserve"> 2</w:t>
            </w:r>
            <w:r w:rsidRPr="00333340">
              <w:rPr>
                <w:color w:val="000000"/>
                <w:lang w:val="uk-UA"/>
              </w:rPr>
              <w:t>8</w:t>
            </w:r>
            <w:r w:rsidRPr="00333340">
              <w:rPr>
                <w:color w:val="000000"/>
              </w:rPr>
              <w:t>.0</w:t>
            </w:r>
            <w:r w:rsidRPr="00333340">
              <w:rPr>
                <w:color w:val="000000"/>
                <w:lang w:val="uk-UA"/>
              </w:rPr>
              <w:t>3</w:t>
            </w:r>
            <w:r w:rsidRPr="00333340">
              <w:rPr>
                <w:color w:val="000000"/>
              </w:rPr>
              <w:t>.2019 №3532-4</w:t>
            </w:r>
            <w:r w:rsidRPr="00333340">
              <w:rPr>
                <w:color w:val="000000"/>
                <w:lang w:val="uk-UA"/>
              </w:rPr>
              <w:t>2</w:t>
            </w:r>
            <w:r w:rsidRPr="00333340">
              <w:rPr>
                <w:color w:val="000000"/>
              </w:rPr>
              <w:t>/2019</w:t>
            </w:r>
          </w:p>
          <w:p w:rsidR="004836DC" w:rsidRDefault="004836DC" w:rsidP="004836DC">
            <w:pPr>
              <w:spacing w:after="165"/>
              <w:rPr>
                <w:color w:val="000000"/>
              </w:rPr>
            </w:pPr>
            <w:r w:rsidRPr="00333340">
              <w:rPr>
                <w:color w:val="000000"/>
                <w:lang w:val="uk-UA"/>
              </w:rPr>
              <w:t>р</w:t>
            </w:r>
            <w:proofErr w:type="spellStart"/>
            <w:r w:rsidRPr="00333340">
              <w:rPr>
                <w:color w:val="000000"/>
              </w:rPr>
              <w:t>ішення</w:t>
            </w:r>
            <w:proofErr w:type="spellEnd"/>
            <w:r w:rsidRPr="00333340">
              <w:rPr>
                <w:color w:val="000000"/>
              </w:rPr>
              <w:t xml:space="preserve">  </w:t>
            </w:r>
            <w:proofErr w:type="spellStart"/>
            <w:r w:rsidRPr="00333340">
              <w:rPr>
                <w:color w:val="000000"/>
              </w:rPr>
              <w:t>міської</w:t>
            </w:r>
            <w:proofErr w:type="spellEnd"/>
            <w:r w:rsidRPr="00333340">
              <w:rPr>
                <w:color w:val="000000"/>
              </w:rPr>
              <w:t xml:space="preserve"> ради </w:t>
            </w:r>
            <w:proofErr w:type="spellStart"/>
            <w:r w:rsidRPr="00333340">
              <w:rPr>
                <w:color w:val="000000"/>
              </w:rPr>
              <w:t>від</w:t>
            </w:r>
            <w:proofErr w:type="spellEnd"/>
            <w:r w:rsidRPr="00333340">
              <w:rPr>
                <w:color w:val="000000"/>
              </w:rPr>
              <w:t xml:space="preserve"> 2</w:t>
            </w:r>
            <w:r w:rsidRPr="00333340">
              <w:rPr>
                <w:color w:val="000000"/>
                <w:lang w:val="uk-UA"/>
              </w:rPr>
              <w:t>5</w:t>
            </w:r>
            <w:r w:rsidRPr="00333340">
              <w:rPr>
                <w:color w:val="000000"/>
              </w:rPr>
              <w:t>.0</w:t>
            </w:r>
            <w:r w:rsidRPr="00333340">
              <w:rPr>
                <w:color w:val="000000"/>
                <w:lang w:val="uk-UA"/>
              </w:rPr>
              <w:t>4</w:t>
            </w:r>
            <w:r w:rsidRPr="00333340">
              <w:rPr>
                <w:color w:val="000000"/>
              </w:rPr>
              <w:t>.2019 №3</w:t>
            </w:r>
            <w:r w:rsidRPr="00333340">
              <w:rPr>
                <w:color w:val="000000"/>
                <w:lang w:val="uk-UA"/>
              </w:rPr>
              <w:t>663</w:t>
            </w:r>
            <w:r w:rsidRPr="00333340">
              <w:rPr>
                <w:color w:val="000000"/>
              </w:rPr>
              <w:t>-4</w:t>
            </w:r>
            <w:r w:rsidRPr="00333340">
              <w:rPr>
                <w:color w:val="000000"/>
                <w:lang w:val="uk-UA"/>
              </w:rPr>
              <w:t>4</w:t>
            </w:r>
            <w:r w:rsidRPr="00333340">
              <w:rPr>
                <w:color w:val="000000"/>
              </w:rPr>
              <w:t>/2019</w:t>
            </w:r>
          </w:p>
          <w:p w:rsidR="004836DC" w:rsidRDefault="004836DC" w:rsidP="004836DC">
            <w:pPr>
              <w:spacing w:after="165"/>
              <w:rPr>
                <w:color w:val="000000"/>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w:t>
            </w:r>
          </w:p>
          <w:p w:rsidR="004836DC" w:rsidRDefault="004836DC" w:rsidP="004836DC">
            <w:pPr>
              <w:spacing w:after="165"/>
              <w:rPr>
                <w:lang w:eastAsia="uk-UA"/>
              </w:rPr>
            </w:pPr>
            <w:r w:rsidRPr="00184D06">
              <w:rPr>
                <w:snapToGrid w:val="0"/>
                <w:lang w:val="uk-UA"/>
              </w:rPr>
              <w:t xml:space="preserve">рішення міської ради </w:t>
            </w:r>
            <w:r w:rsidRPr="00184D06">
              <w:rPr>
                <w:color w:val="000000"/>
                <w:shd w:val="clear" w:color="auto" w:fill="FFFFFF"/>
                <w:lang w:val="uk-UA"/>
              </w:rPr>
              <w:t>від 26.12.2019р.</w:t>
            </w:r>
            <w:r w:rsidRPr="00184D06">
              <w:rPr>
                <w:color w:val="000000"/>
                <w:shd w:val="clear" w:color="auto" w:fill="FFFFFF"/>
              </w:rPr>
              <w:t>  № 42</w:t>
            </w:r>
            <w:r w:rsidRPr="00184D06">
              <w:rPr>
                <w:color w:val="000000"/>
                <w:shd w:val="clear" w:color="auto" w:fill="FFFFFF"/>
                <w:lang w:val="uk-UA"/>
              </w:rPr>
              <w:t>72</w:t>
            </w:r>
            <w:r w:rsidRPr="00184D06">
              <w:rPr>
                <w:color w:val="000000"/>
                <w:shd w:val="clear" w:color="auto" w:fill="FFFFFF"/>
              </w:rPr>
              <w:t>-5</w:t>
            </w:r>
            <w:r w:rsidRPr="00184D06">
              <w:rPr>
                <w:color w:val="000000"/>
                <w:shd w:val="clear" w:color="auto" w:fill="FFFFFF"/>
                <w:lang w:val="uk-UA"/>
              </w:rPr>
              <w:t>6</w:t>
            </w:r>
            <w:r w:rsidRPr="00184D06">
              <w:rPr>
                <w:color w:val="000000"/>
                <w:shd w:val="clear" w:color="auto" w:fill="FFFFFF"/>
              </w:rPr>
              <w:t>/2019</w:t>
            </w:r>
            <w:r w:rsidRPr="00184D06">
              <w:rPr>
                <w:color w:val="000000"/>
                <w:shd w:val="clear" w:color="auto" w:fill="FFFFFF"/>
                <w:lang w:val="uk-UA"/>
              </w:rPr>
              <w:t xml:space="preserve"> </w:t>
            </w:r>
          </w:p>
          <w:p w:rsidR="004836DC" w:rsidRPr="00333340" w:rsidRDefault="004836DC" w:rsidP="004836DC">
            <w:pPr>
              <w:spacing w:after="165"/>
              <w:rPr>
                <w:lang w:eastAsia="uk-UA"/>
              </w:rPr>
            </w:pPr>
          </w:p>
        </w:tc>
        <w:tc>
          <w:tcPr>
            <w:tcW w:w="433" w:type="pct"/>
            <w:vAlign w:val="center"/>
          </w:tcPr>
          <w:p w:rsidR="004836DC" w:rsidRPr="00333340" w:rsidRDefault="004836DC" w:rsidP="004836DC">
            <w:pPr>
              <w:spacing w:after="165"/>
              <w:rPr>
                <w:lang w:eastAsia="uk-UA"/>
              </w:rPr>
            </w:pPr>
            <w:r w:rsidRPr="00333340">
              <w:rPr>
                <w:lang w:eastAsia="uk-UA"/>
              </w:rPr>
              <w:t> </w:t>
            </w:r>
          </w:p>
        </w:tc>
        <w:tc>
          <w:tcPr>
            <w:tcW w:w="550" w:type="pct"/>
            <w:vAlign w:val="center"/>
          </w:tcPr>
          <w:p w:rsidR="004836DC" w:rsidRPr="00333340" w:rsidRDefault="005B11D8" w:rsidP="004836DC">
            <w:pPr>
              <w:spacing w:after="165"/>
              <w:jc w:val="center"/>
              <w:rPr>
                <w:lang w:val="uk-UA" w:eastAsia="uk-UA"/>
              </w:rPr>
            </w:pPr>
            <w:r>
              <w:rPr>
                <w:b/>
                <w:lang w:val="uk-UA" w:eastAsia="uk-UA"/>
              </w:rPr>
              <w:t xml:space="preserve">824 </w:t>
            </w:r>
            <w:r w:rsidRPr="004836DC">
              <w:rPr>
                <w:b/>
                <w:lang w:val="uk-UA" w:eastAsia="uk-UA"/>
              </w:rPr>
              <w:t>406,10</w:t>
            </w:r>
          </w:p>
        </w:tc>
        <w:tc>
          <w:tcPr>
            <w:tcW w:w="583" w:type="pct"/>
            <w:vAlign w:val="center"/>
          </w:tcPr>
          <w:p w:rsidR="004836DC" w:rsidRPr="00333340" w:rsidRDefault="005B11D8" w:rsidP="004836DC">
            <w:pPr>
              <w:spacing w:after="165"/>
              <w:jc w:val="center"/>
              <w:rPr>
                <w:lang w:val="uk-UA" w:eastAsia="uk-UA"/>
              </w:rPr>
            </w:pPr>
            <w:r>
              <w:rPr>
                <w:b/>
                <w:lang w:val="uk-UA" w:eastAsia="uk-UA"/>
              </w:rPr>
              <w:t xml:space="preserve">824 </w:t>
            </w:r>
            <w:r w:rsidRPr="004836DC">
              <w:rPr>
                <w:b/>
                <w:lang w:val="uk-UA" w:eastAsia="uk-UA"/>
              </w:rPr>
              <w:t>406,10</w:t>
            </w:r>
          </w:p>
        </w:tc>
      </w:tr>
      <w:tr w:rsidR="004836DC" w:rsidRPr="00333340" w:rsidTr="00184D06">
        <w:tc>
          <w:tcPr>
            <w:tcW w:w="197" w:type="pct"/>
          </w:tcPr>
          <w:p w:rsidR="004836DC" w:rsidRPr="00333340" w:rsidRDefault="004836DC" w:rsidP="004836DC">
            <w:pPr>
              <w:pStyle w:val="a3"/>
              <w:spacing w:after="0"/>
              <w:rPr>
                <w:lang w:val="uk-UA"/>
              </w:rPr>
            </w:pPr>
            <w:r w:rsidRPr="00333340">
              <w:rPr>
                <w:lang w:val="uk-UA"/>
              </w:rPr>
              <w:t> </w:t>
            </w:r>
          </w:p>
        </w:tc>
        <w:tc>
          <w:tcPr>
            <w:tcW w:w="2010" w:type="pct"/>
          </w:tcPr>
          <w:p w:rsidR="004836DC" w:rsidRPr="00333340" w:rsidRDefault="004836DC" w:rsidP="004836DC">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c>
          <w:tcPr>
            <w:tcW w:w="197" w:type="pct"/>
            <w:vAlign w:val="center"/>
          </w:tcPr>
          <w:p w:rsidR="004836DC" w:rsidRPr="00333340" w:rsidRDefault="004836DC" w:rsidP="004836DC">
            <w:pPr>
              <w:spacing w:after="165"/>
              <w:jc w:val="center"/>
              <w:rPr>
                <w:lang w:val="uk-UA" w:eastAsia="uk-UA"/>
              </w:rPr>
            </w:pPr>
            <w:r w:rsidRPr="00333340">
              <w:rPr>
                <w:lang w:val="uk-UA" w:eastAsia="uk-UA"/>
              </w:rPr>
              <w:t>2.1.</w:t>
            </w:r>
          </w:p>
        </w:tc>
        <w:tc>
          <w:tcPr>
            <w:tcW w:w="2010" w:type="pct"/>
            <w:vAlign w:val="center"/>
          </w:tcPr>
          <w:p w:rsidR="004836DC" w:rsidRPr="00333340" w:rsidRDefault="004836DC" w:rsidP="004836DC">
            <w:pPr>
              <w:spacing w:after="165"/>
              <w:rPr>
                <w:lang w:val="uk-UA" w:eastAsia="uk-UA"/>
              </w:rPr>
            </w:pPr>
            <w:proofErr w:type="spellStart"/>
            <w:r w:rsidRPr="00333340">
              <w:rPr>
                <w:lang w:eastAsia="uk-UA"/>
              </w:rPr>
              <w:t>Реставраційно-ремонтні</w:t>
            </w:r>
            <w:proofErr w:type="spellEnd"/>
            <w:r w:rsidRPr="00333340">
              <w:rPr>
                <w:lang w:eastAsia="uk-UA"/>
              </w:rPr>
              <w:t xml:space="preserve"> </w:t>
            </w:r>
            <w:proofErr w:type="spellStart"/>
            <w:r w:rsidRPr="00333340">
              <w:rPr>
                <w:lang w:eastAsia="uk-UA"/>
              </w:rPr>
              <w:t>роботи</w:t>
            </w:r>
            <w:proofErr w:type="spellEnd"/>
            <w:r w:rsidRPr="00333340">
              <w:rPr>
                <w:lang w:eastAsia="uk-UA"/>
              </w:rPr>
              <w:t xml:space="preserve"> </w:t>
            </w:r>
            <w:proofErr w:type="spellStart"/>
            <w:r w:rsidRPr="00333340">
              <w:rPr>
                <w:lang w:eastAsia="uk-UA"/>
              </w:rPr>
              <w:t>нежитлового</w:t>
            </w:r>
            <w:proofErr w:type="spellEnd"/>
            <w:r w:rsidRPr="00333340">
              <w:rPr>
                <w:lang w:eastAsia="uk-UA"/>
              </w:rPr>
              <w:t xml:space="preserve"> </w:t>
            </w:r>
            <w:proofErr w:type="spellStart"/>
            <w:r w:rsidRPr="00333340">
              <w:rPr>
                <w:lang w:eastAsia="uk-UA"/>
              </w:rPr>
              <w:t>приміщення</w:t>
            </w:r>
            <w:proofErr w:type="spellEnd"/>
            <w:r w:rsidRPr="00333340">
              <w:rPr>
                <w:lang w:eastAsia="uk-UA"/>
              </w:rPr>
              <w:t xml:space="preserve"> по </w:t>
            </w:r>
            <w:proofErr w:type="spellStart"/>
            <w:r w:rsidRPr="00333340">
              <w:rPr>
                <w:lang w:eastAsia="uk-UA"/>
              </w:rPr>
              <w:t>вул</w:t>
            </w:r>
            <w:proofErr w:type="spellEnd"/>
            <w:r w:rsidRPr="00333340">
              <w:rPr>
                <w:lang w:eastAsia="uk-UA"/>
              </w:rPr>
              <w:t xml:space="preserve">. С. </w:t>
            </w:r>
            <w:proofErr w:type="spellStart"/>
            <w:r w:rsidRPr="00333340">
              <w:rPr>
                <w:lang w:eastAsia="uk-UA"/>
              </w:rPr>
              <w:t>Петлюри</w:t>
            </w:r>
            <w:proofErr w:type="spellEnd"/>
            <w:r w:rsidRPr="00333340">
              <w:rPr>
                <w:lang w:eastAsia="uk-UA"/>
              </w:rPr>
              <w:t xml:space="preserve">, 11 в м. </w:t>
            </w:r>
            <w:proofErr w:type="spellStart"/>
            <w:r w:rsidRPr="00333340">
              <w:rPr>
                <w:lang w:eastAsia="uk-UA"/>
              </w:rPr>
              <w:t>Коломия</w:t>
            </w:r>
            <w:proofErr w:type="spellEnd"/>
            <w:r w:rsidRPr="00333340">
              <w:rPr>
                <w:lang w:eastAsia="uk-UA"/>
              </w:rPr>
              <w:t xml:space="preserve"> </w:t>
            </w:r>
            <w:proofErr w:type="spellStart"/>
            <w:r w:rsidRPr="00333340">
              <w:rPr>
                <w:lang w:eastAsia="uk-UA"/>
              </w:rPr>
              <w:t>Івано-Франківської</w:t>
            </w:r>
            <w:proofErr w:type="spellEnd"/>
            <w:r w:rsidRPr="00333340">
              <w:rPr>
                <w:lang w:eastAsia="uk-UA"/>
              </w:rPr>
              <w:t xml:space="preserve"> </w:t>
            </w:r>
            <w:proofErr w:type="spellStart"/>
            <w:r w:rsidRPr="00333340">
              <w:rPr>
                <w:lang w:eastAsia="uk-UA"/>
              </w:rPr>
              <w:t>області</w:t>
            </w:r>
            <w:proofErr w:type="spellEnd"/>
            <w:r w:rsidRPr="00333340">
              <w:rPr>
                <w:lang w:val="uk-UA" w:eastAsia="uk-UA"/>
              </w:rPr>
              <w:t xml:space="preserve"> (в </w:t>
            </w:r>
            <w:proofErr w:type="spellStart"/>
            <w:r w:rsidRPr="00333340">
              <w:rPr>
                <w:lang w:val="uk-UA" w:eastAsia="uk-UA"/>
              </w:rPr>
              <w:t>т.ч</w:t>
            </w:r>
            <w:proofErr w:type="spellEnd"/>
            <w:r w:rsidRPr="00333340">
              <w:rPr>
                <w:lang w:val="uk-UA" w:eastAsia="uk-UA"/>
              </w:rPr>
              <w:t>. виготовлення ПКД)</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333340" w:rsidRDefault="004836DC" w:rsidP="004836DC">
            <w:pPr>
              <w:spacing w:after="165"/>
              <w:jc w:val="center"/>
              <w:rPr>
                <w:lang w:val="uk-UA" w:eastAsia="uk-UA"/>
              </w:rPr>
            </w:pPr>
            <w:r w:rsidRPr="00333340">
              <w:rPr>
                <w:lang w:val="uk-UA" w:eastAsia="uk-UA"/>
              </w:rPr>
              <w:t>190 000,00</w:t>
            </w:r>
          </w:p>
        </w:tc>
        <w:tc>
          <w:tcPr>
            <w:tcW w:w="583" w:type="pct"/>
            <w:vAlign w:val="center"/>
          </w:tcPr>
          <w:p w:rsidR="004836DC" w:rsidRPr="00333340" w:rsidRDefault="004836DC" w:rsidP="004836DC">
            <w:pPr>
              <w:spacing w:after="165"/>
              <w:jc w:val="center"/>
              <w:rPr>
                <w:lang w:val="uk-UA" w:eastAsia="uk-UA"/>
              </w:rPr>
            </w:pPr>
            <w:r w:rsidRPr="00333340">
              <w:rPr>
                <w:lang w:val="uk-UA" w:eastAsia="uk-UA"/>
              </w:rPr>
              <w:t>190 000,00</w:t>
            </w:r>
          </w:p>
        </w:tc>
      </w:tr>
      <w:tr w:rsidR="004836DC" w:rsidRPr="00333340" w:rsidTr="00184D06">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продукту</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c>
          <w:tcPr>
            <w:tcW w:w="197" w:type="pct"/>
          </w:tcPr>
          <w:p w:rsidR="004836DC" w:rsidRPr="00333340" w:rsidRDefault="004836DC" w:rsidP="004836DC">
            <w:pPr>
              <w:pStyle w:val="a3"/>
              <w:spacing w:before="0" w:after="0"/>
              <w:jc w:val="center"/>
              <w:rPr>
                <w:lang w:val="uk-UA"/>
              </w:rPr>
            </w:pPr>
            <w:r w:rsidRPr="00333340">
              <w:rPr>
                <w:lang w:val="uk-UA"/>
              </w:rPr>
              <w:t>2.1.</w:t>
            </w:r>
          </w:p>
        </w:tc>
        <w:tc>
          <w:tcPr>
            <w:tcW w:w="2010" w:type="pct"/>
          </w:tcPr>
          <w:p w:rsidR="004836DC" w:rsidRPr="00333340" w:rsidRDefault="004836DC" w:rsidP="004836DC">
            <w:pPr>
              <w:pStyle w:val="a3"/>
              <w:spacing w:before="0" w:after="0"/>
              <w:rPr>
                <w:lang w:val="uk-UA"/>
              </w:rPr>
            </w:pPr>
            <w:r w:rsidRPr="00333340">
              <w:rPr>
                <w:lang w:val="uk-UA"/>
              </w:rPr>
              <w:t>Кількість об'єктів реставрації</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333340" w:rsidRDefault="004836DC" w:rsidP="004836DC">
            <w:pPr>
              <w:spacing w:after="165"/>
              <w:jc w:val="center"/>
              <w:rPr>
                <w:lang w:eastAsia="uk-UA"/>
              </w:rPr>
            </w:pPr>
            <w:r w:rsidRPr="00333340">
              <w:rPr>
                <w:lang w:eastAsia="uk-UA"/>
              </w:rPr>
              <w:t>1</w:t>
            </w:r>
          </w:p>
        </w:tc>
        <w:tc>
          <w:tcPr>
            <w:tcW w:w="583" w:type="pct"/>
            <w:vAlign w:val="center"/>
          </w:tcPr>
          <w:p w:rsidR="004836DC" w:rsidRPr="00333340" w:rsidRDefault="004836DC" w:rsidP="004836DC">
            <w:pPr>
              <w:spacing w:after="165"/>
              <w:jc w:val="center"/>
              <w:rPr>
                <w:lang w:eastAsia="uk-UA"/>
              </w:rPr>
            </w:pPr>
            <w:r w:rsidRPr="00333340">
              <w:rPr>
                <w:lang w:eastAsia="uk-UA"/>
              </w:rPr>
              <w:t>1</w:t>
            </w:r>
          </w:p>
        </w:tc>
      </w:tr>
      <w:tr w:rsidR="004836DC" w:rsidRPr="00333340" w:rsidTr="00184D06">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c>
          <w:tcPr>
            <w:tcW w:w="197" w:type="pct"/>
          </w:tcPr>
          <w:p w:rsidR="004836DC" w:rsidRPr="00333340" w:rsidRDefault="004836DC" w:rsidP="004836DC">
            <w:pPr>
              <w:pStyle w:val="a3"/>
              <w:spacing w:before="0" w:after="0"/>
              <w:jc w:val="center"/>
              <w:rPr>
                <w:lang w:val="uk-UA"/>
              </w:rPr>
            </w:pPr>
            <w:r w:rsidRPr="00333340">
              <w:rPr>
                <w:lang w:val="uk-UA"/>
              </w:rPr>
              <w:t>2.1.</w:t>
            </w:r>
          </w:p>
        </w:tc>
        <w:tc>
          <w:tcPr>
            <w:tcW w:w="2010" w:type="pct"/>
          </w:tcPr>
          <w:p w:rsidR="004836DC" w:rsidRPr="00333340" w:rsidRDefault="004836DC" w:rsidP="004836DC">
            <w:pPr>
              <w:pStyle w:val="a3"/>
              <w:spacing w:before="0" w:after="0"/>
              <w:rPr>
                <w:lang w:val="uk-UA"/>
              </w:rPr>
            </w:pPr>
            <w:r w:rsidRPr="00333340">
              <w:rPr>
                <w:lang w:val="uk-UA"/>
              </w:rPr>
              <w:t>Середня вартість об'єкта реставрації</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333340" w:rsidRDefault="004836DC" w:rsidP="004836DC">
            <w:pPr>
              <w:spacing w:after="165"/>
              <w:jc w:val="center"/>
              <w:rPr>
                <w:lang w:val="uk-UA" w:eastAsia="uk-UA"/>
              </w:rPr>
            </w:pPr>
            <w:r w:rsidRPr="00333340">
              <w:rPr>
                <w:lang w:val="uk-UA" w:eastAsia="uk-UA"/>
              </w:rPr>
              <w:t>190 000,00</w:t>
            </w:r>
          </w:p>
        </w:tc>
        <w:tc>
          <w:tcPr>
            <w:tcW w:w="583" w:type="pct"/>
            <w:vAlign w:val="center"/>
          </w:tcPr>
          <w:p w:rsidR="004836DC" w:rsidRPr="00333340" w:rsidRDefault="004836DC" w:rsidP="004836DC">
            <w:pPr>
              <w:spacing w:after="165"/>
              <w:jc w:val="center"/>
              <w:rPr>
                <w:lang w:val="uk-UA" w:eastAsia="uk-UA"/>
              </w:rPr>
            </w:pPr>
            <w:r w:rsidRPr="00333340">
              <w:rPr>
                <w:lang w:val="uk-UA" w:eastAsia="uk-UA"/>
              </w:rPr>
              <w:t>190 000,00</w:t>
            </w:r>
          </w:p>
        </w:tc>
      </w:tr>
      <w:tr w:rsidR="004836DC" w:rsidRPr="00333340" w:rsidTr="00184D06">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c>
          <w:tcPr>
            <w:tcW w:w="197" w:type="pct"/>
          </w:tcPr>
          <w:p w:rsidR="004836DC" w:rsidRPr="00333340" w:rsidRDefault="004836DC" w:rsidP="004836DC">
            <w:pPr>
              <w:pStyle w:val="a3"/>
              <w:spacing w:before="0" w:after="0"/>
              <w:jc w:val="center"/>
              <w:rPr>
                <w:lang w:val="uk-UA"/>
              </w:rPr>
            </w:pPr>
            <w:r w:rsidRPr="00333340">
              <w:rPr>
                <w:lang w:val="uk-UA"/>
              </w:rPr>
              <w:t>2.1.</w:t>
            </w:r>
          </w:p>
        </w:tc>
        <w:tc>
          <w:tcPr>
            <w:tcW w:w="2010" w:type="pct"/>
          </w:tcPr>
          <w:p w:rsidR="004836DC" w:rsidRPr="00333340" w:rsidRDefault="004836DC" w:rsidP="004836DC">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lang w:val="uk-UA"/>
              </w:rPr>
              <w:t>Р</w:t>
            </w:r>
            <w:proofErr w:type="spellStart"/>
            <w:r w:rsidRPr="00333340">
              <w:rPr>
                <w:color w:val="000000"/>
              </w:rPr>
              <w:t>озрахунок</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333340" w:rsidRDefault="004836DC" w:rsidP="004836DC">
            <w:pPr>
              <w:spacing w:after="165"/>
              <w:jc w:val="center"/>
              <w:rPr>
                <w:lang w:eastAsia="uk-UA"/>
              </w:rPr>
            </w:pPr>
            <w:r w:rsidRPr="00333340">
              <w:rPr>
                <w:lang w:eastAsia="uk-UA"/>
              </w:rPr>
              <w:t>100</w:t>
            </w:r>
          </w:p>
        </w:tc>
        <w:tc>
          <w:tcPr>
            <w:tcW w:w="583" w:type="pct"/>
            <w:vAlign w:val="center"/>
          </w:tcPr>
          <w:p w:rsidR="004836DC" w:rsidRPr="00333340" w:rsidRDefault="004836DC" w:rsidP="004836DC">
            <w:pPr>
              <w:spacing w:after="165"/>
              <w:jc w:val="center"/>
              <w:rPr>
                <w:lang w:eastAsia="uk-UA"/>
              </w:rPr>
            </w:pPr>
            <w:r w:rsidRPr="00333340">
              <w:rPr>
                <w:lang w:eastAsia="uk-UA"/>
              </w:rPr>
              <w:t>100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after="0"/>
              <w:rPr>
                <w:lang w:val="uk-UA"/>
              </w:rPr>
            </w:pPr>
            <w:r w:rsidRPr="00333340">
              <w:rPr>
                <w:lang w:val="uk-UA"/>
              </w:rPr>
              <w:t> </w:t>
            </w:r>
          </w:p>
        </w:tc>
        <w:tc>
          <w:tcPr>
            <w:tcW w:w="2010" w:type="pct"/>
          </w:tcPr>
          <w:p w:rsidR="004836DC" w:rsidRPr="00333340" w:rsidRDefault="004836DC" w:rsidP="004836DC">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tcPr>
          <w:p w:rsidR="004836DC" w:rsidRPr="00333340" w:rsidRDefault="004836DC" w:rsidP="004836DC">
            <w:pPr>
              <w:spacing w:after="165"/>
              <w:jc w:val="center"/>
              <w:rPr>
                <w:lang w:eastAsia="uk-UA"/>
              </w:rPr>
            </w:pPr>
            <w:r w:rsidRPr="00333340">
              <w:rPr>
                <w:lang w:eastAsia="uk-UA"/>
              </w:rPr>
              <w:t> </w:t>
            </w:r>
          </w:p>
        </w:tc>
        <w:tc>
          <w:tcPr>
            <w:tcW w:w="550" w:type="pct"/>
          </w:tcPr>
          <w:p w:rsidR="004836DC" w:rsidRPr="00333340" w:rsidRDefault="004836DC" w:rsidP="004836DC">
            <w:pPr>
              <w:spacing w:after="165"/>
              <w:jc w:val="center"/>
              <w:rPr>
                <w:lang w:eastAsia="uk-UA"/>
              </w:rPr>
            </w:pPr>
            <w:r w:rsidRPr="00333340">
              <w:rPr>
                <w:lang w:eastAsia="uk-UA"/>
              </w:rPr>
              <w:t> </w:t>
            </w:r>
          </w:p>
        </w:tc>
        <w:tc>
          <w:tcPr>
            <w:tcW w:w="583" w:type="pct"/>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spacing w:after="165"/>
              <w:jc w:val="center"/>
              <w:rPr>
                <w:lang w:val="uk-UA" w:eastAsia="uk-UA"/>
              </w:rPr>
            </w:pPr>
            <w:r w:rsidRPr="00333340">
              <w:rPr>
                <w:lang w:val="uk-UA" w:eastAsia="uk-UA"/>
              </w:rPr>
              <w:t>2.2.</w:t>
            </w:r>
          </w:p>
        </w:tc>
        <w:tc>
          <w:tcPr>
            <w:tcW w:w="2010" w:type="pct"/>
          </w:tcPr>
          <w:p w:rsidR="004836DC" w:rsidRPr="00333340" w:rsidRDefault="004836DC" w:rsidP="004836DC">
            <w:pPr>
              <w:spacing w:after="165"/>
              <w:rPr>
                <w:lang w:val="uk-UA" w:eastAsia="uk-UA"/>
              </w:rPr>
            </w:pPr>
            <w:r w:rsidRPr="00333340">
              <w:rPr>
                <w:lang w:val="uk-UA" w:eastAsia="uk-UA"/>
              </w:rPr>
              <w:t xml:space="preserve">Реставраційно-ремонтні роботи малого залу Народного дому </w:t>
            </w:r>
            <w:proofErr w:type="spellStart"/>
            <w:r w:rsidRPr="00333340">
              <w:rPr>
                <w:lang w:val="uk-UA" w:eastAsia="uk-UA"/>
              </w:rPr>
              <w:t>м.Коломиї</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4836DC" w:rsidRPr="00333340" w:rsidRDefault="004836DC" w:rsidP="004836DC">
            <w:pPr>
              <w:spacing w:after="165"/>
              <w:jc w:val="center"/>
              <w:rPr>
                <w:lang w:eastAsia="uk-UA"/>
              </w:rPr>
            </w:pPr>
            <w:r w:rsidRPr="00333340">
              <w:rPr>
                <w:lang w:eastAsia="uk-UA"/>
              </w:rPr>
              <w:t>-</w:t>
            </w:r>
          </w:p>
        </w:tc>
        <w:tc>
          <w:tcPr>
            <w:tcW w:w="550" w:type="pct"/>
          </w:tcPr>
          <w:p w:rsidR="004836DC" w:rsidRPr="00333340" w:rsidRDefault="004836DC" w:rsidP="004836DC">
            <w:pPr>
              <w:jc w:val="center"/>
            </w:pPr>
            <w:r w:rsidRPr="00333340">
              <w:rPr>
                <w:lang w:val="uk-UA" w:eastAsia="uk-UA"/>
              </w:rPr>
              <w:t>6</w:t>
            </w:r>
            <w:r>
              <w:rPr>
                <w:lang w:val="uk-UA" w:eastAsia="uk-UA"/>
              </w:rPr>
              <w:t>34 406</w:t>
            </w:r>
            <w:r w:rsidRPr="00333340">
              <w:rPr>
                <w:lang w:val="uk-UA" w:eastAsia="uk-UA"/>
              </w:rPr>
              <w:t>,</w:t>
            </w:r>
            <w:r>
              <w:rPr>
                <w:lang w:val="uk-UA" w:eastAsia="uk-UA"/>
              </w:rPr>
              <w:t>1</w:t>
            </w:r>
            <w:r w:rsidRPr="00333340">
              <w:rPr>
                <w:lang w:val="uk-UA" w:eastAsia="uk-UA"/>
              </w:rPr>
              <w:t>0</w:t>
            </w:r>
          </w:p>
        </w:tc>
        <w:tc>
          <w:tcPr>
            <w:tcW w:w="583" w:type="pct"/>
          </w:tcPr>
          <w:p w:rsidR="004836DC" w:rsidRPr="00333340" w:rsidRDefault="004836DC" w:rsidP="004836DC">
            <w:pPr>
              <w:jc w:val="center"/>
            </w:pPr>
            <w:r w:rsidRPr="00333340">
              <w:rPr>
                <w:lang w:val="uk-UA" w:eastAsia="uk-UA"/>
              </w:rPr>
              <w:t>6</w:t>
            </w:r>
            <w:r>
              <w:rPr>
                <w:lang w:val="uk-UA" w:eastAsia="uk-UA"/>
              </w:rPr>
              <w:t>34 406</w:t>
            </w:r>
            <w:r w:rsidRPr="00333340">
              <w:rPr>
                <w:lang w:val="uk-UA" w:eastAsia="uk-UA"/>
              </w:rPr>
              <w:t>,</w:t>
            </w:r>
            <w:r>
              <w:rPr>
                <w:lang w:val="uk-UA" w:eastAsia="uk-UA"/>
              </w:rPr>
              <w:t>1</w:t>
            </w:r>
            <w:r w:rsidRPr="00333340">
              <w:rPr>
                <w:lang w:val="uk-UA" w:eastAsia="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продукту</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tcPr>
          <w:p w:rsidR="004836DC" w:rsidRPr="00333340" w:rsidRDefault="004836DC" w:rsidP="004836DC">
            <w:pPr>
              <w:spacing w:after="165"/>
              <w:jc w:val="center"/>
              <w:rPr>
                <w:lang w:eastAsia="uk-UA"/>
              </w:rPr>
            </w:pPr>
            <w:r w:rsidRPr="00333340">
              <w:rPr>
                <w:lang w:eastAsia="uk-UA"/>
              </w:rPr>
              <w:t> </w:t>
            </w:r>
          </w:p>
        </w:tc>
        <w:tc>
          <w:tcPr>
            <w:tcW w:w="550" w:type="pct"/>
          </w:tcPr>
          <w:p w:rsidR="004836DC" w:rsidRPr="00333340" w:rsidRDefault="004836DC" w:rsidP="004836DC">
            <w:pPr>
              <w:spacing w:after="165"/>
              <w:jc w:val="center"/>
              <w:rPr>
                <w:lang w:eastAsia="uk-UA"/>
              </w:rPr>
            </w:pPr>
            <w:r w:rsidRPr="00333340">
              <w:rPr>
                <w:lang w:eastAsia="uk-UA"/>
              </w:rPr>
              <w:t> </w:t>
            </w:r>
          </w:p>
        </w:tc>
        <w:tc>
          <w:tcPr>
            <w:tcW w:w="583" w:type="pct"/>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sidRPr="00333340">
              <w:rPr>
                <w:lang w:val="uk-UA"/>
              </w:rPr>
              <w:lastRenderedPageBreak/>
              <w:t>2.2.</w:t>
            </w:r>
          </w:p>
        </w:tc>
        <w:tc>
          <w:tcPr>
            <w:tcW w:w="2010" w:type="pct"/>
          </w:tcPr>
          <w:p w:rsidR="004836DC" w:rsidRPr="00333340" w:rsidRDefault="004836DC" w:rsidP="004836DC">
            <w:pPr>
              <w:pStyle w:val="a3"/>
              <w:spacing w:before="0" w:after="0"/>
              <w:rPr>
                <w:lang w:val="uk-UA"/>
              </w:rPr>
            </w:pPr>
            <w:r w:rsidRPr="00333340">
              <w:rPr>
                <w:lang w:val="uk-UA"/>
              </w:rPr>
              <w:t>Кількість об'єктів реставрації</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4836DC" w:rsidRPr="00333340" w:rsidRDefault="004836DC" w:rsidP="004836DC">
            <w:pPr>
              <w:spacing w:after="165"/>
              <w:jc w:val="center"/>
              <w:rPr>
                <w:lang w:eastAsia="uk-UA"/>
              </w:rPr>
            </w:pPr>
            <w:r w:rsidRPr="00333340">
              <w:rPr>
                <w:lang w:eastAsia="uk-UA"/>
              </w:rPr>
              <w:t>-</w:t>
            </w:r>
          </w:p>
        </w:tc>
        <w:tc>
          <w:tcPr>
            <w:tcW w:w="550" w:type="pct"/>
          </w:tcPr>
          <w:p w:rsidR="004836DC" w:rsidRPr="00333340" w:rsidRDefault="004836DC" w:rsidP="004836DC">
            <w:pPr>
              <w:spacing w:after="165"/>
              <w:jc w:val="center"/>
              <w:rPr>
                <w:lang w:eastAsia="uk-UA"/>
              </w:rPr>
            </w:pPr>
            <w:r w:rsidRPr="00333340">
              <w:rPr>
                <w:lang w:eastAsia="uk-UA"/>
              </w:rPr>
              <w:t>1</w:t>
            </w:r>
          </w:p>
        </w:tc>
        <w:tc>
          <w:tcPr>
            <w:tcW w:w="583" w:type="pct"/>
          </w:tcPr>
          <w:p w:rsidR="004836DC" w:rsidRPr="00333340" w:rsidRDefault="004836DC" w:rsidP="004836DC">
            <w:pPr>
              <w:spacing w:after="165"/>
              <w:jc w:val="center"/>
              <w:rPr>
                <w:lang w:eastAsia="uk-UA"/>
              </w:rPr>
            </w:pPr>
            <w:r w:rsidRPr="00333340">
              <w:rPr>
                <w:lang w:eastAsia="uk-UA"/>
              </w:rPr>
              <w:t>1</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tcPr>
          <w:p w:rsidR="004836DC" w:rsidRPr="00333340" w:rsidRDefault="004836DC" w:rsidP="004836DC">
            <w:pPr>
              <w:spacing w:after="165"/>
              <w:jc w:val="center"/>
              <w:rPr>
                <w:lang w:eastAsia="uk-UA"/>
              </w:rPr>
            </w:pPr>
            <w:r w:rsidRPr="00333340">
              <w:rPr>
                <w:lang w:eastAsia="uk-UA"/>
              </w:rPr>
              <w:t> </w:t>
            </w:r>
          </w:p>
        </w:tc>
        <w:tc>
          <w:tcPr>
            <w:tcW w:w="550" w:type="pct"/>
          </w:tcPr>
          <w:p w:rsidR="004836DC" w:rsidRPr="00333340" w:rsidRDefault="004836DC" w:rsidP="004836DC">
            <w:pPr>
              <w:spacing w:after="165"/>
              <w:jc w:val="center"/>
              <w:rPr>
                <w:lang w:eastAsia="uk-UA"/>
              </w:rPr>
            </w:pPr>
            <w:r w:rsidRPr="00333340">
              <w:rPr>
                <w:lang w:eastAsia="uk-UA"/>
              </w:rPr>
              <w:t> </w:t>
            </w:r>
          </w:p>
        </w:tc>
        <w:tc>
          <w:tcPr>
            <w:tcW w:w="583" w:type="pct"/>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sidRPr="00333340">
              <w:rPr>
                <w:lang w:val="uk-UA"/>
              </w:rPr>
              <w:t>2.2.</w:t>
            </w:r>
          </w:p>
        </w:tc>
        <w:tc>
          <w:tcPr>
            <w:tcW w:w="2010" w:type="pct"/>
          </w:tcPr>
          <w:p w:rsidR="004836DC" w:rsidRPr="00333340" w:rsidRDefault="004836DC" w:rsidP="004836DC">
            <w:pPr>
              <w:pStyle w:val="a3"/>
              <w:spacing w:before="0" w:after="0"/>
              <w:rPr>
                <w:lang w:val="uk-UA"/>
              </w:rPr>
            </w:pPr>
            <w:r w:rsidRPr="00333340">
              <w:rPr>
                <w:lang w:val="uk-UA"/>
              </w:rPr>
              <w:t>Середня вартість об'єкта реставрації</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tcPr>
          <w:p w:rsidR="004836DC" w:rsidRPr="00333340" w:rsidRDefault="004836DC" w:rsidP="004836DC">
            <w:pPr>
              <w:spacing w:after="165"/>
              <w:jc w:val="center"/>
              <w:rPr>
                <w:lang w:eastAsia="uk-UA"/>
              </w:rPr>
            </w:pPr>
            <w:r w:rsidRPr="00333340">
              <w:rPr>
                <w:lang w:eastAsia="uk-UA"/>
              </w:rPr>
              <w:t>-</w:t>
            </w:r>
          </w:p>
        </w:tc>
        <w:tc>
          <w:tcPr>
            <w:tcW w:w="550" w:type="pct"/>
          </w:tcPr>
          <w:p w:rsidR="004836DC" w:rsidRPr="00333340" w:rsidRDefault="004836DC" w:rsidP="004836DC">
            <w:pPr>
              <w:jc w:val="center"/>
            </w:pPr>
            <w:r w:rsidRPr="00333340">
              <w:rPr>
                <w:lang w:val="uk-UA" w:eastAsia="uk-UA"/>
              </w:rPr>
              <w:t>6</w:t>
            </w:r>
            <w:r>
              <w:rPr>
                <w:lang w:val="uk-UA" w:eastAsia="uk-UA"/>
              </w:rPr>
              <w:t>34 406</w:t>
            </w:r>
            <w:r w:rsidRPr="00333340">
              <w:rPr>
                <w:lang w:val="uk-UA" w:eastAsia="uk-UA"/>
              </w:rPr>
              <w:t>,</w:t>
            </w:r>
            <w:r>
              <w:rPr>
                <w:lang w:val="uk-UA" w:eastAsia="uk-UA"/>
              </w:rPr>
              <w:t>1</w:t>
            </w:r>
            <w:r w:rsidRPr="00333340">
              <w:rPr>
                <w:lang w:val="uk-UA" w:eastAsia="uk-UA"/>
              </w:rPr>
              <w:t>0</w:t>
            </w:r>
          </w:p>
        </w:tc>
        <w:tc>
          <w:tcPr>
            <w:tcW w:w="583" w:type="pct"/>
          </w:tcPr>
          <w:p w:rsidR="004836DC" w:rsidRPr="00333340" w:rsidRDefault="004836DC" w:rsidP="004836DC">
            <w:pPr>
              <w:jc w:val="center"/>
            </w:pPr>
            <w:r w:rsidRPr="00333340">
              <w:rPr>
                <w:lang w:val="uk-UA" w:eastAsia="uk-UA"/>
              </w:rPr>
              <w:t>6</w:t>
            </w:r>
            <w:r>
              <w:rPr>
                <w:lang w:val="uk-UA" w:eastAsia="uk-UA"/>
              </w:rPr>
              <w:t>34 406</w:t>
            </w:r>
            <w:r w:rsidRPr="00333340">
              <w:rPr>
                <w:lang w:val="uk-UA" w:eastAsia="uk-UA"/>
              </w:rPr>
              <w:t>,</w:t>
            </w:r>
            <w:r>
              <w:rPr>
                <w:lang w:val="uk-UA" w:eastAsia="uk-UA"/>
              </w:rPr>
              <w:t>1</w:t>
            </w:r>
            <w:r w:rsidRPr="00333340">
              <w:rPr>
                <w:lang w:val="uk-UA" w:eastAsia="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after="0"/>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tcPr>
          <w:p w:rsidR="004836DC" w:rsidRPr="00333340" w:rsidRDefault="004836DC" w:rsidP="004836DC">
            <w:pPr>
              <w:spacing w:after="165"/>
              <w:jc w:val="center"/>
              <w:rPr>
                <w:lang w:eastAsia="uk-UA"/>
              </w:rPr>
            </w:pPr>
            <w:r w:rsidRPr="00333340">
              <w:rPr>
                <w:lang w:eastAsia="uk-UA"/>
              </w:rPr>
              <w:t> </w:t>
            </w:r>
          </w:p>
        </w:tc>
        <w:tc>
          <w:tcPr>
            <w:tcW w:w="550" w:type="pct"/>
          </w:tcPr>
          <w:p w:rsidR="004836DC" w:rsidRPr="00333340" w:rsidRDefault="004836DC" w:rsidP="004836DC">
            <w:pPr>
              <w:spacing w:after="165"/>
              <w:jc w:val="center"/>
              <w:rPr>
                <w:lang w:eastAsia="uk-UA"/>
              </w:rPr>
            </w:pPr>
            <w:r w:rsidRPr="00333340">
              <w:rPr>
                <w:lang w:eastAsia="uk-UA"/>
              </w:rPr>
              <w:t> </w:t>
            </w:r>
          </w:p>
        </w:tc>
        <w:tc>
          <w:tcPr>
            <w:tcW w:w="583" w:type="pct"/>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sidRPr="00333340">
              <w:rPr>
                <w:lang w:val="uk-UA"/>
              </w:rPr>
              <w:t>2.2</w:t>
            </w:r>
          </w:p>
        </w:tc>
        <w:tc>
          <w:tcPr>
            <w:tcW w:w="2010" w:type="pct"/>
          </w:tcPr>
          <w:p w:rsidR="004836DC" w:rsidRPr="00333340" w:rsidRDefault="004836DC" w:rsidP="004836DC">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lang w:val="uk-UA"/>
              </w:rPr>
              <w:t>Р</w:t>
            </w:r>
            <w:proofErr w:type="spellStart"/>
            <w:r w:rsidRPr="00333340">
              <w:rPr>
                <w:color w:val="000000"/>
              </w:rPr>
              <w:t>озрахунок</w:t>
            </w:r>
            <w:proofErr w:type="spellEnd"/>
          </w:p>
        </w:tc>
        <w:tc>
          <w:tcPr>
            <w:tcW w:w="433" w:type="pct"/>
          </w:tcPr>
          <w:p w:rsidR="004836DC" w:rsidRPr="00333340" w:rsidRDefault="004836DC" w:rsidP="004836DC">
            <w:pPr>
              <w:spacing w:after="165"/>
              <w:jc w:val="center"/>
              <w:rPr>
                <w:lang w:eastAsia="uk-UA"/>
              </w:rPr>
            </w:pPr>
            <w:r w:rsidRPr="00333340">
              <w:rPr>
                <w:lang w:eastAsia="uk-UA"/>
              </w:rPr>
              <w:t>-</w:t>
            </w:r>
          </w:p>
        </w:tc>
        <w:tc>
          <w:tcPr>
            <w:tcW w:w="550" w:type="pct"/>
          </w:tcPr>
          <w:p w:rsidR="004836DC" w:rsidRPr="00184D06" w:rsidRDefault="004836DC" w:rsidP="004836DC">
            <w:pPr>
              <w:spacing w:after="165"/>
              <w:jc w:val="center"/>
              <w:rPr>
                <w:lang w:val="uk-UA" w:eastAsia="uk-UA"/>
              </w:rPr>
            </w:pPr>
            <w:r>
              <w:rPr>
                <w:lang w:val="uk-UA" w:eastAsia="uk-UA"/>
              </w:rPr>
              <w:t>0</w:t>
            </w:r>
          </w:p>
        </w:tc>
        <w:tc>
          <w:tcPr>
            <w:tcW w:w="583" w:type="pct"/>
          </w:tcPr>
          <w:p w:rsidR="004836DC" w:rsidRPr="00184D06" w:rsidRDefault="004836DC" w:rsidP="004836DC">
            <w:pPr>
              <w:spacing w:after="165"/>
              <w:jc w:val="center"/>
              <w:rPr>
                <w:lang w:val="uk-UA" w:eastAsia="uk-UA"/>
              </w:rPr>
            </w:pPr>
            <w:r>
              <w:rPr>
                <w:lang w:val="uk-UA" w:eastAsia="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p>
        </w:tc>
        <w:tc>
          <w:tcPr>
            <w:tcW w:w="2010" w:type="pct"/>
          </w:tcPr>
          <w:p w:rsidR="004836DC" w:rsidRPr="00333340" w:rsidRDefault="004836DC" w:rsidP="004836DC">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Pr>
                <w:lang w:val="uk-UA"/>
              </w:rPr>
              <w:t>2.3.</w:t>
            </w:r>
          </w:p>
        </w:tc>
        <w:tc>
          <w:tcPr>
            <w:tcW w:w="2010" w:type="pct"/>
            <w:vAlign w:val="center"/>
          </w:tcPr>
          <w:p w:rsidR="004836DC" w:rsidRPr="001150C9" w:rsidRDefault="004836DC" w:rsidP="004836DC">
            <w:pPr>
              <w:spacing w:after="165"/>
              <w:rPr>
                <w:lang w:val="uk-UA" w:eastAsia="uk-UA"/>
              </w:rPr>
            </w:pPr>
            <w:r w:rsidRPr="001150C9">
              <w:rPr>
                <w:lang w:val="uk-UA" w:eastAsia="uk-UA"/>
              </w:rPr>
              <w:t xml:space="preserve">Реставраційно-ремонтні роботи будівлі Музею історії міста, що в </w:t>
            </w:r>
            <w:proofErr w:type="spellStart"/>
            <w:r w:rsidRPr="001150C9">
              <w:rPr>
                <w:lang w:val="uk-UA" w:eastAsia="uk-UA"/>
              </w:rPr>
              <w:t>м.Коломиї</w:t>
            </w:r>
            <w:proofErr w:type="spellEnd"/>
            <w:r w:rsidRPr="001150C9">
              <w:rPr>
                <w:lang w:val="uk-UA" w:eastAsia="uk-UA"/>
              </w:rPr>
              <w:t xml:space="preserve"> по </w:t>
            </w:r>
            <w:proofErr w:type="spellStart"/>
            <w:r w:rsidRPr="001150C9">
              <w:rPr>
                <w:lang w:val="uk-UA" w:eastAsia="uk-UA"/>
              </w:rPr>
              <w:t>вул.Шухевича</w:t>
            </w:r>
            <w:proofErr w:type="spellEnd"/>
            <w:r w:rsidRPr="001150C9">
              <w:rPr>
                <w:lang w:val="uk-UA" w:eastAsia="uk-UA"/>
              </w:rPr>
              <w:t>, 80</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333340" w:rsidRDefault="004836DC" w:rsidP="004836DC">
            <w:pPr>
              <w:spacing w:after="165"/>
              <w:jc w:val="center"/>
              <w:rPr>
                <w:lang w:val="uk-UA" w:eastAsia="uk-UA"/>
              </w:rPr>
            </w:pPr>
            <w:r>
              <w:rPr>
                <w:lang w:val="uk-UA" w:eastAsia="uk-UA"/>
              </w:rPr>
              <w:t>0</w:t>
            </w:r>
          </w:p>
        </w:tc>
        <w:tc>
          <w:tcPr>
            <w:tcW w:w="583" w:type="pct"/>
            <w:vAlign w:val="center"/>
          </w:tcPr>
          <w:p w:rsidR="004836DC" w:rsidRPr="00333340" w:rsidRDefault="004836DC" w:rsidP="004836DC">
            <w:pPr>
              <w:spacing w:after="165"/>
              <w:jc w:val="center"/>
              <w:rPr>
                <w:lang w:val="uk-UA" w:eastAsia="uk-UA"/>
              </w:rPr>
            </w:pPr>
            <w:r>
              <w:rPr>
                <w:lang w:val="uk-UA" w:eastAsia="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продукту</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Pr>
                <w:lang w:val="uk-UA"/>
              </w:rPr>
              <w:t>2.3.</w:t>
            </w:r>
          </w:p>
        </w:tc>
        <w:tc>
          <w:tcPr>
            <w:tcW w:w="2010" w:type="pct"/>
          </w:tcPr>
          <w:p w:rsidR="004836DC" w:rsidRPr="00333340" w:rsidRDefault="004836DC" w:rsidP="004836DC">
            <w:pPr>
              <w:pStyle w:val="a3"/>
              <w:spacing w:before="0" w:after="0"/>
              <w:rPr>
                <w:lang w:val="uk-UA"/>
              </w:rPr>
            </w:pPr>
            <w:r w:rsidRPr="00333340">
              <w:rPr>
                <w:lang w:val="uk-UA"/>
              </w:rPr>
              <w:t>Кількість об'єктів реставрації</w:t>
            </w:r>
          </w:p>
        </w:tc>
        <w:tc>
          <w:tcPr>
            <w:tcW w:w="389" w:type="pct"/>
          </w:tcPr>
          <w:p w:rsidR="004836DC" w:rsidRPr="005B33D9" w:rsidRDefault="004836DC" w:rsidP="004836DC">
            <w:pPr>
              <w:pStyle w:val="CharCharCharChar"/>
              <w:jc w:val="center"/>
              <w:rPr>
                <w:rFonts w:ascii="Times New Roman" w:hAnsi="Times New Roman" w:cs="Times New Roman"/>
                <w:snapToGrid w:val="0"/>
                <w:sz w:val="24"/>
                <w:szCs w:val="24"/>
                <w:lang w:val="ru-RU"/>
              </w:rPr>
            </w:pPr>
            <w:r w:rsidRPr="005B33D9">
              <w:rPr>
                <w:rFonts w:ascii="Times New Roman" w:hAnsi="Times New Roman" w:cs="Times New Roman"/>
                <w:snapToGrid w:val="0"/>
                <w:sz w:val="24"/>
                <w:szCs w:val="24"/>
                <w:lang w:val="ru-RU"/>
              </w:rPr>
              <w:t>шт.</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184D06" w:rsidRDefault="004836DC" w:rsidP="004836DC">
            <w:pPr>
              <w:spacing w:after="165"/>
              <w:jc w:val="center"/>
              <w:rPr>
                <w:lang w:val="uk-UA" w:eastAsia="uk-UA"/>
              </w:rPr>
            </w:pPr>
            <w:r>
              <w:rPr>
                <w:lang w:val="uk-UA" w:eastAsia="uk-UA"/>
              </w:rPr>
              <w:t>0</w:t>
            </w:r>
          </w:p>
        </w:tc>
        <w:tc>
          <w:tcPr>
            <w:tcW w:w="583" w:type="pct"/>
            <w:vAlign w:val="center"/>
          </w:tcPr>
          <w:p w:rsidR="004836DC" w:rsidRPr="00184D06" w:rsidRDefault="004836DC" w:rsidP="004836DC">
            <w:pPr>
              <w:spacing w:after="165"/>
              <w:jc w:val="center"/>
              <w:rPr>
                <w:lang w:val="uk-UA" w:eastAsia="uk-UA"/>
              </w:rPr>
            </w:pPr>
            <w:r>
              <w:rPr>
                <w:lang w:val="uk-UA" w:eastAsia="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4836DC" w:rsidRPr="005B33D9" w:rsidRDefault="004836DC" w:rsidP="004836DC">
            <w:pPr>
              <w:pStyle w:val="CharCharCharChar"/>
              <w:jc w:val="center"/>
              <w:rPr>
                <w:rFonts w:ascii="Times New Roman" w:hAnsi="Times New Roman" w:cs="Times New Roman"/>
                <w:snapToGrid w:val="0"/>
                <w:sz w:val="24"/>
                <w:szCs w:val="24"/>
                <w:lang w:val="ru-RU"/>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r w:rsidRPr="00333340">
              <w:rPr>
                <w:lang w:eastAsia="uk-UA"/>
              </w:rPr>
              <w:t> </w:t>
            </w:r>
          </w:p>
        </w:tc>
        <w:tc>
          <w:tcPr>
            <w:tcW w:w="583" w:type="pct"/>
            <w:vAlign w:val="center"/>
          </w:tcPr>
          <w:p w:rsidR="004836DC" w:rsidRPr="00333340" w:rsidRDefault="004836DC" w:rsidP="004836DC">
            <w:pPr>
              <w:spacing w:after="165"/>
              <w:jc w:val="center"/>
              <w:rPr>
                <w:lang w:eastAsia="uk-UA"/>
              </w:rPr>
            </w:pPr>
            <w:r w:rsidRPr="00333340">
              <w:rPr>
                <w:lang w:eastAsia="uk-UA"/>
              </w:rPr>
              <w:t> </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Pr>
                <w:lang w:val="uk-UA"/>
              </w:rPr>
              <w:t>2.3.</w:t>
            </w:r>
          </w:p>
        </w:tc>
        <w:tc>
          <w:tcPr>
            <w:tcW w:w="2010" w:type="pct"/>
          </w:tcPr>
          <w:p w:rsidR="004836DC" w:rsidRPr="00333340" w:rsidRDefault="004836DC" w:rsidP="004836DC">
            <w:pPr>
              <w:pStyle w:val="a3"/>
              <w:spacing w:before="0" w:after="0"/>
              <w:rPr>
                <w:lang w:val="uk-UA"/>
              </w:rPr>
            </w:pPr>
            <w:r w:rsidRPr="00333340">
              <w:rPr>
                <w:lang w:val="uk-UA"/>
              </w:rPr>
              <w:t>Середня вартість об'єкта реставрації</w:t>
            </w:r>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tcPr>
          <w:p w:rsidR="004836DC" w:rsidRPr="00184D06" w:rsidRDefault="004836DC" w:rsidP="004836DC">
            <w:pPr>
              <w:jc w:val="center"/>
              <w:rPr>
                <w:lang w:val="uk-UA"/>
              </w:rPr>
            </w:pPr>
            <w:r>
              <w:rPr>
                <w:lang w:val="uk-UA"/>
              </w:rPr>
              <w:t>0</w:t>
            </w:r>
          </w:p>
        </w:tc>
        <w:tc>
          <w:tcPr>
            <w:tcW w:w="583" w:type="pct"/>
          </w:tcPr>
          <w:p w:rsidR="004836DC" w:rsidRPr="00184D06" w:rsidRDefault="004836DC" w:rsidP="004836DC">
            <w:pPr>
              <w:jc w:val="center"/>
              <w:rPr>
                <w:lang w:val="uk-UA"/>
              </w:rPr>
            </w:pPr>
            <w:r>
              <w:rPr>
                <w:lang w:val="uk-UA"/>
              </w:rPr>
              <w:t>0</w:t>
            </w: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p>
        </w:tc>
        <w:tc>
          <w:tcPr>
            <w:tcW w:w="2010" w:type="pct"/>
          </w:tcPr>
          <w:p w:rsidR="004836DC" w:rsidRPr="00333340" w:rsidRDefault="004836DC" w:rsidP="004836DC">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838" w:type="pct"/>
          </w:tcPr>
          <w:p w:rsidR="004836DC" w:rsidRPr="00333340" w:rsidRDefault="004836DC" w:rsidP="004836DC">
            <w:pPr>
              <w:jc w:val="center"/>
              <w:rPr>
                <w:color w:val="000000"/>
              </w:rPr>
            </w:pPr>
            <w:r w:rsidRPr="00333340">
              <w:rPr>
                <w:color w:val="000000"/>
              </w:rPr>
              <w:t> </w:t>
            </w:r>
          </w:p>
        </w:tc>
        <w:tc>
          <w:tcPr>
            <w:tcW w:w="433" w:type="pct"/>
            <w:vAlign w:val="center"/>
          </w:tcPr>
          <w:p w:rsidR="004836DC" w:rsidRPr="00333340" w:rsidRDefault="004836DC" w:rsidP="004836DC">
            <w:pPr>
              <w:spacing w:after="165"/>
              <w:jc w:val="center"/>
              <w:rPr>
                <w:lang w:eastAsia="uk-UA"/>
              </w:rPr>
            </w:pPr>
            <w:r w:rsidRPr="00333340">
              <w:rPr>
                <w:lang w:eastAsia="uk-UA"/>
              </w:rPr>
              <w:t> </w:t>
            </w:r>
          </w:p>
        </w:tc>
        <w:tc>
          <w:tcPr>
            <w:tcW w:w="550" w:type="pct"/>
            <w:vAlign w:val="center"/>
          </w:tcPr>
          <w:p w:rsidR="004836DC" w:rsidRPr="00333340" w:rsidRDefault="004836DC" w:rsidP="004836DC">
            <w:pPr>
              <w:spacing w:after="165"/>
              <w:jc w:val="center"/>
              <w:rPr>
                <w:lang w:eastAsia="uk-UA"/>
              </w:rPr>
            </w:pPr>
          </w:p>
        </w:tc>
        <w:tc>
          <w:tcPr>
            <w:tcW w:w="583" w:type="pct"/>
            <w:vAlign w:val="center"/>
          </w:tcPr>
          <w:p w:rsidR="004836DC" w:rsidRPr="00333340" w:rsidRDefault="004836DC" w:rsidP="004836DC">
            <w:pPr>
              <w:spacing w:after="165"/>
              <w:jc w:val="center"/>
              <w:rPr>
                <w:lang w:eastAsia="uk-UA"/>
              </w:rPr>
            </w:pPr>
          </w:p>
        </w:tc>
      </w:tr>
      <w:tr w:rsidR="004836DC" w:rsidRPr="00333340" w:rsidTr="00184D06">
        <w:tblPrEx>
          <w:tblLook w:val="04A0" w:firstRow="1" w:lastRow="0" w:firstColumn="1" w:lastColumn="0" w:noHBand="0" w:noVBand="1"/>
        </w:tblPrEx>
        <w:tc>
          <w:tcPr>
            <w:tcW w:w="197" w:type="pct"/>
          </w:tcPr>
          <w:p w:rsidR="004836DC" w:rsidRPr="00333340" w:rsidRDefault="004836DC" w:rsidP="004836DC">
            <w:pPr>
              <w:pStyle w:val="a3"/>
              <w:spacing w:before="0" w:after="0"/>
              <w:jc w:val="center"/>
              <w:rPr>
                <w:lang w:val="uk-UA"/>
              </w:rPr>
            </w:pPr>
            <w:r>
              <w:rPr>
                <w:lang w:val="uk-UA"/>
              </w:rPr>
              <w:t>2.3.</w:t>
            </w:r>
          </w:p>
        </w:tc>
        <w:tc>
          <w:tcPr>
            <w:tcW w:w="2010" w:type="pct"/>
          </w:tcPr>
          <w:p w:rsidR="004836DC" w:rsidRPr="00333340" w:rsidRDefault="004836DC" w:rsidP="004836DC">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4836DC" w:rsidRPr="00333340" w:rsidRDefault="004836DC" w:rsidP="004836DC">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838" w:type="pct"/>
          </w:tcPr>
          <w:p w:rsidR="004836DC" w:rsidRPr="00333340" w:rsidRDefault="004836DC" w:rsidP="004836DC">
            <w:pPr>
              <w:jc w:val="center"/>
              <w:rPr>
                <w:color w:val="000000"/>
              </w:rPr>
            </w:pPr>
            <w:r w:rsidRPr="00333340">
              <w:rPr>
                <w:color w:val="000000"/>
                <w:lang w:val="uk-UA"/>
              </w:rPr>
              <w:t>Р</w:t>
            </w:r>
            <w:proofErr w:type="spellStart"/>
            <w:r w:rsidRPr="00333340">
              <w:rPr>
                <w:color w:val="000000"/>
              </w:rPr>
              <w:t>озрахунок</w:t>
            </w:r>
            <w:proofErr w:type="spellEnd"/>
          </w:p>
        </w:tc>
        <w:tc>
          <w:tcPr>
            <w:tcW w:w="433" w:type="pct"/>
            <w:vAlign w:val="center"/>
          </w:tcPr>
          <w:p w:rsidR="004836DC" w:rsidRPr="00333340" w:rsidRDefault="004836DC" w:rsidP="004836DC">
            <w:pPr>
              <w:spacing w:after="165"/>
              <w:jc w:val="center"/>
              <w:rPr>
                <w:lang w:eastAsia="uk-UA"/>
              </w:rPr>
            </w:pPr>
            <w:r w:rsidRPr="00333340">
              <w:rPr>
                <w:lang w:eastAsia="uk-UA"/>
              </w:rPr>
              <w:t>-</w:t>
            </w:r>
          </w:p>
        </w:tc>
        <w:tc>
          <w:tcPr>
            <w:tcW w:w="550" w:type="pct"/>
            <w:vAlign w:val="center"/>
          </w:tcPr>
          <w:p w:rsidR="004836DC" w:rsidRPr="00184D06" w:rsidRDefault="004836DC" w:rsidP="004836DC">
            <w:pPr>
              <w:spacing w:after="165"/>
              <w:jc w:val="center"/>
              <w:rPr>
                <w:lang w:val="uk-UA" w:eastAsia="uk-UA"/>
              </w:rPr>
            </w:pPr>
            <w:r>
              <w:rPr>
                <w:lang w:val="uk-UA" w:eastAsia="uk-UA"/>
              </w:rPr>
              <w:t>0</w:t>
            </w:r>
          </w:p>
        </w:tc>
        <w:tc>
          <w:tcPr>
            <w:tcW w:w="583" w:type="pct"/>
            <w:vAlign w:val="center"/>
          </w:tcPr>
          <w:p w:rsidR="004836DC" w:rsidRPr="00184D06" w:rsidRDefault="004836DC" w:rsidP="004836DC">
            <w:pPr>
              <w:spacing w:after="165"/>
              <w:jc w:val="center"/>
              <w:rPr>
                <w:lang w:val="uk-UA" w:eastAsia="uk-UA"/>
              </w:rPr>
            </w:pPr>
            <w:r>
              <w:rPr>
                <w:lang w:val="uk-UA" w:eastAsia="uk-UA"/>
              </w:rPr>
              <w:t>0</w:t>
            </w:r>
          </w:p>
        </w:tc>
      </w:tr>
    </w:tbl>
    <w:p w:rsidR="000F00FB" w:rsidRDefault="000F00FB" w:rsidP="007B0311">
      <w:pPr>
        <w:rPr>
          <w:lang w:val="uk-UA"/>
        </w:rPr>
      </w:pPr>
    </w:p>
    <w:p w:rsidR="00635B38" w:rsidRDefault="00635B38" w:rsidP="007B0311">
      <w:pPr>
        <w:rPr>
          <w:lang w:val="uk-UA"/>
        </w:rPr>
      </w:pPr>
    </w:p>
    <w:p w:rsidR="00635B38" w:rsidRDefault="00635B38" w:rsidP="00635B38">
      <w:pPr>
        <w:rPr>
          <w:lang w:val="uk-UA"/>
        </w:rPr>
      </w:pPr>
    </w:p>
    <w:p w:rsidR="00635B38" w:rsidRDefault="00635B38" w:rsidP="00635B38">
      <w:pPr>
        <w:rPr>
          <w:lang w:val="uk-UA"/>
        </w:rPr>
      </w:pPr>
    </w:p>
    <w:p w:rsidR="00635B38" w:rsidRDefault="00635B38" w:rsidP="00635B38">
      <w:pPr>
        <w:rPr>
          <w:lang w:val="uk-UA"/>
        </w:rPr>
      </w:pPr>
    </w:p>
    <w:tbl>
      <w:tblPr>
        <w:tblW w:w="15000" w:type="dxa"/>
        <w:tblLook w:val="04A0" w:firstRow="1" w:lastRow="0" w:firstColumn="1" w:lastColumn="0" w:noHBand="0" w:noVBand="1"/>
      </w:tblPr>
      <w:tblGrid>
        <w:gridCol w:w="5793"/>
        <w:gridCol w:w="2376"/>
        <w:gridCol w:w="963"/>
        <w:gridCol w:w="5868"/>
      </w:tblGrid>
      <w:tr w:rsidR="00635B38" w:rsidRPr="005B11D8" w:rsidTr="00764CD1">
        <w:tc>
          <w:tcPr>
            <w:tcW w:w="1931" w:type="pct"/>
            <w:hideMark/>
          </w:tcPr>
          <w:p w:rsidR="00635B38" w:rsidRPr="001D76E8" w:rsidRDefault="00635B38" w:rsidP="00764CD1">
            <w:pPr>
              <w:rPr>
                <w:b/>
                <w:lang w:val="uk-UA"/>
              </w:rPr>
            </w:pPr>
          </w:p>
          <w:p w:rsidR="00635B38" w:rsidRPr="001D76E8" w:rsidRDefault="00635B38" w:rsidP="00764CD1">
            <w:pPr>
              <w:rPr>
                <w:b/>
                <w:lang w:val="uk-UA"/>
              </w:rPr>
            </w:pPr>
            <w:r w:rsidRPr="001D76E8">
              <w:rPr>
                <w:b/>
                <w:lang w:val="uk-UA"/>
              </w:rPr>
              <w:t>Міський Голова</w:t>
            </w:r>
          </w:p>
        </w:tc>
        <w:tc>
          <w:tcPr>
            <w:tcW w:w="792" w:type="pct"/>
            <w:hideMark/>
          </w:tcPr>
          <w:p w:rsidR="00635B38" w:rsidRPr="001D76E8" w:rsidRDefault="00635B38" w:rsidP="00764CD1">
            <w:pPr>
              <w:rPr>
                <w:b/>
                <w:lang w:val="uk-UA"/>
              </w:rPr>
            </w:pPr>
          </w:p>
          <w:p w:rsidR="00635B38" w:rsidRPr="001D76E8" w:rsidRDefault="00635B38" w:rsidP="00764CD1">
            <w:pPr>
              <w:rPr>
                <w:b/>
                <w:lang w:val="uk-UA"/>
              </w:rPr>
            </w:pPr>
            <w:r w:rsidRPr="001D76E8">
              <w:rPr>
                <w:b/>
                <w:lang w:val="uk-UA"/>
              </w:rPr>
              <w:t>__________________</w:t>
            </w:r>
            <w:r w:rsidRPr="001D76E8">
              <w:rPr>
                <w:b/>
                <w:lang w:val="uk-UA"/>
              </w:rPr>
              <w:br/>
            </w:r>
            <w:r>
              <w:rPr>
                <w:b/>
                <w:lang w:val="uk-UA"/>
              </w:rPr>
              <w:t xml:space="preserve">           </w:t>
            </w:r>
            <w:r w:rsidRPr="001D76E8">
              <w:rPr>
                <w:lang w:val="uk-UA"/>
              </w:rPr>
              <w:t>(підпис)</w:t>
            </w:r>
          </w:p>
        </w:tc>
        <w:tc>
          <w:tcPr>
            <w:tcW w:w="321" w:type="pct"/>
            <w:hideMark/>
          </w:tcPr>
          <w:p w:rsidR="00635B38" w:rsidRPr="001D76E8" w:rsidRDefault="00635B38" w:rsidP="00764CD1">
            <w:pPr>
              <w:rPr>
                <w:b/>
                <w:lang w:val="uk-UA"/>
              </w:rPr>
            </w:pPr>
            <w:r w:rsidRPr="001D76E8">
              <w:rPr>
                <w:b/>
                <w:lang w:val="uk-UA"/>
              </w:rPr>
              <w:t> </w:t>
            </w:r>
          </w:p>
        </w:tc>
        <w:tc>
          <w:tcPr>
            <w:tcW w:w="1956" w:type="pct"/>
            <w:hideMark/>
          </w:tcPr>
          <w:p w:rsidR="00635B38" w:rsidRPr="001D76E8" w:rsidRDefault="00635B38" w:rsidP="00764CD1">
            <w:pPr>
              <w:rPr>
                <w:b/>
                <w:u w:val="single"/>
                <w:lang w:val="uk-UA"/>
              </w:rPr>
            </w:pPr>
          </w:p>
          <w:p w:rsidR="00635B38" w:rsidRPr="001D76E8" w:rsidRDefault="00635B38" w:rsidP="00764CD1">
            <w:pPr>
              <w:rPr>
                <w:b/>
                <w:lang w:val="uk-UA"/>
              </w:rPr>
            </w:pPr>
            <w:r w:rsidRPr="001D76E8">
              <w:rPr>
                <w:b/>
                <w:u w:val="single"/>
                <w:lang w:val="uk-UA"/>
              </w:rPr>
              <w:t>___________І</w:t>
            </w:r>
            <w:r>
              <w:rPr>
                <w:b/>
                <w:u w:val="single"/>
                <w:lang w:val="uk-UA"/>
              </w:rPr>
              <w:t xml:space="preserve">гор </w:t>
            </w:r>
            <w:proofErr w:type="spellStart"/>
            <w:r w:rsidRPr="001D76E8">
              <w:rPr>
                <w:b/>
                <w:u w:val="single"/>
                <w:lang w:val="uk-UA"/>
              </w:rPr>
              <w:t>Слюзар</w:t>
            </w:r>
            <w:proofErr w:type="spellEnd"/>
            <w:r w:rsidRPr="001D76E8">
              <w:rPr>
                <w:b/>
                <w:u w:val="single"/>
                <w:lang w:val="uk-UA"/>
              </w:rPr>
              <w:t>_____________</w:t>
            </w:r>
            <w:r w:rsidRPr="001D76E8">
              <w:rPr>
                <w:b/>
                <w:lang w:val="uk-UA"/>
              </w:rPr>
              <w:br/>
            </w:r>
            <w:r>
              <w:rPr>
                <w:b/>
                <w:lang w:val="uk-UA"/>
              </w:rPr>
              <w:t xml:space="preserve">                  </w:t>
            </w:r>
            <w:r w:rsidRPr="001D76E8">
              <w:rPr>
                <w:lang w:val="uk-UA"/>
              </w:rPr>
              <w:t>(ініціали/ініціал, прізвище)</w:t>
            </w:r>
          </w:p>
        </w:tc>
      </w:tr>
      <w:tr w:rsidR="00635B38" w:rsidRPr="001D76E8" w:rsidTr="00764CD1">
        <w:tc>
          <w:tcPr>
            <w:tcW w:w="5000" w:type="pct"/>
            <w:gridSpan w:val="4"/>
          </w:tcPr>
          <w:p w:rsidR="00635B38" w:rsidRPr="004A4BDD" w:rsidRDefault="00635B38" w:rsidP="00764CD1">
            <w:pPr>
              <w:rPr>
                <w:color w:val="000000" w:themeColor="text1"/>
                <w:lang w:val="uk-UA"/>
              </w:rPr>
            </w:pPr>
            <w:r w:rsidRPr="004A4BDD">
              <w:rPr>
                <w:b/>
                <w:bCs/>
                <w:color w:val="000000" w:themeColor="text1"/>
                <w:lang w:val="uk-UA"/>
              </w:rPr>
              <w:t>ПОГОДЖЕНО:</w:t>
            </w:r>
          </w:p>
          <w:p w:rsidR="00635B38" w:rsidRPr="004A4BDD" w:rsidRDefault="00635B38" w:rsidP="00764CD1">
            <w:pPr>
              <w:rPr>
                <w:color w:val="000000" w:themeColor="text1"/>
                <w:lang w:val="uk-UA"/>
              </w:rPr>
            </w:pPr>
            <w:bookmarkStart w:id="70" w:name="292"/>
            <w:bookmarkEnd w:id="70"/>
            <w:r w:rsidRPr="004A4BDD">
              <w:rPr>
                <w:b/>
                <w:bCs/>
                <w:color w:val="000000" w:themeColor="text1"/>
                <w:lang w:val="uk-UA"/>
              </w:rPr>
              <w:t>Фінансове управління Коломийської міської ради</w:t>
            </w:r>
          </w:p>
        </w:tc>
      </w:tr>
      <w:tr w:rsidR="00635B38" w:rsidRPr="005B11D8" w:rsidTr="00764CD1">
        <w:tc>
          <w:tcPr>
            <w:tcW w:w="1931" w:type="pct"/>
          </w:tcPr>
          <w:p w:rsidR="00635B38" w:rsidRPr="004A4BDD" w:rsidRDefault="00635B38" w:rsidP="00764CD1">
            <w:pPr>
              <w:rPr>
                <w:b/>
                <w:color w:val="000000" w:themeColor="text1"/>
                <w:lang w:val="uk-UA"/>
              </w:rPr>
            </w:pPr>
          </w:p>
          <w:p w:rsidR="00635B38" w:rsidRPr="004A4BDD" w:rsidRDefault="00635B38" w:rsidP="00764CD1">
            <w:pPr>
              <w:rPr>
                <w:b/>
                <w:color w:val="000000" w:themeColor="text1"/>
                <w:lang w:val="uk-UA"/>
              </w:rPr>
            </w:pPr>
            <w:r w:rsidRPr="004A4BDD">
              <w:rPr>
                <w:b/>
                <w:color w:val="000000" w:themeColor="text1"/>
                <w:lang w:val="uk-UA"/>
              </w:rPr>
              <w:t>Начальник фінансового управління</w:t>
            </w:r>
          </w:p>
        </w:tc>
        <w:tc>
          <w:tcPr>
            <w:tcW w:w="792" w:type="pct"/>
          </w:tcPr>
          <w:p w:rsidR="00635B38" w:rsidRPr="004A4BDD" w:rsidRDefault="00635B38" w:rsidP="00764CD1">
            <w:pPr>
              <w:rPr>
                <w:color w:val="000000" w:themeColor="text1"/>
                <w:lang w:val="uk-UA"/>
              </w:rPr>
            </w:pPr>
          </w:p>
          <w:p w:rsidR="00635B38" w:rsidRPr="004A4BDD" w:rsidRDefault="00635B38" w:rsidP="00764CD1">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21" w:type="pct"/>
          </w:tcPr>
          <w:p w:rsidR="00635B38" w:rsidRPr="004A4BDD" w:rsidRDefault="00635B38" w:rsidP="00764CD1">
            <w:pPr>
              <w:rPr>
                <w:color w:val="000000" w:themeColor="text1"/>
                <w:lang w:val="uk-UA"/>
              </w:rPr>
            </w:pPr>
            <w:r w:rsidRPr="004A4BDD">
              <w:rPr>
                <w:color w:val="000000" w:themeColor="text1"/>
                <w:lang w:val="uk-UA"/>
              </w:rPr>
              <w:t> </w:t>
            </w:r>
          </w:p>
        </w:tc>
        <w:tc>
          <w:tcPr>
            <w:tcW w:w="1956" w:type="pct"/>
          </w:tcPr>
          <w:p w:rsidR="00635B38" w:rsidRPr="004A4BDD" w:rsidRDefault="00635B38" w:rsidP="00764CD1">
            <w:pPr>
              <w:rPr>
                <w:color w:val="000000" w:themeColor="text1"/>
                <w:lang w:val="uk-UA"/>
              </w:rPr>
            </w:pPr>
          </w:p>
          <w:p w:rsidR="00635B38" w:rsidRPr="004A4BDD" w:rsidRDefault="00635B38" w:rsidP="00764CD1">
            <w:pPr>
              <w:jc w:val="center"/>
              <w:rPr>
                <w:color w:val="000000" w:themeColor="text1"/>
                <w:lang w:val="uk-UA"/>
              </w:rPr>
            </w:pPr>
            <w:r w:rsidRPr="004A4BDD">
              <w:rPr>
                <w:color w:val="000000" w:themeColor="text1"/>
                <w:u w:val="single"/>
                <w:lang w:val="uk-UA"/>
              </w:rPr>
              <w:t>____</w:t>
            </w:r>
            <w:r w:rsidRPr="004A4BDD">
              <w:rPr>
                <w:b/>
                <w:color w:val="000000" w:themeColor="text1"/>
                <w:u w:val="single"/>
                <w:lang w:val="uk-UA"/>
              </w:rPr>
              <w:t>Г</w:t>
            </w:r>
            <w:r>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w:t>
            </w:r>
            <w:r w:rsidRPr="004A4BDD">
              <w:rPr>
                <w:color w:val="000000" w:themeColor="text1"/>
                <w:lang w:val="uk-UA"/>
              </w:rPr>
              <w:br/>
              <w:t>(ініціали/ініціал, прізвище)</w:t>
            </w:r>
          </w:p>
        </w:tc>
      </w:tr>
      <w:tr w:rsidR="00635B38" w:rsidRPr="001D76E8" w:rsidTr="00764CD1">
        <w:tc>
          <w:tcPr>
            <w:tcW w:w="5000" w:type="pct"/>
            <w:gridSpan w:val="4"/>
          </w:tcPr>
          <w:p w:rsidR="00635B38" w:rsidRPr="004A4BDD" w:rsidRDefault="00635B38" w:rsidP="00764CD1">
            <w:pPr>
              <w:rPr>
                <w:b/>
                <w:bCs/>
                <w:color w:val="000000" w:themeColor="text1"/>
                <w:lang w:val="uk-UA"/>
              </w:rPr>
            </w:pPr>
            <w:r w:rsidRPr="004A4BDD">
              <w:rPr>
                <w:b/>
                <w:bCs/>
                <w:color w:val="000000" w:themeColor="text1"/>
                <w:lang w:val="uk-UA"/>
              </w:rPr>
              <w:t>Дата погодження</w:t>
            </w:r>
          </w:p>
          <w:p w:rsidR="00635B38" w:rsidRPr="004A4BDD" w:rsidRDefault="00635B38" w:rsidP="00764CD1">
            <w:pPr>
              <w:rPr>
                <w:color w:val="000000" w:themeColor="text1"/>
                <w:lang w:val="uk-UA"/>
              </w:rPr>
            </w:pPr>
            <w:r w:rsidRPr="004A4BDD">
              <w:rPr>
                <w:color w:val="000000" w:themeColor="text1"/>
                <w:lang w:val="uk-UA"/>
              </w:rPr>
              <w:t>МП</w:t>
            </w:r>
          </w:p>
        </w:tc>
      </w:tr>
    </w:tbl>
    <w:p w:rsidR="00635B38" w:rsidRDefault="00635B38" w:rsidP="007B0311">
      <w:pPr>
        <w:rPr>
          <w:lang w:val="uk-UA"/>
        </w:rPr>
      </w:pPr>
      <w:bookmarkStart w:id="71" w:name="_GoBack"/>
      <w:bookmarkEnd w:id="71"/>
    </w:p>
    <w:sectPr w:rsidR="00635B38" w:rsidSect="0063575C">
      <w:pgSz w:w="16838" w:h="11906" w:orient="landscape"/>
      <w:pgMar w:top="993"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66D65"/>
    <w:rsid w:val="00070A85"/>
    <w:rsid w:val="000E30FE"/>
    <w:rsid w:val="000F00FB"/>
    <w:rsid w:val="001150C9"/>
    <w:rsid w:val="00184D06"/>
    <w:rsid w:val="001F5BF0"/>
    <w:rsid w:val="001F6F21"/>
    <w:rsid w:val="00287950"/>
    <w:rsid w:val="00302C8C"/>
    <w:rsid w:val="00317450"/>
    <w:rsid w:val="00333340"/>
    <w:rsid w:val="003D0115"/>
    <w:rsid w:val="004721E6"/>
    <w:rsid w:val="00474C69"/>
    <w:rsid w:val="004836DC"/>
    <w:rsid w:val="004C70BA"/>
    <w:rsid w:val="004C7304"/>
    <w:rsid w:val="00562504"/>
    <w:rsid w:val="005A620D"/>
    <w:rsid w:val="005B11D8"/>
    <w:rsid w:val="005B33D9"/>
    <w:rsid w:val="005E455C"/>
    <w:rsid w:val="0063575C"/>
    <w:rsid w:val="00635B38"/>
    <w:rsid w:val="00772290"/>
    <w:rsid w:val="007B0311"/>
    <w:rsid w:val="007B2EED"/>
    <w:rsid w:val="00940704"/>
    <w:rsid w:val="0096500A"/>
    <w:rsid w:val="009B240D"/>
    <w:rsid w:val="00B77AD9"/>
    <w:rsid w:val="00B86F9D"/>
    <w:rsid w:val="00BF0D91"/>
    <w:rsid w:val="00C5222E"/>
    <w:rsid w:val="00C56073"/>
    <w:rsid w:val="00DB450C"/>
    <w:rsid w:val="00E13639"/>
    <w:rsid w:val="00E22E6B"/>
    <w:rsid w:val="00E56285"/>
    <w:rsid w:val="00E6321B"/>
    <w:rsid w:val="00EF163E"/>
    <w:rsid w:val="00F63B7E"/>
    <w:rsid w:val="00F75EED"/>
    <w:rsid w:val="00F77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44CC"/>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F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7637">
      <w:bodyDiv w:val="1"/>
      <w:marLeft w:val="0"/>
      <w:marRight w:val="0"/>
      <w:marTop w:val="0"/>
      <w:marBottom w:val="0"/>
      <w:divBdr>
        <w:top w:val="none" w:sz="0" w:space="0" w:color="auto"/>
        <w:left w:val="none" w:sz="0" w:space="0" w:color="auto"/>
        <w:bottom w:val="none" w:sz="0" w:space="0" w:color="auto"/>
        <w:right w:val="none" w:sz="0" w:space="0" w:color="auto"/>
      </w:divBdr>
    </w:div>
    <w:div w:id="641933603">
      <w:bodyDiv w:val="1"/>
      <w:marLeft w:val="0"/>
      <w:marRight w:val="0"/>
      <w:marTop w:val="0"/>
      <w:marBottom w:val="0"/>
      <w:divBdr>
        <w:top w:val="none" w:sz="0" w:space="0" w:color="auto"/>
        <w:left w:val="none" w:sz="0" w:space="0" w:color="auto"/>
        <w:bottom w:val="none" w:sz="0" w:space="0" w:color="auto"/>
        <w:right w:val="none" w:sz="0" w:space="0" w:color="auto"/>
      </w:divBdr>
    </w:div>
    <w:div w:id="912817469">
      <w:bodyDiv w:val="1"/>
      <w:marLeft w:val="0"/>
      <w:marRight w:val="0"/>
      <w:marTop w:val="0"/>
      <w:marBottom w:val="0"/>
      <w:divBdr>
        <w:top w:val="none" w:sz="0" w:space="0" w:color="auto"/>
        <w:left w:val="none" w:sz="0" w:space="0" w:color="auto"/>
        <w:bottom w:val="none" w:sz="0" w:space="0" w:color="auto"/>
        <w:right w:val="none" w:sz="0" w:space="0" w:color="auto"/>
      </w:divBdr>
    </w:div>
    <w:div w:id="947276614">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 w:id="20868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259-1856-4C15-B06F-EA7B2EA6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1017</Words>
  <Characters>5801</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cp:lastPrinted>2019-11-05T10:24:00Z</cp:lastPrinted>
  <dcterms:created xsi:type="dcterms:W3CDTF">2019-12-27T08:03:00Z</dcterms:created>
  <dcterms:modified xsi:type="dcterms:W3CDTF">2019-12-27T12:39:00Z</dcterms:modified>
</cp:coreProperties>
</file>