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2"/>
      </w:tblGrid>
      <w:tr w:rsidR="001D20B2" w:rsidTr="00181E05">
        <w:trPr>
          <w:tblCellSpacing w:w="22" w:type="dxa"/>
        </w:trPr>
        <w:tc>
          <w:tcPr>
            <w:tcW w:w="0" w:type="auto"/>
            <w:hideMark/>
          </w:tcPr>
          <w:p w:rsidR="001D20B2" w:rsidRPr="007214EE" w:rsidRDefault="001D20B2" w:rsidP="00B82CC4">
            <w:pPr>
              <w:pStyle w:val="4"/>
            </w:pPr>
            <w:proofErr w:type="spellStart"/>
            <w:r w:rsidRPr="007214EE">
              <w:t>Додаток</w:t>
            </w:r>
            <w:proofErr w:type="spellEnd"/>
            <w:r w:rsidRPr="007214EE">
              <w:br/>
              <w:t xml:space="preserve">до </w:t>
            </w:r>
            <w:proofErr w:type="spellStart"/>
            <w:r w:rsidRPr="007214EE">
              <w:t>Методичних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рекомендацій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щодо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здійснення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оцінки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ефективності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</w:t>
            </w:r>
            <w:proofErr w:type="spellEnd"/>
            <w:r w:rsidRPr="007214EE">
              <w:t> </w:t>
            </w:r>
          </w:p>
        </w:tc>
      </w:tr>
    </w:tbl>
    <w:p w:rsidR="001D20B2" w:rsidRDefault="001D20B2" w:rsidP="001D20B2">
      <w:pPr>
        <w:pStyle w:val="a3"/>
        <w:jc w:val="both"/>
      </w:pPr>
      <w:r>
        <w:br w:type="textWrapping" w:clear="all"/>
      </w:r>
    </w:p>
    <w:p w:rsidR="001D20B2" w:rsidRPr="001D20B2" w:rsidRDefault="001D20B2" w:rsidP="001D20B2">
      <w:pPr>
        <w:pStyle w:val="3"/>
        <w:jc w:val="center"/>
        <w:rPr>
          <w:b/>
        </w:rPr>
      </w:pPr>
      <w:r w:rsidRPr="001D20B2">
        <w:rPr>
          <w:b/>
        </w:rPr>
        <w:t xml:space="preserve">ОЦІНКА ЕФЕКТИВНОСТІ БЮДЖЕТНОЇ ПРОГРАМИ </w:t>
      </w:r>
      <w:r w:rsidRPr="001D20B2">
        <w:rPr>
          <w:b/>
        </w:rPr>
        <w:br/>
        <w:t>за 20</w:t>
      </w:r>
      <w:r w:rsidR="00BD4E59">
        <w:rPr>
          <w:b/>
          <w:lang w:val="uk-UA"/>
        </w:rPr>
        <w:t>1</w:t>
      </w:r>
      <w:r w:rsidR="002E2865">
        <w:rPr>
          <w:b/>
          <w:lang w:val="uk-UA"/>
        </w:rPr>
        <w:t>9</w:t>
      </w:r>
      <w:r w:rsidR="009B0FB6">
        <w:rPr>
          <w:b/>
          <w:lang w:val="uk-UA"/>
        </w:rPr>
        <w:t xml:space="preserve">  </w:t>
      </w:r>
      <w:proofErr w:type="spellStart"/>
      <w:r w:rsidRPr="001D20B2">
        <w:rPr>
          <w:b/>
        </w:rPr>
        <w:t>рік</w:t>
      </w:r>
      <w:proofErr w:type="spellEnd"/>
      <w:r w:rsidRPr="001D20B2">
        <w:rPr>
          <w:b/>
        </w:rPr>
        <w:t xml:space="preserve"> </w:t>
      </w:r>
    </w:p>
    <w:tbl>
      <w:tblPr>
        <w:tblW w:w="11482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82"/>
      </w:tblGrid>
      <w:tr w:rsidR="001D20B2" w:rsidTr="00134C01">
        <w:trPr>
          <w:tblCellSpacing w:w="22" w:type="dxa"/>
          <w:jc w:val="center"/>
        </w:trPr>
        <w:tc>
          <w:tcPr>
            <w:tcW w:w="11394" w:type="dxa"/>
            <w:hideMark/>
          </w:tcPr>
          <w:p w:rsidR="001D20B2" w:rsidRPr="007214EE" w:rsidRDefault="001D20B2" w:rsidP="00181E05">
            <w:pPr>
              <w:pStyle w:val="a3"/>
              <w:rPr>
                <w:sz w:val="20"/>
                <w:szCs w:val="20"/>
              </w:rPr>
            </w:pPr>
            <w:r w:rsidRPr="007214EE">
              <w:t xml:space="preserve">1. </w:t>
            </w:r>
            <w:r w:rsidR="00181E05">
              <w:rPr>
                <w:lang w:val="uk-UA"/>
              </w:rPr>
              <w:t xml:space="preserve"> </w:t>
            </w:r>
            <w:r w:rsidR="00181E05" w:rsidRPr="002253DC">
              <w:rPr>
                <w:b/>
                <w:sz w:val="28"/>
                <w:szCs w:val="28"/>
                <w:u w:val="single"/>
              </w:rPr>
              <w:t>0100000</w:t>
            </w:r>
            <w:r w:rsidRPr="007214EE">
              <w:t xml:space="preserve">_ </w:t>
            </w:r>
            <w:r w:rsidR="00181E05">
              <w:rPr>
                <w:lang w:val="uk-UA"/>
              </w:rPr>
              <w:t xml:space="preserve">                </w:t>
            </w:r>
            <w:r w:rsidRPr="007214EE">
              <w:t>____</w:t>
            </w:r>
            <w:r w:rsidR="00181E05" w:rsidRPr="001E04C3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81E05" w:rsidRPr="002253DC">
              <w:rPr>
                <w:b/>
                <w:sz w:val="28"/>
                <w:szCs w:val="28"/>
                <w:u w:val="single"/>
              </w:rPr>
              <w:t>Коломийська</w:t>
            </w:r>
            <w:proofErr w:type="spellEnd"/>
            <w:r w:rsidR="00181E05" w:rsidRPr="002253D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181E05" w:rsidRPr="002253DC">
              <w:rPr>
                <w:b/>
                <w:sz w:val="28"/>
                <w:szCs w:val="28"/>
                <w:u w:val="single"/>
              </w:rPr>
              <w:t>міська</w:t>
            </w:r>
            <w:proofErr w:type="spellEnd"/>
            <w:r w:rsidR="00181E05" w:rsidRPr="002253DC">
              <w:rPr>
                <w:b/>
                <w:sz w:val="28"/>
                <w:szCs w:val="28"/>
                <w:u w:val="single"/>
              </w:rPr>
              <w:t xml:space="preserve"> рада</w:t>
            </w:r>
            <w:r w:rsidR="00181E05" w:rsidRPr="007214EE">
              <w:t xml:space="preserve"> </w:t>
            </w:r>
            <w:r w:rsidRPr="007214EE">
              <w:t>________</w:t>
            </w:r>
            <w:r w:rsidRPr="007214EE">
              <w:br/>
            </w:r>
            <w:r w:rsidRPr="007214EE">
              <w:rPr>
                <w:sz w:val="20"/>
                <w:szCs w:val="20"/>
              </w:rPr>
              <w:t>     </w:t>
            </w:r>
            <w:r w:rsidR="00134C01">
              <w:rPr>
                <w:sz w:val="20"/>
                <w:szCs w:val="20"/>
                <w:lang w:val="uk-UA"/>
              </w:rPr>
              <w:t xml:space="preserve"> </w:t>
            </w:r>
            <w:r w:rsidRPr="007214EE">
              <w:rPr>
                <w:sz w:val="20"/>
                <w:szCs w:val="20"/>
              </w:rPr>
              <w:t xml:space="preserve"> (КПКВК ДБ (МБ))                          (</w:t>
            </w:r>
            <w:proofErr w:type="spellStart"/>
            <w:r w:rsidRPr="007214EE">
              <w:rPr>
                <w:sz w:val="20"/>
                <w:szCs w:val="20"/>
              </w:rPr>
              <w:t>найменування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головного </w:t>
            </w:r>
            <w:proofErr w:type="spellStart"/>
            <w:r w:rsidRPr="007214EE">
              <w:rPr>
                <w:sz w:val="20"/>
                <w:szCs w:val="20"/>
              </w:rPr>
              <w:t>розпорядника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</w:p>
          <w:p w:rsidR="001D20B2" w:rsidRPr="007214EE" w:rsidRDefault="001D20B2" w:rsidP="00181E05">
            <w:pPr>
              <w:pStyle w:val="a3"/>
              <w:rPr>
                <w:sz w:val="20"/>
                <w:szCs w:val="20"/>
              </w:rPr>
            </w:pPr>
            <w:r w:rsidRPr="007214EE">
              <w:t>2.</w:t>
            </w:r>
            <w:r w:rsidR="00181E05">
              <w:rPr>
                <w:lang w:val="uk-UA"/>
              </w:rPr>
              <w:t xml:space="preserve">  </w:t>
            </w:r>
            <w:r w:rsidR="00181E05" w:rsidRPr="002253DC">
              <w:rPr>
                <w:b/>
                <w:sz w:val="28"/>
                <w:szCs w:val="28"/>
                <w:u w:val="single"/>
              </w:rPr>
              <w:t>0100000</w:t>
            </w:r>
            <w:r w:rsidRPr="007214EE">
              <w:t xml:space="preserve">__ </w:t>
            </w:r>
            <w:r w:rsidR="00181E05">
              <w:rPr>
                <w:lang w:val="uk-UA"/>
              </w:rPr>
              <w:t xml:space="preserve">             </w:t>
            </w:r>
            <w:r w:rsidRPr="007214EE">
              <w:t>______</w:t>
            </w:r>
            <w:proofErr w:type="spellStart"/>
            <w:r w:rsidR="00181E05" w:rsidRPr="002253DC">
              <w:rPr>
                <w:b/>
                <w:sz w:val="28"/>
                <w:szCs w:val="28"/>
                <w:u w:val="single"/>
              </w:rPr>
              <w:t>Коломийська</w:t>
            </w:r>
            <w:proofErr w:type="spellEnd"/>
            <w:r w:rsidR="00181E05" w:rsidRPr="002253D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181E05" w:rsidRPr="002253DC">
              <w:rPr>
                <w:b/>
                <w:sz w:val="28"/>
                <w:szCs w:val="28"/>
                <w:u w:val="single"/>
              </w:rPr>
              <w:t>міська</w:t>
            </w:r>
            <w:proofErr w:type="spellEnd"/>
            <w:r w:rsidR="00181E05" w:rsidRPr="002253DC">
              <w:rPr>
                <w:b/>
                <w:sz w:val="28"/>
                <w:szCs w:val="28"/>
                <w:u w:val="single"/>
              </w:rPr>
              <w:t xml:space="preserve"> рада</w:t>
            </w:r>
            <w:r w:rsidRPr="007214EE">
              <w:t>___</w:t>
            </w:r>
            <w:r w:rsidRPr="007214EE">
              <w:br/>
            </w:r>
            <w:r w:rsidR="00134C01">
              <w:rPr>
                <w:sz w:val="20"/>
                <w:szCs w:val="20"/>
                <w:lang w:val="uk-UA"/>
              </w:rPr>
              <w:t xml:space="preserve">       </w:t>
            </w:r>
            <w:r w:rsidRPr="007214EE">
              <w:rPr>
                <w:sz w:val="20"/>
                <w:szCs w:val="20"/>
              </w:rPr>
              <w:t>КПКВК ДБ (МБ))                         (</w:t>
            </w:r>
            <w:proofErr w:type="spellStart"/>
            <w:r w:rsidRPr="007214EE">
              <w:rPr>
                <w:sz w:val="20"/>
                <w:szCs w:val="20"/>
              </w:rPr>
              <w:t>найменування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відповідального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виконавця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</w:p>
          <w:p w:rsidR="001D20B2" w:rsidRPr="007214EE" w:rsidRDefault="001D20B2" w:rsidP="00181E05">
            <w:pPr>
              <w:pStyle w:val="a3"/>
              <w:rPr>
                <w:sz w:val="20"/>
                <w:szCs w:val="20"/>
              </w:rPr>
            </w:pPr>
            <w:r w:rsidRPr="007214EE">
              <w:t>3.</w:t>
            </w:r>
            <w:r w:rsidR="00181E05">
              <w:rPr>
                <w:lang w:val="uk-UA"/>
              </w:rPr>
              <w:t xml:space="preserve">  </w:t>
            </w:r>
            <w:r w:rsidR="00181E05" w:rsidRPr="002253DC">
              <w:rPr>
                <w:b/>
                <w:sz w:val="28"/>
                <w:szCs w:val="28"/>
                <w:u w:val="single"/>
              </w:rPr>
              <w:t>0117350</w:t>
            </w:r>
            <w:r w:rsidRPr="007214EE">
              <w:t xml:space="preserve">__ </w:t>
            </w:r>
            <w:r w:rsidR="00134C01">
              <w:rPr>
                <w:lang w:val="uk-UA"/>
              </w:rPr>
              <w:t xml:space="preserve">          </w:t>
            </w:r>
            <w:r w:rsidR="00134C01">
              <w:t>__</w:t>
            </w:r>
            <w:r w:rsidR="00134C01" w:rsidRPr="002253DC">
              <w:rPr>
                <w:b/>
                <w:sz w:val="28"/>
                <w:szCs w:val="28"/>
                <w:u w:val="single"/>
              </w:rPr>
              <w:t>0443</w:t>
            </w:r>
            <w:r w:rsidR="00134C01" w:rsidRPr="007214EE">
              <w:t>_</w:t>
            </w:r>
            <w:r w:rsidR="00134C01">
              <w:rPr>
                <w:lang w:val="uk-UA"/>
              </w:rPr>
              <w:t xml:space="preserve">     </w:t>
            </w:r>
            <w:proofErr w:type="spellStart"/>
            <w:r w:rsidR="00134C01" w:rsidRPr="002253DC">
              <w:rPr>
                <w:b/>
                <w:sz w:val="28"/>
                <w:szCs w:val="28"/>
                <w:u w:val="single"/>
              </w:rPr>
              <w:t>Розробка</w:t>
            </w:r>
            <w:proofErr w:type="spellEnd"/>
            <w:r w:rsidR="00134C01" w:rsidRPr="002253DC">
              <w:rPr>
                <w:b/>
                <w:sz w:val="28"/>
                <w:szCs w:val="28"/>
                <w:u w:val="single"/>
              </w:rPr>
              <w:t xml:space="preserve"> схем та </w:t>
            </w:r>
            <w:proofErr w:type="spellStart"/>
            <w:r w:rsidR="00134C01" w:rsidRPr="002253DC">
              <w:rPr>
                <w:b/>
                <w:sz w:val="28"/>
                <w:szCs w:val="28"/>
                <w:u w:val="single"/>
              </w:rPr>
              <w:t>проектних</w:t>
            </w:r>
            <w:proofErr w:type="spellEnd"/>
            <w:r w:rsidR="00134C01" w:rsidRPr="002253D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134C01" w:rsidRPr="002253DC">
              <w:rPr>
                <w:b/>
                <w:sz w:val="28"/>
                <w:szCs w:val="28"/>
                <w:u w:val="single"/>
              </w:rPr>
              <w:t>рішень</w:t>
            </w:r>
            <w:proofErr w:type="spellEnd"/>
            <w:r w:rsidR="00134C01" w:rsidRPr="002253D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134C01" w:rsidRPr="002253DC">
              <w:rPr>
                <w:b/>
                <w:sz w:val="28"/>
                <w:szCs w:val="28"/>
                <w:u w:val="single"/>
              </w:rPr>
              <w:t>масового</w:t>
            </w:r>
            <w:proofErr w:type="spellEnd"/>
            <w:r w:rsidR="00134C01" w:rsidRPr="002253D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134C01" w:rsidRPr="002253DC">
              <w:rPr>
                <w:b/>
                <w:sz w:val="28"/>
                <w:szCs w:val="28"/>
                <w:u w:val="single"/>
              </w:rPr>
              <w:t>застосування</w:t>
            </w:r>
            <w:proofErr w:type="spellEnd"/>
            <w:r w:rsidRPr="007214EE">
              <w:rPr>
                <w:sz w:val="20"/>
                <w:szCs w:val="20"/>
              </w:rPr>
              <w:t>       </w:t>
            </w:r>
            <w:r w:rsidR="00134C01">
              <w:rPr>
                <w:sz w:val="20"/>
                <w:szCs w:val="20"/>
              </w:rPr>
              <w:br/>
            </w:r>
            <w:r w:rsidR="00134C01">
              <w:rPr>
                <w:sz w:val="20"/>
                <w:szCs w:val="20"/>
                <w:lang w:val="uk-UA"/>
              </w:rPr>
              <w:t xml:space="preserve">     </w:t>
            </w:r>
            <w:r w:rsidRPr="007214EE">
              <w:rPr>
                <w:sz w:val="20"/>
                <w:szCs w:val="20"/>
              </w:rPr>
              <w:t xml:space="preserve">  (КПКВК ДБ (МБ))    </w:t>
            </w:r>
            <w:r w:rsidR="00263B36">
              <w:rPr>
                <w:sz w:val="20"/>
                <w:szCs w:val="20"/>
                <w:lang w:val="uk-UA"/>
              </w:rPr>
              <w:t xml:space="preserve"> </w:t>
            </w:r>
            <w:r w:rsidRPr="007214EE">
              <w:rPr>
                <w:sz w:val="20"/>
                <w:szCs w:val="20"/>
              </w:rPr>
              <w:t xml:space="preserve"> (</w:t>
            </w:r>
            <w:r w:rsidRPr="007214EE">
              <w:rPr>
                <w:color w:val="0000FF"/>
                <w:sz w:val="20"/>
                <w:szCs w:val="20"/>
              </w:rPr>
              <w:t>КФКВК</w:t>
            </w:r>
            <w:r w:rsidRPr="007214EE">
              <w:rPr>
                <w:sz w:val="20"/>
                <w:szCs w:val="20"/>
              </w:rPr>
              <w:t>)        </w:t>
            </w:r>
            <w:r w:rsidR="00263B36">
              <w:rPr>
                <w:sz w:val="20"/>
                <w:szCs w:val="20"/>
                <w:lang w:val="uk-UA"/>
              </w:rPr>
              <w:t xml:space="preserve">               </w:t>
            </w:r>
            <w:r w:rsidRPr="007214EE">
              <w:rPr>
                <w:sz w:val="20"/>
                <w:szCs w:val="20"/>
              </w:rPr>
              <w:t xml:space="preserve">         (</w:t>
            </w:r>
            <w:proofErr w:type="spellStart"/>
            <w:r w:rsidRPr="007214EE">
              <w:rPr>
                <w:sz w:val="20"/>
                <w:szCs w:val="20"/>
              </w:rPr>
              <w:t>найменування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</w:p>
          <w:p w:rsidR="001D20B2" w:rsidRPr="007214EE" w:rsidRDefault="001D20B2" w:rsidP="00263B36">
            <w:pPr>
              <w:pStyle w:val="a3"/>
            </w:pPr>
            <w:r w:rsidRPr="007214EE">
              <w:t xml:space="preserve">4. Мета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>:</w:t>
            </w:r>
            <w:r w:rsidRPr="007214EE">
              <w:br/>
            </w:r>
            <w:proofErr w:type="spellStart"/>
            <w:r w:rsidR="00134C01" w:rsidRPr="00134C01">
              <w:rPr>
                <w:u w:val="single"/>
              </w:rPr>
              <w:t>Створення</w:t>
            </w:r>
            <w:proofErr w:type="spellEnd"/>
            <w:r w:rsidR="00134C01" w:rsidRPr="00134C01">
              <w:rPr>
                <w:u w:val="single"/>
              </w:rPr>
              <w:t xml:space="preserve"> </w:t>
            </w:r>
            <w:proofErr w:type="spellStart"/>
            <w:r w:rsidR="00134C01" w:rsidRPr="00134C01">
              <w:rPr>
                <w:u w:val="single"/>
              </w:rPr>
              <w:t>містобудівного</w:t>
            </w:r>
            <w:proofErr w:type="spellEnd"/>
            <w:r w:rsidR="00134C01" w:rsidRPr="00134C01">
              <w:rPr>
                <w:u w:val="single"/>
              </w:rPr>
              <w:t xml:space="preserve"> кадастру та </w:t>
            </w:r>
            <w:proofErr w:type="spellStart"/>
            <w:r w:rsidR="00134C01" w:rsidRPr="00134C01">
              <w:rPr>
                <w:u w:val="single"/>
              </w:rPr>
              <w:t>оновлення</w:t>
            </w:r>
            <w:proofErr w:type="spellEnd"/>
            <w:r w:rsidR="00134C01" w:rsidRPr="00134C01">
              <w:rPr>
                <w:u w:val="single"/>
              </w:rPr>
              <w:t xml:space="preserve"> </w:t>
            </w:r>
            <w:proofErr w:type="spellStart"/>
            <w:r w:rsidR="00134C01" w:rsidRPr="00134C01">
              <w:rPr>
                <w:u w:val="single"/>
              </w:rPr>
              <w:t>містобудівної</w:t>
            </w:r>
            <w:proofErr w:type="spellEnd"/>
            <w:r w:rsidR="00134C01" w:rsidRPr="00134C01">
              <w:rPr>
                <w:u w:val="single"/>
              </w:rPr>
              <w:t xml:space="preserve"> </w:t>
            </w:r>
            <w:proofErr w:type="spellStart"/>
            <w:r w:rsidR="00134C01" w:rsidRPr="00134C01">
              <w:rPr>
                <w:u w:val="single"/>
              </w:rPr>
              <w:t>документації</w:t>
            </w:r>
            <w:proofErr w:type="spellEnd"/>
            <w:r w:rsidR="00134C01" w:rsidRPr="00134C01">
              <w:rPr>
                <w:u w:val="single"/>
              </w:rPr>
              <w:t xml:space="preserve"> </w:t>
            </w:r>
            <w:proofErr w:type="spellStart"/>
            <w:r w:rsidR="00134C01" w:rsidRPr="00134C01">
              <w:rPr>
                <w:u w:val="single"/>
              </w:rPr>
              <w:t>міста</w:t>
            </w:r>
            <w:proofErr w:type="spellEnd"/>
            <w:r w:rsidR="00134C01" w:rsidRPr="00134C01">
              <w:rPr>
                <w:u w:val="single"/>
              </w:rPr>
              <w:t xml:space="preserve"> </w:t>
            </w:r>
            <w:proofErr w:type="spellStart"/>
            <w:r w:rsidR="00134C01" w:rsidRPr="00134C01">
              <w:rPr>
                <w:u w:val="single"/>
              </w:rPr>
              <w:t>Коломиї</w:t>
            </w:r>
            <w:proofErr w:type="spellEnd"/>
            <w:r w:rsidR="00134C01" w:rsidRPr="00134C01">
              <w:rPr>
                <w:u w:val="single"/>
              </w:rPr>
              <w:t xml:space="preserve"> </w:t>
            </w:r>
            <w:proofErr w:type="spellStart"/>
            <w:r w:rsidR="00134C01" w:rsidRPr="00134C01">
              <w:rPr>
                <w:u w:val="single"/>
              </w:rPr>
              <w:t>Івано-Франківської</w:t>
            </w:r>
            <w:proofErr w:type="spellEnd"/>
            <w:r w:rsidR="00134C01" w:rsidRPr="00134C01">
              <w:rPr>
                <w:u w:val="single"/>
              </w:rPr>
              <w:t xml:space="preserve"> </w:t>
            </w:r>
            <w:proofErr w:type="spellStart"/>
            <w:r w:rsidR="00134C01" w:rsidRPr="00134C01">
              <w:rPr>
                <w:u w:val="single"/>
              </w:rPr>
              <w:t>області</w:t>
            </w:r>
            <w:proofErr w:type="spellEnd"/>
            <w:r w:rsidRPr="007214EE">
              <w:t xml:space="preserve"> </w:t>
            </w:r>
          </w:p>
          <w:p w:rsidR="001D20B2" w:rsidRPr="007214EE" w:rsidRDefault="001D20B2" w:rsidP="00181E05">
            <w:pPr>
              <w:pStyle w:val="a3"/>
              <w:jc w:val="both"/>
            </w:pPr>
            <w:r w:rsidRPr="007214EE">
              <w:t xml:space="preserve">5. </w:t>
            </w:r>
            <w:proofErr w:type="spellStart"/>
            <w:r w:rsidRPr="007214EE">
              <w:t>Оцінка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ефективності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критеріями</w:t>
            </w:r>
            <w:proofErr w:type="spellEnd"/>
            <w:r w:rsidRPr="007214EE">
              <w:t xml:space="preserve">: </w:t>
            </w:r>
          </w:p>
          <w:p w:rsidR="001D20B2" w:rsidRPr="007214EE" w:rsidRDefault="001D20B2" w:rsidP="00B82CC4">
            <w:pPr>
              <w:pStyle w:val="a3"/>
              <w:jc w:val="both"/>
            </w:pPr>
            <w:r w:rsidRPr="007214EE">
              <w:t>5.1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напрямами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використання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коштів</w:t>
            </w:r>
            <w:proofErr w:type="spellEnd"/>
            <w:r w:rsidRPr="007214EE">
              <w:t>": (грн.) 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Style w:val="a4"/>
        <w:tblW w:w="15234" w:type="dxa"/>
        <w:tblLook w:val="04A0" w:firstRow="1" w:lastRow="0" w:firstColumn="1" w:lastColumn="0" w:noHBand="0" w:noVBand="1"/>
      </w:tblPr>
      <w:tblGrid>
        <w:gridCol w:w="516"/>
        <w:gridCol w:w="3821"/>
        <w:gridCol w:w="1328"/>
        <w:gridCol w:w="1277"/>
        <w:gridCol w:w="990"/>
        <w:gridCol w:w="1136"/>
        <w:gridCol w:w="1274"/>
        <w:gridCol w:w="1133"/>
        <w:gridCol w:w="1130"/>
        <w:gridCol w:w="1408"/>
        <w:gridCol w:w="1136"/>
        <w:gridCol w:w="85"/>
      </w:tblGrid>
      <w:tr w:rsidR="001D20B2" w:rsidTr="009B0FB6">
        <w:tc>
          <w:tcPr>
            <w:tcW w:w="169" w:type="pct"/>
            <w:vMerge w:val="restar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1254" w:type="pct"/>
            <w:vMerge w:val="restar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80" w:type="pct"/>
            <w:gridSpan w:val="3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3" w:type="pct"/>
            <w:gridSpan w:val="3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34" w:type="pct"/>
            <w:gridSpan w:val="4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9B0FB6" w:rsidTr="009B0FB6">
        <w:trPr>
          <w:gridAfter w:val="1"/>
          <w:wAfter w:w="28" w:type="pct"/>
        </w:trPr>
        <w:tc>
          <w:tcPr>
            <w:tcW w:w="169" w:type="pct"/>
            <w:vMerge/>
            <w:hideMark/>
          </w:tcPr>
          <w:p w:rsidR="001D20B2" w:rsidRPr="007214EE" w:rsidRDefault="001D20B2" w:rsidP="00181E05"/>
        </w:tc>
        <w:tc>
          <w:tcPr>
            <w:tcW w:w="1254" w:type="pct"/>
            <w:vMerge/>
            <w:hideMark/>
          </w:tcPr>
          <w:p w:rsidR="001D20B2" w:rsidRPr="007214EE" w:rsidRDefault="001D20B2" w:rsidP="00181E05"/>
        </w:tc>
        <w:tc>
          <w:tcPr>
            <w:tcW w:w="436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19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25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73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18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7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62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3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9B0FB6" w:rsidTr="009B0FB6">
        <w:trPr>
          <w:gridAfter w:val="1"/>
          <w:wAfter w:w="28" w:type="pct"/>
        </w:trPr>
        <w:tc>
          <w:tcPr>
            <w:tcW w:w="169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1254" w:type="pct"/>
            <w:hideMark/>
          </w:tcPr>
          <w:p w:rsidR="001D20B2" w:rsidRPr="007214EE" w:rsidRDefault="001D20B2" w:rsidP="00181E05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кредити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  <w:tc>
          <w:tcPr>
            <w:tcW w:w="436" w:type="pct"/>
            <w:vAlign w:val="center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9" w:type="pct"/>
            <w:vAlign w:val="center"/>
            <w:hideMark/>
          </w:tcPr>
          <w:p w:rsidR="001D20B2" w:rsidRPr="007214EE" w:rsidRDefault="004F7987" w:rsidP="00181E05">
            <w:pPr>
              <w:pStyle w:val="a3"/>
              <w:jc w:val="center"/>
            </w:pPr>
            <w:r w:rsidRPr="00104AF3">
              <w:rPr>
                <w:sz w:val="22"/>
                <w:szCs w:val="22"/>
                <w:lang w:val="uk-UA"/>
              </w:rPr>
              <w:t>4050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25" w:type="pct"/>
            <w:vAlign w:val="center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 w:rsidR="004F7987" w:rsidRPr="00104AF3">
              <w:rPr>
                <w:sz w:val="22"/>
                <w:szCs w:val="22"/>
                <w:lang w:val="uk-UA"/>
              </w:rPr>
              <w:t>4050</w:t>
            </w:r>
            <w:r w:rsidR="004F7987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73" w:type="pct"/>
            <w:vAlign w:val="center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8" w:type="pct"/>
            <w:vAlign w:val="center"/>
            <w:hideMark/>
          </w:tcPr>
          <w:p w:rsidR="001D20B2" w:rsidRPr="007214EE" w:rsidRDefault="004F7987" w:rsidP="00181E05">
            <w:pPr>
              <w:pStyle w:val="a3"/>
              <w:jc w:val="center"/>
            </w:pPr>
            <w:r w:rsidRPr="00104AF3">
              <w:rPr>
                <w:sz w:val="22"/>
                <w:szCs w:val="22"/>
                <w:lang w:val="uk-UA"/>
              </w:rPr>
              <w:t>4050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72" w:type="pct"/>
            <w:vAlign w:val="center"/>
            <w:hideMark/>
          </w:tcPr>
          <w:p w:rsidR="001D20B2" w:rsidRPr="007214EE" w:rsidRDefault="004F7987" w:rsidP="00181E05">
            <w:pPr>
              <w:pStyle w:val="a3"/>
              <w:jc w:val="center"/>
            </w:pPr>
            <w:r w:rsidRPr="00104AF3">
              <w:rPr>
                <w:sz w:val="22"/>
                <w:szCs w:val="22"/>
                <w:lang w:val="uk-UA"/>
              </w:rPr>
              <w:t>4050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71" w:type="pct"/>
            <w:vAlign w:val="center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2" w:type="pct"/>
            <w:vAlign w:val="center"/>
            <w:hideMark/>
          </w:tcPr>
          <w:p w:rsidR="001D20B2" w:rsidRPr="007214EE" w:rsidRDefault="002E2865" w:rsidP="002E2865">
            <w:pPr>
              <w:pStyle w:val="a3"/>
              <w:ind w:left="45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  <w:r w:rsidR="001D20B2" w:rsidRPr="007214EE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vAlign w:val="center"/>
            <w:hideMark/>
          </w:tcPr>
          <w:p w:rsidR="001D20B2" w:rsidRPr="007214EE" w:rsidRDefault="002E2865" w:rsidP="00D63E6B">
            <w:pPr>
              <w:pStyle w:val="a3"/>
              <w:ind w:left="720"/>
            </w:pPr>
            <w:r>
              <w:rPr>
                <w:sz w:val="20"/>
                <w:szCs w:val="20"/>
                <w:lang w:val="uk-UA"/>
              </w:rPr>
              <w:t>0</w:t>
            </w:r>
            <w:r w:rsidR="001D20B2" w:rsidRPr="007214EE">
              <w:rPr>
                <w:sz w:val="20"/>
                <w:szCs w:val="20"/>
              </w:rPr>
              <w:t>  </w:t>
            </w:r>
          </w:p>
        </w:tc>
      </w:tr>
      <w:tr w:rsidR="001D20B2" w:rsidTr="009B0FB6">
        <w:tc>
          <w:tcPr>
            <w:tcW w:w="5000" w:type="pct"/>
            <w:gridSpan w:val="12"/>
            <w:hideMark/>
          </w:tcPr>
          <w:p w:rsidR="00134C01" w:rsidRPr="00134C01" w:rsidRDefault="001D20B2" w:rsidP="002E286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sz w:val="20"/>
                <w:szCs w:val="20"/>
              </w:rPr>
              <w:t>показника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  <w:r w:rsidR="00134C01">
              <w:rPr>
                <w:sz w:val="20"/>
                <w:szCs w:val="20"/>
              </w:rPr>
              <w:br/>
            </w:r>
          </w:p>
        </w:tc>
      </w:tr>
      <w:tr w:rsidR="009B0FB6" w:rsidTr="009B0FB6">
        <w:trPr>
          <w:gridAfter w:val="1"/>
          <w:wAfter w:w="28" w:type="pct"/>
        </w:trPr>
        <w:tc>
          <w:tcPr>
            <w:tcW w:w="169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254" w:type="pct"/>
            <w:hideMark/>
          </w:tcPr>
          <w:p w:rsidR="001D20B2" w:rsidRPr="007214EE" w:rsidRDefault="001D20B2" w:rsidP="00181E05">
            <w:pPr>
              <w:pStyle w:val="a3"/>
              <w:jc w:val="both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436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9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25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3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8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2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3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9B0FB6" w:rsidTr="009B0FB6">
        <w:trPr>
          <w:gridAfter w:val="1"/>
          <w:wAfter w:w="28" w:type="pct"/>
        </w:trPr>
        <w:tc>
          <w:tcPr>
            <w:tcW w:w="169" w:type="pct"/>
            <w:hideMark/>
          </w:tcPr>
          <w:p w:rsidR="002E2865" w:rsidRPr="007214EE" w:rsidRDefault="002E2865" w:rsidP="002E286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1.1 </w:t>
            </w:r>
          </w:p>
        </w:tc>
        <w:tc>
          <w:tcPr>
            <w:tcW w:w="1254" w:type="pct"/>
            <w:hideMark/>
          </w:tcPr>
          <w:p w:rsidR="002E2865" w:rsidRPr="00104AF3" w:rsidRDefault="002E2865" w:rsidP="002E2865">
            <w:pPr>
              <w:rPr>
                <w:sz w:val="22"/>
                <w:szCs w:val="22"/>
              </w:rPr>
            </w:pPr>
            <w:proofErr w:type="spellStart"/>
            <w:r w:rsidRPr="00104AF3">
              <w:rPr>
                <w:sz w:val="22"/>
                <w:szCs w:val="22"/>
              </w:rPr>
              <w:t>Інвентаризація</w:t>
            </w:r>
            <w:proofErr w:type="spellEnd"/>
            <w:r w:rsidRPr="00104AF3">
              <w:rPr>
                <w:sz w:val="22"/>
                <w:szCs w:val="22"/>
              </w:rPr>
              <w:t xml:space="preserve"> та </w:t>
            </w:r>
            <w:proofErr w:type="spellStart"/>
            <w:r w:rsidRPr="00104AF3">
              <w:rPr>
                <w:sz w:val="22"/>
                <w:szCs w:val="22"/>
              </w:rPr>
              <w:t>актуалізація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містобудівних</w:t>
            </w:r>
            <w:proofErr w:type="spellEnd"/>
            <w:r w:rsidRPr="00104AF3">
              <w:rPr>
                <w:sz w:val="22"/>
                <w:szCs w:val="22"/>
              </w:rPr>
              <w:t xml:space="preserve"> та </w:t>
            </w:r>
            <w:proofErr w:type="spellStart"/>
            <w:r w:rsidRPr="00104AF3">
              <w:rPr>
                <w:sz w:val="22"/>
                <w:szCs w:val="22"/>
              </w:rPr>
              <w:t>картографічних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матеріалів</w:t>
            </w:r>
            <w:proofErr w:type="spellEnd"/>
            <w:r w:rsidRPr="00104AF3">
              <w:rPr>
                <w:sz w:val="22"/>
                <w:szCs w:val="22"/>
              </w:rPr>
              <w:t xml:space="preserve"> для </w:t>
            </w:r>
            <w:proofErr w:type="spellStart"/>
            <w:r w:rsidRPr="00104AF3">
              <w:rPr>
                <w:sz w:val="22"/>
                <w:szCs w:val="22"/>
              </w:rPr>
              <w:t>ведення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містобудівного</w:t>
            </w:r>
            <w:proofErr w:type="spellEnd"/>
            <w:r w:rsidRPr="00104AF3">
              <w:rPr>
                <w:sz w:val="22"/>
                <w:szCs w:val="22"/>
              </w:rPr>
              <w:t xml:space="preserve"> кадастру;</w:t>
            </w:r>
          </w:p>
          <w:p w:rsidR="002E2865" w:rsidRPr="00104AF3" w:rsidRDefault="002E2865" w:rsidP="002E2865">
            <w:pPr>
              <w:rPr>
                <w:sz w:val="22"/>
                <w:szCs w:val="22"/>
              </w:rPr>
            </w:pPr>
            <w:proofErr w:type="spellStart"/>
            <w:r w:rsidRPr="00104AF3">
              <w:rPr>
                <w:sz w:val="22"/>
                <w:szCs w:val="22"/>
              </w:rPr>
              <w:lastRenderedPageBreak/>
              <w:t>Придбання</w:t>
            </w:r>
            <w:proofErr w:type="spellEnd"/>
            <w:r w:rsidRPr="00104AF3">
              <w:rPr>
                <w:sz w:val="22"/>
                <w:szCs w:val="22"/>
              </w:rPr>
              <w:t xml:space="preserve"> та </w:t>
            </w:r>
            <w:proofErr w:type="spellStart"/>
            <w:r w:rsidRPr="00104AF3">
              <w:rPr>
                <w:sz w:val="22"/>
                <w:szCs w:val="22"/>
              </w:rPr>
              <w:t>встановлення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технічного</w:t>
            </w:r>
            <w:proofErr w:type="spellEnd"/>
            <w:r w:rsidRPr="00104AF3">
              <w:rPr>
                <w:sz w:val="22"/>
                <w:szCs w:val="22"/>
              </w:rPr>
              <w:t xml:space="preserve"> комплексу </w:t>
            </w:r>
            <w:proofErr w:type="spellStart"/>
            <w:r w:rsidRPr="00104AF3">
              <w:rPr>
                <w:sz w:val="22"/>
                <w:szCs w:val="22"/>
              </w:rPr>
              <w:t>геоінформаційної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системи</w:t>
            </w:r>
            <w:proofErr w:type="spellEnd"/>
            <w:r w:rsidRPr="00104AF3">
              <w:rPr>
                <w:sz w:val="22"/>
                <w:szCs w:val="22"/>
              </w:rPr>
              <w:t xml:space="preserve"> та </w:t>
            </w:r>
            <w:proofErr w:type="spellStart"/>
            <w:r w:rsidRPr="00104AF3">
              <w:rPr>
                <w:sz w:val="22"/>
                <w:szCs w:val="22"/>
              </w:rPr>
              <w:t>геопорталу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містобудівного</w:t>
            </w:r>
            <w:proofErr w:type="spellEnd"/>
            <w:r w:rsidRPr="00104AF3">
              <w:rPr>
                <w:sz w:val="22"/>
                <w:szCs w:val="22"/>
              </w:rPr>
              <w:t xml:space="preserve"> кадастру;</w:t>
            </w:r>
          </w:p>
          <w:p w:rsidR="002E2865" w:rsidRPr="00104AF3" w:rsidRDefault="002E2865" w:rsidP="002E2865">
            <w:pPr>
              <w:rPr>
                <w:sz w:val="22"/>
                <w:szCs w:val="22"/>
              </w:rPr>
            </w:pPr>
            <w:proofErr w:type="spellStart"/>
            <w:r w:rsidRPr="00104AF3">
              <w:rPr>
                <w:sz w:val="22"/>
                <w:szCs w:val="22"/>
              </w:rPr>
              <w:t>Встановлення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програмного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забезпечення</w:t>
            </w:r>
            <w:proofErr w:type="spellEnd"/>
            <w:r w:rsidRPr="00104AF3">
              <w:rPr>
                <w:sz w:val="22"/>
                <w:szCs w:val="22"/>
              </w:rPr>
              <w:t xml:space="preserve"> та </w:t>
            </w:r>
            <w:proofErr w:type="spellStart"/>
            <w:r w:rsidRPr="00104AF3">
              <w:rPr>
                <w:sz w:val="22"/>
                <w:szCs w:val="22"/>
              </w:rPr>
              <w:t>формування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інформаційних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ресурсів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містобудівного</w:t>
            </w:r>
            <w:proofErr w:type="spellEnd"/>
            <w:r w:rsidRPr="00104AF3">
              <w:rPr>
                <w:sz w:val="22"/>
                <w:szCs w:val="22"/>
              </w:rPr>
              <w:t xml:space="preserve"> кадастру.</w:t>
            </w:r>
          </w:p>
        </w:tc>
        <w:tc>
          <w:tcPr>
            <w:tcW w:w="436" w:type="pct"/>
            <w:vAlign w:val="center"/>
            <w:hideMark/>
          </w:tcPr>
          <w:p w:rsidR="002E2865" w:rsidRPr="007214EE" w:rsidRDefault="002E2865" w:rsidP="002E286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  </w:t>
            </w:r>
          </w:p>
        </w:tc>
        <w:tc>
          <w:tcPr>
            <w:tcW w:w="419" w:type="pct"/>
            <w:vAlign w:val="center"/>
          </w:tcPr>
          <w:p w:rsidR="002E2865" w:rsidRPr="00134C01" w:rsidRDefault="004F7987" w:rsidP="002E2865">
            <w:pPr>
              <w:spacing w:after="165"/>
              <w:jc w:val="center"/>
              <w:rPr>
                <w:sz w:val="20"/>
                <w:lang w:val="uk-UA" w:eastAsia="uk-UA"/>
              </w:rPr>
            </w:pPr>
            <w:r w:rsidRPr="00104AF3">
              <w:rPr>
                <w:sz w:val="22"/>
                <w:szCs w:val="22"/>
                <w:lang w:val="uk-UA"/>
              </w:rPr>
              <w:t>4050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25" w:type="pct"/>
            <w:vAlign w:val="center"/>
            <w:hideMark/>
          </w:tcPr>
          <w:p w:rsidR="002E2865" w:rsidRPr="007214EE" w:rsidRDefault="004F7987" w:rsidP="002E2865">
            <w:pPr>
              <w:pStyle w:val="a3"/>
              <w:jc w:val="center"/>
            </w:pPr>
            <w:r w:rsidRPr="00104AF3">
              <w:rPr>
                <w:sz w:val="22"/>
                <w:szCs w:val="22"/>
                <w:lang w:val="uk-UA"/>
              </w:rPr>
              <w:t>4050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73" w:type="pct"/>
            <w:vAlign w:val="center"/>
            <w:hideMark/>
          </w:tcPr>
          <w:p w:rsidR="002E2865" w:rsidRPr="007214EE" w:rsidRDefault="002E2865" w:rsidP="002E286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8" w:type="pct"/>
            <w:vAlign w:val="center"/>
            <w:hideMark/>
          </w:tcPr>
          <w:p w:rsidR="002E2865" w:rsidRPr="007214EE" w:rsidRDefault="004F7987" w:rsidP="002E2865">
            <w:pPr>
              <w:pStyle w:val="a3"/>
              <w:jc w:val="center"/>
            </w:pPr>
            <w:r w:rsidRPr="00104AF3">
              <w:rPr>
                <w:sz w:val="22"/>
                <w:szCs w:val="22"/>
                <w:lang w:val="uk-UA"/>
              </w:rPr>
              <w:t>4050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72" w:type="pct"/>
            <w:vAlign w:val="center"/>
            <w:hideMark/>
          </w:tcPr>
          <w:p w:rsidR="002E2865" w:rsidRPr="007214EE" w:rsidRDefault="004F7987" w:rsidP="002E2865">
            <w:pPr>
              <w:pStyle w:val="a3"/>
              <w:jc w:val="center"/>
            </w:pPr>
            <w:r w:rsidRPr="00104AF3">
              <w:rPr>
                <w:sz w:val="22"/>
                <w:szCs w:val="22"/>
                <w:lang w:val="uk-UA"/>
              </w:rPr>
              <w:t>4050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71" w:type="pct"/>
            <w:vAlign w:val="center"/>
            <w:hideMark/>
          </w:tcPr>
          <w:p w:rsidR="002E2865" w:rsidRPr="007214EE" w:rsidRDefault="002E2865" w:rsidP="002E286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2" w:type="pct"/>
            <w:vAlign w:val="center"/>
            <w:hideMark/>
          </w:tcPr>
          <w:p w:rsidR="002E2865" w:rsidRPr="002E2865" w:rsidRDefault="002E2865" w:rsidP="002E2865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lang w:val="uk-UA" w:eastAsia="uk-UA"/>
              </w:rPr>
              <w:t>0</w:t>
            </w:r>
          </w:p>
        </w:tc>
        <w:tc>
          <w:tcPr>
            <w:tcW w:w="373" w:type="pct"/>
            <w:vAlign w:val="center"/>
            <w:hideMark/>
          </w:tcPr>
          <w:p w:rsidR="002E2865" w:rsidRPr="002E2865" w:rsidRDefault="002E2865" w:rsidP="002E2865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34C01" w:rsidTr="009B0FB6">
        <w:tc>
          <w:tcPr>
            <w:tcW w:w="5000" w:type="pct"/>
            <w:gridSpan w:val="12"/>
            <w:hideMark/>
          </w:tcPr>
          <w:p w:rsidR="00134C01" w:rsidRPr="007214EE" w:rsidRDefault="00134C01" w:rsidP="002E286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за </w:t>
            </w:r>
            <w:proofErr w:type="spellStart"/>
            <w:r w:rsidRPr="007214EE">
              <w:rPr>
                <w:sz w:val="20"/>
                <w:szCs w:val="20"/>
              </w:rPr>
              <w:t>напрямом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sz w:val="20"/>
                <w:szCs w:val="20"/>
              </w:rPr>
              <w:t>показника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</w:p>
        </w:tc>
      </w:tr>
      <w:tr w:rsidR="009B0FB6" w:rsidTr="009B0FB6">
        <w:trPr>
          <w:gridAfter w:val="1"/>
          <w:wAfter w:w="28" w:type="pct"/>
        </w:trPr>
        <w:tc>
          <w:tcPr>
            <w:tcW w:w="169" w:type="pct"/>
            <w:hideMark/>
          </w:tcPr>
          <w:p w:rsidR="002E2865" w:rsidRPr="007214EE" w:rsidRDefault="002E2865" w:rsidP="002E286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1.2 </w:t>
            </w:r>
          </w:p>
        </w:tc>
        <w:tc>
          <w:tcPr>
            <w:tcW w:w="1254" w:type="pct"/>
            <w:hideMark/>
          </w:tcPr>
          <w:p w:rsidR="002E2865" w:rsidRPr="00104AF3" w:rsidRDefault="002E2865" w:rsidP="002E2865">
            <w:pPr>
              <w:rPr>
                <w:lang w:val="uk-UA"/>
              </w:rPr>
            </w:pPr>
            <w:r w:rsidRPr="00104AF3">
              <w:rPr>
                <w:sz w:val="22"/>
                <w:szCs w:val="22"/>
                <w:lang w:val="uk-UA"/>
              </w:rPr>
              <w:t>Внесення змін до Генплану міста Коломиї (в тому числі проведення експертизи);Розробка містобудівної документації (генеральних планів, схем зонування території, детальних планів території, інше) приєднаних територіальних громад сіл</w:t>
            </w:r>
          </w:p>
        </w:tc>
        <w:tc>
          <w:tcPr>
            <w:tcW w:w="436" w:type="pct"/>
            <w:vAlign w:val="center"/>
            <w:hideMark/>
          </w:tcPr>
          <w:p w:rsidR="002E2865" w:rsidRPr="007214EE" w:rsidRDefault="002E2865" w:rsidP="002E286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9" w:type="pct"/>
            <w:vAlign w:val="center"/>
            <w:hideMark/>
          </w:tcPr>
          <w:p w:rsidR="002E2865" w:rsidRPr="007214EE" w:rsidRDefault="002E2865" w:rsidP="002E2865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25" w:type="pct"/>
            <w:vAlign w:val="center"/>
            <w:hideMark/>
          </w:tcPr>
          <w:p w:rsidR="002E2865" w:rsidRPr="007214EE" w:rsidRDefault="002E2865" w:rsidP="002E2865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vAlign w:val="center"/>
            <w:hideMark/>
          </w:tcPr>
          <w:p w:rsidR="002E2865" w:rsidRPr="007214EE" w:rsidRDefault="002E2865" w:rsidP="002E286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8" w:type="pct"/>
            <w:vAlign w:val="center"/>
            <w:hideMark/>
          </w:tcPr>
          <w:p w:rsidR="002E2865" w:rsidRPr="007214EE" w:rsidRDefault="002E2865" w:rsidP="002E2865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vAlign w:val="center"/>
            <w:hideMark/>
          </w:tcPr>
          <w:p w:rsidR="002E2865" w:rsidRPr="007214EE" w:rsidRDefault="002E2865" w:rsidP="002E2865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1" w:type="pct"/>
            <w:vAlign w:val="center"/>
            <w:hideMark/>
          </w:tcPr>
          <w:p w:rsidR="002E2865" w:rsidRPr="007214EE" w:rsidRDefault="002E2865" w:rsidP="002E286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2" w:type="pct"/>
            <w:vAlign w:val="center"/>
            <w:hideMark/>
          </w:tcPr>
          <w:p w:rsidR="002E2865" w:rsidRPr="007214EE" w:rsidRDefault="002E2865" w:rsidP="002E2865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3" w:type="pct"/>
            <w:vAlign w:val="center"/>
            <w:hideMark/>
          </w:tcPr>
          <w:p w:rsidR="002E2865" w:rsidRPr="002E2865" w:rsidRDefault="002E2865" w:rsidP="002E2865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2E2865" w:rsidTr="009B0FB6">
        <w:tc>
          <w:tcPr>
            <w:tcW w:w="5000" w:type="pct"/>
            <w:gridSpan w:val="12"/>
            <w:hideMark/>
          </w:tcPr>
          <w:p w:rsidR="002E2865" w:rsidRPr="007214EE" w:rsidRDefault="002E2865" w:rsidP="002E286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за </w:t>
            </w:r>
            <w:proofErr w:type="spellStart"/>
            <w:r w:rsidRPr="007214EE">
              <w:rPr>
                <w:sz w:val="20"/>
                <w:szCs w:val="20"/>
              </w:rPr>
              <w:t>напрямом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sz w:val="20"/>
                <w:szCs w:val="20"/>
              </w:rPr>
              <w:t>показника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</w:p>
        </w:tc>
      </w:tr>
    </w:tbl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Tr="00181E05">
        <w:trPr>
          <w:tblCellSpacing w:w="22" w:type="dxa"/>
          <w:jc w:val="center"/>
        </w:trPr>
        <w:tc>
          <w:tcPr>
            <w:tcW w:w="0" w:type="auto"/>
            <w:hideMark/>
          </w:tcPr>
          <w:p w:rsidR="001D20B2" w:rsidRPr="007214EE" w:rsidRDefault="001D20B2" w:rsidP="00181E05">
            <w:pPr>
              <w:pStyle w:val="a3"/>
              <w:jc w:val="both"/>
            </w:pPr>
            <w:r>
              <w:br w:type="textWrapping" w:clear="all"/>
            </w:r>
            <w:r w:rsidRPr="007214EE">
              <w:t>5.2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джерелами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надходжень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спеціального</w:t>
            </w:r>
            <w:proofErr w:type="spellEnd"/>
            <w:r w:rsidRPr="007214EE">
              <w:t xml:space="preserve"> фонду": </w:t>
            </w:r>
          </w:p>
          <w:p w:rsidR="001D20B2" w:rsidRPr="007214EE" w:rsidRDefault="001D20B2" w:rsidP="00B82CC4">
            <w:pPr>
              <w:pStyle w:val="a3"/>
              <w:jc w:val="right"/>
            </w:pPr>
            <w:r w:rsidRPr="007214EE">
              <w:t>( грн.) </w:t>
            </w:r>
          </w:p>
        </w:tc>
      </w:tr>
    </w:tbl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1D20B2" w:rsidTr="000B53F7">
        <w:tc>
          <w:tcPr>
            <w:tcW w:w="173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2677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888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2677" w:type="pct"/>
            <w:hideMark/>
          </w:tcPr>
          <w:p w:rsidR="001D20B2" w:rsidRPr="007214EE" w:rsidRDefault="001D20B2" w:rsidP="00181E05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Pr="007214EE">
              <w:rPr>
                <w:sz w:val="20"/>
                <w:szCs w:val="20"/>
              </w:rPr>
              <w:t xml:space="preserve"> на початок року </w:t>
            </w:r>
          </w:p>
        </w:tc>
        <w:tc>
          <w:tcPr>
            <w:tcW w:w="70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</w:p>
        </w:tc>
        <w:tc>
          <w:tcPr>
            <w:tcW w:w="56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1.1 </w:t>
            </w:r>
          </w:p>
        </w:tc>
        <w:tc>
          <w:tcPr>
            <w:tcW w:w="2677" w:type="pct"/>
            <w:hideMark/>
          </w:tcPr>
          <w:p w:rsidR="001D20B2" w:rsidRPr="007214EE" w:rsidRDefault="001D20B2" w:rsidP="00181E05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власних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</w:p>
        </w:tc>
        <w:tc>
          <w:tcPr>
            <w:tcW w:w="56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1D20B2" w:rsidRPr="007214EE" w:rsidRDefault="001D20B2" w:rsidP="00181E05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</w:p>
        </w:tc>
        <w:tc>
          <w:tcPr>
            <w:tcW w:w="56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</w:p>
        </w:tc>
      </w:tr>
      <w:tr w:rsidR="001D20B2" w:rsidTr="000B53F7">
        <w:tc>
          <w:tcPr>
            <w:tcW w:w="5000" w:type="pct"/>
            <w:gridSpan w:val="5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наявності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залишку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фонду, в т. ч. </w:t>
            </w:r>
            <w:proofErr w:type="spellStart"/>
            <w:r w:rsidRPr="007214EE">
              <w:rPr>
                <w:sz w:val="20"/>
                <w:szCs w:val="20"/>
              </w:rPr>
              <w:t>власних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установ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інших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>, на початок року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1D20B2" w:rsidRPr="007214EE" w:rsidRDefault="001D20B2" w:rsidP="00181E05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</w:p>
        </w:tc>
        <w:tc>
          <w:tcPr>
            <w:tcW w:w="56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</w:p>
        </w:tc>
        <w:tc>
          <w:tcPr>
            <w:tcW w:w="888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328DD" w:rsidTr="00D63E6B">
        <w:tc>
          <w:tcPr>
            <w:tcW w:w="173" w:type="pct"/>
            <w:hideMark/>
          </w:tcPr>
          <w:p w:rsidR="00A328DD" w:rsidRPr="007214EE" w:rsidRDefault="00A328DD" w:rsidP="00A328DD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A328DD" w:rsidRPr="007214EE" w:rsidRDefault="00A328DD" w:rsidP="00A328DD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власні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01" w:type="pct"/>
          </w:tcPr>
          <w:p w:rsidR="00A328DD" w:rsidRPr="007214EE" w:rsidRDefault="00A328DD" w:rsidP="00A328DD">
            <w:pPr>
              <w:pStyle w:val="a3"/>
              <w:jc w:val="center"/>
            </w:pPr>
          </w:p>
        </w:tc>
        <w:tc>
          <w:tcPr>
            <w:tcW w:w="561" w:type="pct"/>
          </w:tcPr>
          <w:p w:rsidR="00A328DD" w:rsidRPr="007214EE" w:rsidRDefault="00A328DD" w:rsidP="00A328DD">
            <w:pPr>
              <w:pStyle w:val="a3"/>
              <w:jc w:val="center"/>
            </w:pPr>
          </w:p>
        </w:tc>
        <w:tc>
          <w:tcPr>
            <w:tcW w:w="888" w:type="pct"/>
          </w:tcPr>
          <w:p w:rsidR="00A328DD" w:rsidRPr="007214EE" w:rsidRDefault="00A328DD" w:rsidP="00A328DD">
            <w:pPr>
              <w:pStyle w:val="a3"/>
              <w:jc w:val="center"/>
            </w:pPr>
          </w:p>
        </w:tc>
      </w:tr>
      <w:tr w:rsidR="00A328DD" w:rsidTr="000B53F7">
        <w:tc>
          <w:tcPr>
            <w:tcW w:w="173" w:type="pct"/>
            <w:hideMark/>
          </w:tcPr>
          <w:p w:rsidR="00A328DD" w:rsidRPr="007214EE" w:rsidRDefault="00A328DD" w:rsidP="00A328DD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A328DD" w:rsidRPr="007214EE" w:rsidRDefault="00A328DD" w:rsidP="00A328DD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позик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A328DD" w:rsidRPr="007214EE" w:rsidRDefault="00A328DD" w:rsidP="00A328DD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A328DD" w:rsidRPr="007214EE" w:rsidRDefault="00A328DD" w:rsidP="00A328DD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A328DD" w:rsidRPr="007214EE" w:rsidRDefault="00A328DD" w:rsidP="00A328DD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328DD" w:rsidTr="000B53F7">
        <w:tc>
          <w:tcPr>
            <w:tcW w:w="173" w:type="pct"/>
            <w:hideMark/>
          </w:tcPr>
          <w:p w:rsidR="00A328DD" w:rsidRPr="007214EE" w:rsidRDefault="00A328DD" w:rsidP="00A328DD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2.3 </w:t>
            </w:r>
          </w:p>
        </w:tc>
        <w:tc>
          <w:tcPr>
            <w:tcW w:w="2677" w:type="pct"/>
            <w:hideMark/>
          </w:tcPr>
          <w:p w:rsidR="00A328DD" w:rsidRPr="007214EE" w:rsidRDefault="00A328DD" w:rsidP="00A328DD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повернення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A328DD" w:rsidRPr="007214EE" w:rsidRDefault="00A328DD" w:rsidP="00A328DD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A328DD" w:rsidRPr="007214EE" w:rsidRDefault="00A328DD" w:rsidP="00A328DD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A328DD" w:rsidRPr="007214EE" w:rsidRDefault="00A328DD" w:rsidP="00A328DD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D63E6B" w:rsidTr="002E2865">
        <w:tc>
          <w:tcPr>
            <w:tcW w:w="173" w:type="pct"/>
            <w:hideMark/>
          </w:tcPr>
          <w:p w:rsidR="00D63E6B" w:rsidRPr="007214EE" w:rsidRDefault="00D63E6B" w:rsidP="00D63E6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D63E6B" w:rsidRPr="007214EE" w:rsidRDefault="00D63E6B" w:rsidP="00D63E6B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01" w:type="pct"/>
          </w:tcPr>
          <w:p w:rsidR="00D63E6B" w:rsidRPr="007214EE" w:rsidRDefault="00D63E6B" w:rsidP="00D63E6B">
            <w:pPr>
              <w:pStyle w:val="a3"/>
              <w:jc w:val="center"/>
            </w:pPr>
          </w:p>
        </w:tc>
        <w:tc>
          <w:tcPr>
            <w:tcW w:w="561" w:type="pct"/>
          </w:tcPr>
          <w:p w:rsidR="00D63E6B" w:rsidRPr="007214EE" w:rsidRDefault="00D63E6B" w:rsidP="00D63E6B">
            <w:pPr>
              <w:pStyle w:val="a3"/>
              <w:jc w:val="center"/>
            </w:pPr>
          </w:p>
        </w:tc>
        <w:tc>
          <w:tcPr>
            <w:tcW w:w="888" w:type="pct"/>
            <w:hideMark/>
          </w:tcPr>
          <w:p w:rsidR="00D63E6B" w:rsidRPr="007214EE" w:rsidRDefault="00D63E6B" w:rsidP="00D63E6B">
            <w:pPr>
              <w:pStyle w:val="a3"/>
              <w:jc w:val="center"/>
            </w:pPr>
          </w:p>
        </w:tc>
      </w:tr>
      <w:tr w:rsidR="00D63E6B" w:rsidTr="000B53F7">
        <w:tc>
          <w:tcPr>
            <w:tcW w:w="5000" w:type="pct"/>
            <w:gridSpan w:val="5"/>
            <w:hideMark/>
          </w:tcPr>
          <w:p w:rsidR="00D63E6B" w:rsidRPr="007214EE" w:rsidRDefault="00D63E6B" w:rsidP="00D63E6B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планових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lang w:val="uk-UA" w:eastAsia="uk-UA"/>
              </w:rPr>
              <w:t xml:space="preserve">- </w:t>
            </w:r>
            <w:proofErr w:type="spellStart"/>
            <w:r w:rsidRPr="001E04C3">
              <w:rPr>
                <w:lang w:eastAsia="uk-UA"/>
              </w:rPr>
              <w:t>роботи</w:t>
            </w:r>
            <w:proofErr w:type="spellEnd"/>
            <w:r w:rsidRPr="001E04C3">
              <w:rPr>
                <w:lang w:eastAsia="uk-UA"/>
              </w:rPr>
              <w:t xml:space="preserve"> </w:t>
            </w:r>
            <w:proofErr w:type="spellStart"/>
            <w:r w:rsidRPr="001E04C3">
              <w:rPr>
                <w:lang w:eastAsia="uk-UA"/>
              </w:rPr>
              <w:t>виконані</w:t>
            </w:r>
            <w:proofErr w:type="spellEnd"/>
            <w:r w:rsidRPr="001E04C3">
              <w:rPr>
                <w:lang w:eastAsia="uk-UA"/>
              </w:rPr>
              <w:t xml:space="preserve"> за </w:t>
            </w:r>
            <w:proofErr w:type="spellStart"/>
            <w:r w:rsidRPr="001E04C3">
              <w:rPr>
                <w:lang w:eastAsia="uk-UA"/>
              </w:rPr>
              <w:t>нижчу</w:t>
            </w:r>
            <w:proofErr w:type="spellEnd"/>
            <w:r w:rsidRPr="001E04C3">
              <w:rPr>
                <w:lang w:eastAsia="uk-UA"/>
              </w:rPr>
              <w:t xml:space="preserve"> </w:t>
            </w:r>
            <w:proofErr w:type="spellStart"/>
            <w:r w:rsidRPr="001E04C3">
              <w:rPr>
                <w:lang w:eastAsia="uk-UA"/>
              </w:rPr>
              <w:t>вартість</w:t>
            </w:r>
            <w:proofErr w:type="spellEnd"/>
          </w:p>
        </w:tc>
      </w:tr>
      <w:tr w:rsidR="00D63E6B" w:rsidTr="000B53F7">
        <w:tc>
          <w:tcPr>
            <w:tcW w:w="173" w:type="pct"/>
            <w:hideMark/>
          </w:tcPr>
          <w:p w:rsidR="00D63E6B" w:rsidRPr="007214EE" w:rsidRDefault="00D63E6B" w:rsidP="00D63E6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2677" w:type="pct"/>
            <w:hideMark/>
          </w:tcPr>
          <w:p w:rsidR="00D63E6B" w:rsidRPr="007214EE" w:rsidRDefault="00D63E6B" w:rsidP="00D63E6B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Pr="007214EE">
              <w:rPr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sz w:val="20"/>
                <w:szCs w:val="20"/>
              </w:rPr>
              <w:t>кінець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</w:p>
        </w:tc>
        <w:tc>
          <w:tcPr>
            <w:tcW w:w="701" w:type="pct"/>
            <w:hideMark/>
          </w:tcPr>
          <w:p w:rsidR="00D63E6B" w:rsidRPr="007214EE" w:rsidRDefault="00D63E6B" w:rsidP="00D63E6B">
            <w:pPr>
              <w:pStyle w:val="a3"/>
              <w:jc w:val="center"/>
            </w:pPr>
          </w:p>
        </w:tc>
        <w:tc>
          <w:tcPr>
            <w:tcW w:w="561" w:type="pct"/>
            <w:hideMark/>
          </w:tcPr>
          <w:p w:rsidR="00D63E6B" w:rsidRPr="007214EE" w:rsidRDefault="00D63E6B" w:rsidP="00D63E6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D63E6B" w:rsidRPr="007214EE" w:rsidRDefault="00D63E6B" w:rsidP="00D63E6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D63E6B" w:rsidTr="000B53F7">
        <w:tc>
          <w:tcPr>
            <w:tcW w:w="173" w:type="pct"/>
            <w:hideMark/>
          </w:tcPr>
          <w:p w:rsidR="00D63E6B" w:rsidRPr="007214EE" w:rsidRDefault="00D63E6B" w:rsidP="00D63E6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D63E6B" w:rsidRPr="007214EE" w:rsidRDefault="00D63E6B" w:rsidP="00D63E6B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D63E6B" w:rsidRPr="007214EE" w:rsidRDefault="00D63E6B" w:rsidP="00D63E6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D63E6B" w:rsidRPr="007214EE" w:rsidRDefault="00D63E6B" w:rsidP="00D63E6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D63E6B" w:rsidRPr="007214EE" w:rsidRDefault="00D63E6B" w:rsidP="00D63E6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D63E6B" w:rsidTr="000B53F7">
        <w:tc>
          <w:tcPr>
            <w:tcW w:w="173" w:type="pct"/>
            <w:hideMark/>
          </w:tcPr>
          <w:p w:rsidR="00D63E6B" w:rsidRPr="007214EE" w:rsidRDefault="00D63E6B" w:rsidP="00D63E6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3.1 </w:t>
            </w:r>
          </w:p>
        </w:tc>
        <w:tc>
          <w:tcPr>
            <w:tcW w:w="2677" w:type="pct"/>
            <w:hideMark/>
          </w:tcPr>
          <w:p w:rsidR="00D63E6B" w:rsidRPr="007214EE" w:rsidRDefault="00D63E6B" w:rsidP="00D63E6B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власних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D63E6B" w:rsidRPr="007214EE" w:rsidRDefault="00D63E6B" w:rsidP="00D63E6B">
            <w:pPr>
              <w:pStyle w:val="a3"/>
              <w:jc w:val="center"/>
            </w:pPr>
          </w:p>
        </w:tc>
        <w:tc>
          <w:tcPr>
            <w:tcW w:w="561" w:type="pct"/>
            <w:hideMark/>
          </w:tcPr>
          <w:p w:rsidR="00D63E6B" w:rsidRPr="007214EE" w:rsidRDefault="00D63E6B" w:rsidP="00D63E6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D63E6B" w:rsidRPr="007214EE" w:rsidRDefault="00D63E6B" w:rsidP="00D63E6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D63E6B" w:rsidTr="000B53F7">
        <w:tc>
          <w:tcPr>
            <w:tcW w:w="173" w:type="pct"/>
            <w:hideMark/>
          </w:tcPr>
          <w:p w:rsidR="00D63E6B" w:rsidRPr="007214EE" w:rsidRDefault="00D63E6B" w:rsidP="00D63E6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3.2 </w:t>
            </w:r>
          </w:p>
        </w:tc>
        <w:tc>
          <w:tcPr>
            <w:tcW w:w="2677" w:type="pct"/>
            <w:hideMark/>
          </w:tcPr>
          <w:p w:rsidR="00D63E6B" w:rsidRPr="007214EE" w:rsidRDefault="00D63E6B" w:rsidP="00D63E6B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D63E6B" w:rsidRPr="007214EE" w:rsidRDefault="00D63E6B" w:rsidP="00D63E6B">
            <w:pPr>
              <w:pStyle w:val="a3"/>
              <w:jc w:val="center"/>
            </w:pPr>
          </w:p>
        </w:tc>
        <w:tc>
          <w:tcPr>
            <w:tcW w:w="561" w:type="pct"/>
            <w:hideMark/>
          </w:tcPr>
          <w:p w:rsidR="00D63E6B" w:rsidRPr="007214EE" w:rsidRDefault="00D63E6B" w:rsidP="00D63E6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D63E6B" w:rsidRPr="007214EE" w:rsidRDefault="00D63E6B" w:rsidP="00D63E6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D63E6B" w:rsidTr="000B53F7">
        <w:tc>
          <w:tcPr>
            <w:tcW w:w="5000" w:type="pct"/>
            <w:gridSpan w:val="5"/>
            <w:hideMark/>
          </w:tcPr>
          <w:p w:rsidR="00D63E6B" w:rsidRPr="007214EE" w:rsidRDefault="00D63E6B" w:rsidP="00D63E6B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наявності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залишку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фонду, в т. ч. </w:t>
            </w:r>
            <w:proofErr w:type="spellStart"/>
            <w:r w:rsidRPr="007214EE">
              <w:rPr>
                <w:sz w:val="20"/>
                <w:szCs w:val="20"/>
              </w:rPr>
              <w:t>власних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установ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інших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, на </w:t>
            </w:r>
            <w:proofErr w:type="spellStart"/>
            <w:r w:rsidRPr="007214EE">
              <w:rPr>
                <w:sz w:val="20"/>
                <w:szCs w:val="20"/>
              </w:rPr>
              <w:t>кінець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</w:p>
        </w:tc>
      </w:tr>
    </w:tbl>
    <w:p w:rsidR="001D20B2" w:rsidRDefault="001D20B2" w:rsidP="001D20B2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Tr="00181E05">
        <w:trPr>
          <w:tblCellSpacing w:w="22" w:type="dxa"/>
          <w:jc w:val="center"/>
        </w:trPr>
        <w:tc>
          <w:tcPr>
            <w:tcW w:w="0" w:type="auto"/>
            <w:hideMark/>
          </w:tcPr>
          <w:p w:rsidR="001D20B2" w:rsidRPr="007214EE" w:rsidRDefault="001D20B2" w:rsidP="00181E05">
            <w:pPr>
              <w:pStyle w:val="a3"/>
              <w:jc w:val="both"/>
            </w:pPr>
            <w:r w:rsidRPr="007214EE">
              <w:t>5.3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результативних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показників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напрямами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використання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коштів</w:t>
            </w:r>
            <w:proofErr w:type="spellEnd"/>
            <w:r w:rsidRPr="007214EE">
              <w:t xml:space="preserve">": </w:t>
            </w:r>
          </w:p>
          <w:p w:rsidR="001D20B2" w:rsidRPr="007214EE" w:rsidRDefault="001D20B2" w:rsidP="002B0ACA">
            <w:pPr>
              <w:pStyle w:val="a3"/>
              <w:jc w:val="right"/>
            </w:pPr>
            <w:r w:rsidRPr="007214EE">
              <w:t>( грн.) </w:t>
            </w:r>
          </w:p>
        </w:tc>
      </w:tr>
    </w:tbl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8"/>
        <w:gridCol w:w="3439"/>
        <w:gridCol w:w="1225"/>
        <w:gridCol w:w="1265"/>
        <w:gridCol w:w="1165"/>
        <w:gridCol w:w="1067"/>
        <w:gridCol w:w="1265"/>
        <w:gridCol w:w="1181"/>
        <w:gridCol w:w="1067"/>
        <w:gridCol w:w="1340"/>
        <w:gridCol w:w="1499"/>
      </w:tblGrid>
      <w:tr w:rsidR="001D20B2" w:rsidTr="004F7987">
        <w:tc>
          <w:tcPr>
            <w:tcW w:w="169" w:type="pct"/>
            <w:vMerge w:val="restar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1145" w:type="pct"/>
            <w:vMerge w:val="restar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17" w:type="pct"/>
            <w:gridSpan w:val="3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Затверджено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9" w:type="pct"/>
            <w:gridSpan w:val="3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00" w:type="pct"/>
            <w:gridSpan w:val="3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B82CC4" w:rsidTr="009B0FB6">
        <w:trPr>
          <w:trHeight w:val="608"/>
        </w:trPr>
        <w:tc>
          <w:tcPr>
            <w:tcW w:w="169" w:type="pct"/>
            <w:vMerge/>
            <w:hideMark/>
          </w:tcPr>
          <w:p w:rsidR="001D20B2" w:rsidRPr="007214EE" w:rsidRDefault="001D20B2" w:rsidP="00181E05"/>
        </w:tc>
        <w:tc>
          <w:tcPr>
            <w:tcW w:w="1145" w:type="pct"/>
            <w:vMerge/>
            <w:hideMark/>
          </w:tcPr>
          <w:p w:rsidR="001D20B2" w:rsidRPr="007214EE" w:rsidRDefault="001D20B2" w:rsidP="00181E05"/>
        </w:tc>
        <w:tc>
          <w:tcPr>
            <w:tcW w:w="408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2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88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5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2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93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5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99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4F7987" w:rsidTr="000B53F7">
        <w:tc>
          <w:tcPr>
            <w:tcW w:w="5000" w:type="pct"/>
            <w:gridSpan w:val="11"/>
            <w:hideMark/>
          </w:tcPr>
          <w:p w:rsidR="004F7987" w:rsidRPr="009B0FB6" w:rsidRDefault="004F7987" w:rsidP="009B0FB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0FB6">
              <w:rPr>
                <w:b/>
                <w:sz w:val="22"/>
                <w:szCs w:val="22"/>
              </w:rPr>
              <w:t>Інвентаризація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9B0FB6">
              <w:rPr>
                <w:b/>
                <w:sz w:val="22"/>
                <w:szCs w:val="22"/>
              </w:rPr>
              <w:t>актуалізація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b/>
                <w:sz w:val="22"/>
                <w:szCs w:val="22"/>
              </w:rPr>
              <w:t>містобудівних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9B0FB6">
              <w:rPr>
                <w:b/>
                <w:sz w:val="22"/>
                <w:szCs w:val="22"/>
              </w:rPr>
              <w:t>картографічних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b/>
                <w:sz w:val="22"/>
                <w:szCs w:val="22"/>
              </w:rPr>
              <w:t>матеріалів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для </w:t>
            </w:r>
            <w:proofErr w:type="spellStart"/>
            <w:r w:rsidRPr="009B0FB6">
              <w:rPr>
                <w:b/>
                <w:sz w:val="22"/>
                <w:szCs w:val="22"/>
              </w:rPr>
              <w:t>ведення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b/>
                <w:sz w:val="22"/>
                <w:szCs w:val="22"/>
              </w:rPr>
              <w:t>містобудівного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кадастру;</w:t>
            </w:r>
          </w:p>
          <w:p w:rsidR="004F7987" w:rsidRPr="009B0FB6" w:rsidRDefault="004F7987" w:rsidP="009B0FB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0FB6">
              <w:rPr>
                <w:b/>
                <w:sz w:val="22"/>
                <w:szCs w:val="22"/>
              </w:rPr>
              <w:t>Придбання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9B0FB6">
              <w:rPr>
                <w:b/>
                <w:sz w:val="22"/>
                <w:szCs w:val="22"/>
              </w:rPr>
              <w:t>встановлення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b/>
                <w:sz w:val="22"/>
                <w:szCs w:val="22"/>
              </w:rPr>
              <w:t>технічного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комплексу </w:t>
            </w:r>
            <w:proofErr w:type="spellStart"/>
            <w:r w:rsidRPr="009B0FB6">
              <w:rPr>
                <w:b/>
                <w:sz w:val="22"/>
                <w:szCs w:val="22"/>
              </w:rPr>
              <w:t>геоінформаційної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b/>
                <w:sz w:val="22"/>
                <w:szCs w:val="22"/>
              </w:rPr>
              <w:t>системи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9B0FB6">
              <w:rPr>
                <w:b/>
                <w:sz w:val="22"/>
                <w:szCs w:val="22"/>
              </w:rPr>
              <w:t>геопорталу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b/>
                <w:sz w:val="22"/>
                <w:szCs w:val="22"/>
              </w:rPr>
              <w:t>містобудівного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кадастру;</w:t>
            </w:r>
          </w:p>
          <w:p w:rsidR="004F7987" w:rsidRPr="00104AF3" w:rsidRDefault="004F7987" w:rsidP="009B0FB6">
            <w:pPr>
              <w:jc w:val="center"/>
              <w:rPr>
                <w:sz w:val="22"/>
                <w:szCs w:val="22"/>
              </w:rPr>
            </w:pPr>
            <w:proofErr w:type="spellStart"/>
            <w:r w:rsidRPr="009B0FB6">
              <w:rPr>
                <w:b/>
                <w:sz w:val="22"/>
                <w:szCs w:val="22"/>
              </w:rPr>
              <w:t>Встановлення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b/>
                <w:sz w:val="22"/>
                <w:szCs w:val="22"/>
              </w:rPr>
              <w:t>програмного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b/>
                <w:sz w:val="22"/>
                <w:szCs w:val="22"/>
              </w:rPr>
              <w:t>забезпечення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9B0FB6">
              <w:rPr>
                <w:b/>
                <w:sz w:val="22"/>
                <w:szCs w:val="22"/>
              </w:rPr>
              <w:t>формування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b/>
                <w:sz w:val="22"/>
                <w:szCs w:val="22"/>
              </w:rPr>
              <w:t>інформаційних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b/>
                <w:sz w:val="22"/>
                <w:szCs w:val="22"/>
              </w:rPr>
              <w:t>ресурсів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b/>
                <w:sz w:val="22"/>
                <w:szCs w:val="22"/>
              </w:rPr>
              <w:t>містобудівного</w:t>
            </w:r>
            <w:proofErr w:type="spellEnd"/>
            <w:r w:rsidRPr="009B0FB6">
              <w:rPr>
                <w:b/>
                <w:sz w:val="22"/>
                <w:szCs w:val="22"/>
              </w:rPr>
              <w:t xml:space="preserve"> кадастру.</w:t>
            </w:r>
          </w:p>
        </w:tc>
      </w:tr>
      <w:tr w:rsidR="004F7987" w:rsidTr="004F7987">
        <w:tc>
          <w:tcPr>
            <w:tcW w:w="169" w:type="pct"/>
            <w:hideMark/>
          </w:tcPr>
          <w:p w:rsidR="004F7987" w:rsidRPr="007214EE" w:rsidRDefault="004F7987" w:rsidP="004F798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1145" w:type="pct"/>
            <w:hideMark/>
          </w:tcPr>
          <w:p w:rsidR="004F7987" w:rsidRPr="009B0FB6" w:rsidRDefault="004F7987" w:rsidP="004F7987">
            <w:pPr>
              <w:pStyle w:val="a3"/>
              <w:rPr>
                <w:b/>
              </w:rPr>
            </w:pPr>
            <w:r w:rsidRPr="009B0FB6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408" w:type="pct"/>
            <w:hideMark/>
          </w:tcPr>
          <w:p w:rsidR="004F7987" w:rsidRPr="007214EE" w:rsidRDefault="004F7987" w:rsidP="004F798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4F7987" w:rsidRPr="007214EE" w:rsidRDefault="004F7987" w:rsidP="004F798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8" w:type="pct"/>
            <w:hideMark/>
          </w:tcPr>
          <w:p w:rsidR="004F7987" w:rsidRPr="007214EE" w:rsidRDefault="004F7987" w:rsidP="004F798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4F7987" w:rsidRPr="007214EE" w:rsidRDefault="004F7987" w:rsidP="004F798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4F7987" w:rsidRPr="007214EE" w:rsidRDefault="004F7987" w:rsidP="004F798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3" w:type="pct"/>
            <w:hideMark/>
          </w:tcPr>
          <w:p w:rsidR="004F7987" w:rsidRPr="007214EE" w:rsidRDefault="004F7987" w:rsidP="004F798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4F7987" w:rsidRPr="007214EE" w:rsidRDefault="004F7987" w:rsidP="004F798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4F7987" w:rsidRPr="007214EE" w:rsidRDefault="004F7987" w:rsidP="004F798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9" w:type="pct"/>
            <w:hideMark/>
          </w:tcPr>
          <w:p w:rsidR="004F7987" w:rsidRPr="007214EE" w:rsidRDefault="004F7987" w:rsidP="004F798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4F7987" w:rsidTr="009B0FB6">
        <w:tc>
          <w:tcPr>
            <w:tcW w:w="169" w:type="pct"/>
            <w:hideMark/>
          </w:tcPr>
          <w:p w:rsidR="004F7987" w:rsidRPr="007214EE" w:rsidRDefault="004F7987" w:rsidP="004F798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5" w:type="pct"/>
            <w:vAlign w:val="center"/>
            <w:hideMark/>
          </w:tcPr>
          <w:p w:rsidR="004F7987" w:rsidRPr="009B0FB6" w:rsidRDefault="004F7987" w:rsidP="004F798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0FB6">
              <w:rPr>
                <w:color w:val="000000"/>
                <w:sz w:val="22"/>
                <w:szCs w:val="22"/>
              </w:rPr>
              <w:t>Виготовлення</w:t>
            </w:r>
            <w:proofErr w:type="spellEnd"/>
            <w:r w:rsidRPr="009B0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копії</w:t>
            </w:r>
            <w:proofErr w:type="spellEnd"/>
            <w:r w:rsidRPr="009B0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креслень</w:t>
            </w:r>
            <w:proofErr w:type="spellEnd"/>
            <w:r w:rsidRPr="009B0FB6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пояснювальної</w:t>
            </w:r>
            <w:proofErr w:type="spellEnd"/>
            <w:r w:rsidRPr="009B0FB6">
              <w:rPr>
                <w:color w:val="000000"/>
                <w:sz w:val="22"/>
                <w:szCs w:val="22"/>
              </w:rPr>
              <w:t xml:space="preserve"> записки генерального плану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с.Саджавка</w:t>
            </w:r>
            <w:proofErr w:type="spellEnd"/>
            <w:r w:rsidRPr="009B0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Надвірнянського</w:t>
            </w:r>
            <w:proofErr w:type="spellEnd"/>
            <w:r w:rsidRPr="009B0FB6">
              <w:rPr>
                <w:color w:val="000000"/>
                <w:sz w:val="22"/>
                <w:szCs w:val="22"/>
              </w:rPr>
              <w:t xml:space="preserve"> району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Івано-Франківської</w:t>
            </w:r>
            <w:proofErr w:type="spellEnd"/>
            <w:r w:rsidRPr="009B0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408" w:type="pct"/>
            <w:vAlign w:val="center"/>
            <w:hideMark/>
          </w:tcPr>
          <w:p w:rsidR="004F7987" w:rsidRPr="007214EE" w:rsidRDefault="004F7987" w:rsidP="004F798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vAlign w:val="center"/>
            <w:hideMark/>
          </w:tcPr>
          <w:p w:rsidR="004F7987" w:rsidRPr="007214EE" w:rsidRDefault="004F7987" w:rsidP="004F7987">
            <w:pPr>
              <w:pStyle w:val="a3"/>
              <w:jc w:val="center"/>
            </w:pPr>
            <w:r w:rsidRPr="00104AF3">
              <w:rPr>
                <w:sz w:val="22"/>
                <w:szCs w:val="22"/>
                <w:lang w:val="uk-UA"/>
              </w:rPr>
              <w:t>4050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88" w:type="pct"/>
            <w:vAlign w:val="center"/>
            <w:hideMark/>
          </w:tcPr>
          <w:p w:rsidR="004F7987" w:rsidRPr="007214EE" w:rsidRDefault="004F7987" w:rsidP="004F798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  <w:r w:rsidRPr="00104AF3">
              <w:rPr>
                <w:sz w:val="22"/>
                <w:szCs w:val="22"/>
                <w:lang w:val="uk-UA"/>
              </w:rPr>
              <w:t>4050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55" w:type="pct"/>
            <w:vAlign w:val="center"/>
            <w:hideMark/>
          </w:tcPr>
          <w:p w:rsidR="004F7987" w:rsidRPr="007214EE" w:rsidRDefault="004F7987" w:rsidP="004F798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vAlign w:val="center"/>
            <w:hideMark/>
          </w:tcPr>
          <w:p w:rsidR="004F7987" w:rsidRPr="007214EE" w:rsidRDefault="004F7987" w:rsidP="004F7987">
            <w:pPr>
              <w:pStyle w:val="a3"/>
              <w:jc w:val="center"/>
            </w:pPr>
            <w:r w:rsidRPr="00104AF3">
              <w:rPr>
                <w:sz w:val="22"/>
                <w:szCs w:val="22"/>
                <w:lang w:val="uk-UA"/>
              </w:rPr>
              <w:t>4050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93" w:type="pct"/>
            <w:vAlign w:val="center"/>
            <w:hideMark/>
          </w:tcPr>
          <w:p w:rsidR="004F7987" w:rsidRPr="007214EE" w:rsidRDefault="004F7987" w:rsidP="004F7987">
            <w:pPr>
              <w:pStyle w:val="a3"/>
              <w:jc w:val="center"/>
            </w:pPr>
            <w:r w:rsidRPr="00104AF3">
              <w:rPr>
                <w:sz w:val="22"/>
                <w:szCs w:val="22"/>
                <w:lang w:val="uk-UA"/>
              </w:rPr>
              <w:t>4050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55" w:type="pct"/>
            <w:vAlign w:val="center"/>
            <w:hideMark/>
          </w:tcPr>
          <w:p w:rsidR="004F7987" w:rsidRPr="007214EE" w:rsidRDefault="004F7987" w:rsidP="004F798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vAlign w:val="center"/>
            <w:hideMark/>
          </w:tcPr>
          <w:p w:rsidR="004F7987" w:rsidRPr="007214EE" w:rsidRDefault="004F7987" w:rsidP="004F798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pct"/>
            <w:vAlign w:val="center"/>
            <w:hideMark/>
          </w:tcPr>
          <w:p w:rsidR="004F7987" w:rsidRPr="004F7987" w:rsidRDefault="004F7987" w:rsidP="004F798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7C38C1" w:rsidTr="009B0FB6">
        <w:tc>
          <w:tcPr>
            <w:tcW w:w="169" w:type="pct"/>
          </w:tcPr>
          <w:p w:rsidR="007C38C1" w:rsidRPr="007214EE" w:rsidRDefault="007C38C1" w:rsidP="007C38C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pct"/>
          </w:tcPr>
          <w:p w:rsidR="007C38C1" w:rsidRPr="009B0FB6" w:rsidRDefault="007C38C1" w:rsidP="007C38C1">
            <w:pPr>
              <w:rPr>
                <w:iCs/>
                <w:sz w:val="20"/>
                <w:szCs w:val="20"/>
              </w:rPr>
            </w:pPr>
            <w:r w:rsidRPr="009B0FB6">
              <w:rPr>
                <w:color w:val="000000"/>
                <w:sz w:val="22"/>
                <w:lang w:val="uk-UA"/>
              </w:rPr>
              <w:t xml:space="preserve">Топографічне знімання для інвентаризації та актуалізації містобудівних та картографічних матеріалів в </w:t>
            </w:r>
            <w:proofErr w:type="spellStart"/>
            <w:r w:rsidRPr="009B0FB6">
              <w:rPr>
                <w:color w:val="000000"/>
                <w:sz w:val="22"/>
                <w:lang w:val="uk-UA"/>
              </w:rPr>
              <w:t>с.Саджавка</w:t>
            </w:r>
            <w:proofErr w:type="spellEnd"/>
            <w:r w:rsidRPr="009B0FB6">
              <w:rPr>
                <w:color w:val="000000"/>
                <w:sz w:val="22"/>
                <w:lang w:val="uk-UA"/>
              </w:rPr>
              <w:t xml:space="preserve"> </w:t>
            </w:r>
            <w:proofErr w:type="spellStart"/>
            <w:r w:rsidRPr="009B0FB6">
              <w:rPr>
                <w:color w:val="000000"/>
                <w:sz w:val="22"/>
                <w:lang w:val="uk-UA"/>
              </w:rPr>
              <w:t>Надвірнянського</w:t>
            </w:r>
            <w:proofErr w:type="spellEnd"/>
            <w:r w:rsidRPr="009B0FB6">
              <w:rPr>
                <w:color w:val="000000"/>
                <w:sz w:val="22"/>
                <w:lang w:val="uk-UA"/>
              </w:rPr>
              <w:t xml:space="preserve"> району Івано-Франківської області</w:t>
            </w:r>
          </w:p>
        </w:tc>
        <w:tc>
          <w:tcPr>
            <w:tcW w:w="408" w:type="pct"/>
            <w:vAlign w:val="center"/>
          </w:tcPr>
          <w:p w:rsidR="007C38C1" w:rsidRPr="007214EE" w:rsidRDefault="007C38C1" w:rsidP="007C38C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7C38C1" w:rsidRPr="00104AF3" w:rsidRDefault="00C94249" w:rsidP="007C38C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8" w:type="pct"/>
            <w:vAlign w:val="center"/>
          </w:tcPr>
          <w:p w:rsidR="007C38C1" w:rsidRPr="00C94249" w:rsidRDefault="00C94249" w:rsidP="007C38C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5" w:type="pct"/>
            <w:vAlign w:val="center"/>
          </w:tcPr>
          <w:p w:rsidR="007C38C1" w:rsidRPr="007214EE" w:rsidRDefault="007C38C1" w:rsidP="007C38C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7C38C1" w:rsidRPr="00104AF3" w:rsidRDefault="00C94249" w:rsidP="007C38C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93" w:type="pct"/>
            <w:vAlign w:val="center"/>
          </w:tcPr>
          <w:p w:rsidR="007C38C1" w:rsidRPr="00104AF3" w:rsidRDefault="00C94249" w:rsidP="007C38C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5" w:type="pct"/>
            <w:vAlign w:val="center"/>
          </w:tcPr>
          <w:p w:rsidR="007C38C1" w:rsidRPr="007214EE" w:rsidRDefault="007C38C1" w:rsidP="007C38C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7C38C1" w:rsidRPr="00C94249" w:rsidRDefault="00C94249" w:rsidP="007C38C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7C38C1" w:rsidRDefault="00C94249" w:rsidP="007C38C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7C38C1" w:rsidTr="009B0FB6">
        <w:tc>
          <w:tcPr>
            <w:tcW w:w="169" w:type="pct"/>
          </w:tcPr>
          <w:p w:rsidR="007C38C1" w:rsidRPr="007C38C1" w:rsidRDefault="007C38C1" w:rsidP="007C38C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45" w:type="pct"/>
          </w:tcPr>
          <w:p w:rsidR="007C38C1" w:rsidRPr="009B0FB6" w:rsidRDefault="007C38C1" w:rsidP="007C38C1">
            <w:pPr>
              <w:rPr>
                <w:color w:val="000000"/>
                <w:sz w:val="22"/>
                <w:lang w:val="uk-UA"/>
              </w:rPr>
            </w:pPr>
            <w:r w:rsidRPr="009B0FB6">
              <w:rPr>
                <w:color w:val="000000"/>
                <w:sz w:val="22"/>
                <w:lang w:val="uk-UA"/>
              </w:rPr>
              <w:t>Витрати на встановлення програмного забезпечення та формування інформаційних ресурсів містобудівного кадастру.</w:t>
            </w:r>
          </w:p>
        </w:tc>
        <w:tc>
          <w:tcPr>
            <w:tcW w:w="408" w:type="pct"/>
            <w:vAlign w:val="center"/>
          </w:tcPr>
          <w:p w:rsidR="007C38C1" w:rsidRPr="007214EE" w:rsidRDefault="007C38C1" w:rsidP="007C38C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7C38C1" w:rsidRPr="00104AF3" w:rsidRDefault="00C94249" w:rsidP="007C38C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8" w:type="pct"/>
            <w:vAlign w:val="center"/>
          </w:tcPr>
          <w:p w:rsidR="007C38C1" w:rsidRPr="00C94249" w:rsidRDefault="00C94249" w:rsidP="007C38C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5" w:type="pct"/>
            <w:vAlign w:val="center"/>
          </w:tcPr>
          <w:p w:rsidR="007C38C1" w:rsidRPr="007214EE" w:rsidRDefault="007C38C1" w:rsidP="007C38C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7C38C1" w:rsidRPr="00104AF3" w:rsidRDefault="00C94249" w:rsidP="007C38C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93" w:type="pct"/>
            <w:vAlign w:val="center"/>
          </w:tcPr>
          <w:p w:rsidR="007C38C1" w:rsidRPr="00104AF3" w:rsidRDefault="00C94249" w:rsidP="007C38C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5" w:type="pct"/>
            <w:vAlign w:val="center"/>
          </w:tcPr>
          <w:p w:rsidR="007C38C1" w:rsidRPr="007214EE" w:rsidRDefault="007C38C1" w:rsidP="007C38C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7C38C1" w:rsidRPr="00C94249" w:rsidRDefault="00C94249" w:rsidP="007C38C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7C38C1" w:rsidRDefault="00C94249" w:rsidP="007C38C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7C38C1" w:rsidTr="000B53F7">
        <w:tc>
          <w:tcPr>
            <w:tcW w:w="5000" w:type="pct"/>
            <w:gridSpan w:val="11"/>
            <w:hideMark/>
          </w:tcPr>
          <w:p w:rsidR="007C38C1" w:rsidRPr="007214EE" w:rsidRDefault="007C38C1" w:rsidP="007C38C1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</w:p>
        </w:tc>
      </w:tr>
      <w:tr w:rsidR="007C38C1" w:rsidTr="004F7987">
        <w:tc>
          <w:tcPr>
            <w:tcW w:w="169" w:type="pct"/>
            <w:hideMark/>
          </w:tcPr>
          <w:p w:rsidR="007C38C1" w:rsidRPr="007214EE" w:rsidRDefault="007C38C1" w:rsidP="007C38C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1145" w:type="pct"/>
            <w:hideMark/>
          </w:tcPr>
          <w:p w:rsidR="007C38C1" w:rsidRPr="009B0FB6" w:rsidRDefault="007C38C1" w:rsidP="007C38C1">
            <w:pPr>
              <w:pStyle w:val="a3"/>
              <w:rPr>
                <w:b/>
              </w:rPr>
            </w:pPr>
            <w:r w:rsidRPr="009B0FB6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408" w:type="pct"/>
            <w:hideMark/>
          </w:tcPr>
          <w:p w:rsidR="007C38C1" w:rsidRPr="007214EE" w:rsidRDefault="007C38C1" w:rsidP="007C38C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7C38C1" w:rsidRPr="007214EE" w:rsidRDefault="007C38C1" w:rsidP="007C38C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8" w:type="pct"/>
            <w:hideMark/>
          </w:tcPr>
          <w:p w:rsidR="007C38C1" w:rsidRPr="007214EE" w:rsidRDefault="007C38C1" w:rsidP="007C38C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7C38C1" w:rsidRPr="007214EE" w:rsidRDefault="007C38C1" w:rsidP="007C38C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7C38C1" w:rsidRPr="007214EE" w:rsidRDefault="007C38C1" w:rsidP="007C38C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3" w:type="pct"/>
            <w:hideMark/>
          </w:tcPr>
          <w:p w:rsidR="007C38C1" w:rsidRPr="007214EE" w:rsidRDefault="007C38C1" w:rsidP="007C38C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7C38C1" w:rsidRPr="007214EE" w:rsidRDefault="007C38C1" w:rsidP="007C38C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7C38C1" w:rsidRPr="007214EE" w:rsidRDefault="007C38C1" w:rsidP="007C38C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9" w:type="pct"/>
            <w:hideMark/>
          </w:tcPr>
          <w:p w:rsidR="007C38C1" w:rsidRPr="007214EE" w:rsidRDefault="007C38C1" w:rsidP="007C38C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7C38C1" w:rsidTr="009B0FB6">
        <w:tc>
          <w:tcPr>
            <w:tcW w:w="169" w:type="pct"/>
            <w:hideMark/>
          </w:tcPr>
          <w:p w:rsidR="007C38C1" w:rsidRPr="007214EE" w:rsidRDefault="007C38C1" w:rsidP="007C38C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5" w:type="pct"/>
            <w:hideMark/>
          </w:tcPr>
          <w:p w:rsidR="007C38C1" w:rsidRPr="009B0FB6" w:rsidRDefault="007C38C1" w:rsidP="007C38C1">
            <w:pPr>
              <w:pStyle w:val="a3"/>
              <w:rPr>
                <w:sz w:val="22"/>
                <w:szCs w:val="22"/>
              </w:rPr>
            </w:pPr>
            <w:r w:rsidRPr="009B0FB6">
              <w:rPr>
                <w:sz w:val="22"/>
                <w:szCs w:val="22"/>
                <w:lang w:val="uk-UA"/>
              </w:rPr>
              <w:t>Кількість</w:t>
            </w:r>
            <w:r w:rsidRPr="009B0FB6">
              <w:rPr>
                <w:color w:val="000000"/>
                <w:sz w:val="22"/>
                <w:szCs w:val="22"/>
              </w:rPr>
              <w:t xml:space="preserve"> </w:t>
            </w:r>
            <w:r w:rsidRPr="009B0FB6">
              <w:rPr>
                <w:color w:val="000000"/>
                <w:sz w:val="22"/>
                <w:szCs w:val="22"/>
                <w:lang w:val="uk-UA"/>
              </w:rPr>
              <w:t>в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иготовлен</w:t>
            </w:r>
            <w:r w:rsidRPr="009B0FB6">
              <w:rPr>
                <w:color w:val="000000"/>
                <w:sz w:val="22"/>
                <w:szCs w:val="22"/>
                <w:lang w:val="uk-UA"/>
              </w:rPr>
              <w:t>их</w:t>
            </w:r>
            <w:proofErr w:type="spellEnd"/>
            <w:r w:rsidRPr="009B0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копі</w:t>
            </w:r>
            <w:proofErr w:type="spellEnd"/>
            <w:r w:rsidRPr="009B0FB6">
              <w:rPr>
                <w:color w:val="000000"/>
                <w:sz w:val="22"/>
                <w:szCs w:val="22"/>
                <w:lang w:val="uk-UA"/>
              </w:rPr>
              <w:t>й</w:t>
            </w:r>
            <w:r w:rsidRPr="009B0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креслень</w:t>
            </w:r>
            <w:proofErr w:type="spellEnd"/>
            <w:r w:rsidRPr="009B0FB6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пояснювальної</w:t>
            </w:r>
            <w:proofErr w:type="spellEnd"/>
            <w:r w:rsidRPr="009B0FB6">
              <w:rPr>
                <w:color w:val="000000"/>
                <w:sz w:val="22"/>
                <w:szCs w:val="22"/>
              </w:rPr>
              <w:t xml:space="preserve"> записки генерального плану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с.Саджавка</w:t>
            </w:r>
            <w:proofErr w:type="spellEnd"/>
            <w:r w:rsidRPr="009B0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Надвірнянського</w:t>
            </w:r>
            <w:proofErr w:type="spellEnd"/>
            <w:r w:rsidRPr="009B0FB6">
              <w:rPr>
                <w:color w:val="000000"/>
                <w:sz w:val="22"/>
                <w:szCs w:val="22"/>
              </w:rPr>
              <w:t xml:space="preserve"> району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Івано-Франківської</w:t>
            </w:r>
            <w:proofErr w:type="spellEnd"/>
            <w:r w:rsidRPr="009B0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9B0FB6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08" w:type="pct"/>
            <w:vAlign w:val="center"/>
            <w:hideMark/>
          </w:tcPr>
          <w:p w:rsidR="007C38C1" w:rsidRPr="007214EE" w:rsidRDefault="007C38C1" w:rsidP="007C38C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vAlign w:val="center"/>
            <w:hideMark/>
          </w:tcPr>
          <w:p w:rsidR="007C38C1" w:rsidRPr="004F7987" w:rsidRDefault="007C38C1" w:rsidP="007C38C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F798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8" w:type="pct"/>
            <w:vAlign w:val="center"/>
            <w:hideMark/>
          </w:tcPr>
          <w:p w:rsidR="007C38C1" w:rsidRPr="004F7987" w:rsidRDefault="007C38C1" w:rsidP="007C38C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F7987">
              <w:rPr>
                <w:sz w:val="22"/>
                <w:szCs w:val="22"/>
              </w:rPr>
              <w:t>  </w:t>
            </w:r>
            <w:r w:rsidRPr="004F798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5" w:type="pct"/>
            <w:vAlign w:val="center"/>
            <w:hideMark/>
          </w:tcPr>
          <w:p w:rsidR="007C38C1" w:rsidRPr="004F7987" w:rsidRDefault="007C38C1" w:rsidP="007C38C1">
            <w:pPr>
              <w:pStyle w:val="a3"/>
              <w:jc w:val="center"/>
              <w:rPr>
                <w:sz w:val="22"/>
                <w:szCs w:val="22"/>
              </w:rPr>
            </w:pPr>
            <w:r w:rsidRPr="004F7987">
              <w:rPr>
                <w:sz w:val="22"/>
                <w:szCs w:val="22"/>
              </w:rPr>
              <w:t>  </w:t>
            </w:r>
          </w:p>
        </w:tc>
        <w:tc>
          <w:tcPr>
            <w:tcW w:w="421" w:type="pct"/>
            <w:vAlign w:val="center"/>
            <w:hideMark/>
          </w:tcPr>
          <w:p w:rsidR="007C38C1" w:rsidRPr="004F7987" w:rsidRDefault="007C38C1" w:rsidP="007C38C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F7987">
              <w:rPr>
                <w:sz w:val="22"/>
                <w:szCs w:val="22"/>
              </w:rPr>
              <w:t>  </w:t>
            </w:r>
            <w:r w:rsidRPr="004F798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93" w:type="pct"/>
            <w:vAlign w:val="center"/>
            <w:hideMark/>
          </w:tcPr>
          <w:p w:rsidR="007C38C1" w:rsidRPr="004F7987" w:rsidRDefault="007C38C1" w:rsidP="007C38C1">
            <w:pPr>
              <w:pStyle w:val="a3"/>
              <w:jc w:val="center"/>
              <w:rPr>
                <w:sz w:val="22"/>
                <w:szCs w:val="22"/>
              </w:rPr>
            </w:pPr>
            <w:r w:rsidRPr="004F7987">
              <w:rPr>
                <w:sz w:val="22"/>
                <w:szCs w:val="22"/>
              </w:rPr>
              <w:t> </w:t>
            </w:r>
            <w:r w:rsidRPr="004F7987">
              <w:rPr>
                <w:sz w:val="22"/>
                <w:szCs w:val="22"/>
                <w:lang w:val="uk-UA"/>
              </w:rPr>
              <w:t>1</w:t>
            </w:r>
            <w:r w:rsidRPr="004F7987">
              <w:rPr>
                <w:sz w:val="22"/>
                <w:szCs w:val="22"/>
              </w:rPr>
              <w:t> </w:t>
            </w:r>
          </w:p>
        </w:tc>
        <w:tc>
          <w:tcPr>
            <w:tcW w:w="355" w:type="pct"/>
            <w:vAlign w:val="center"/>
            <w:hideMark/>
          </w:tcPr>
          <w:p w:rsidR="007C38C1" w:rsidRPr="007214EE" w:rsidRDefault="007C38C1" w:rsidP="007C38C1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vAlign w:val="center"/>
            <w:hideMark/>
          </w:tcPr>
          <w:p w:rsidR="007C38C1" w:rsidRPr="00EA02A6" w:rsidRDefault="007C38C1" w:rsidP="00C94249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</w:t>
            </w:r>
            <w:r w:rsidR="00C94249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  <w:hideMark/>
          </w:tcPr>
          <w:p w:rsidR="007C38C1" w:rsidRPr="007214EE" w:rsidRDefault="00C94249" w:rsidP="007C38C1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D1783" w:rsidTr="009B0FB6">
        <w:tc>
          <w:tcPr>
            <w:tcW w:w="169" w:type="pct"/>
          </w:tcPr>
          <w:p w:rsidR="00CD1783" w:rsidRPr="007214EE" w:rsidRDefault="00CD1783" w:rsidP="00CD17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pct"/>
          </w:tcPr>
          <w:p w:rsidR="00CD1783" w:rsidRPr="009B0FB6" w:rsidRDefault="00CD1783" w:rsidP="00CD1783">
            <w:pPr>
              <w:rPr>
                <w:sz w:val="22"/>
                <w:szCs w:val="22"/>
              </w:rPr>
            </w:pPr>
            <w:proofErr w:type="spellStart"/>
            <w:r w:rsidRPr="009B0FB6">
              <w:rPr>
                <w:sz w:val="22"/>
                <w:szCs w:val="22"/>
              </w:rPr>
              <w:t>Кількість</w:t>
            </w:r>
            <w:proofErr w:type="spellEnd"/>
            <w:r w:rsidRPr="009B0FB6">
              <w:rPr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sz w:val="22"/>
                <w:szCs w:val="22"/>
              </w:rPr>
              <w:t>виготовлених</w:t>
            </w:r>
            <w:proofErr w:type="spellEnd"/>
            <w:r w:rsidRPr="009B0FB6">
              <w:rPr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sz w:val="22"/>
                <w:szCs w:val="22"/>
              </w:rPr>
              <w:t>топографічних</w:t>
            </w:r>
            <w:proofErr w:type="spellEnd"/>
            <w:r w:rsidRPr="009B0FB6">
              <w:rPr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sz w:val="22"/>
                <w:szCs w:val="22"/>
              </w:rPr>
              <w:t>зніманнь</w:t>
            </w:r>
            <w:proofErr w:type="spellEnd"/>
            <w:r w:rsidRPr="009B0FB6">
              <w:rPr>
                <w:sz w:val="22"/>
                <w:szCs w:val="22"/>
              </w:rPr>
              <w:t xml:space="preserve"> для </w:t>
            </w:r>
            <w:proofErr w:type="spellStart"/>
            <w:r w:rsidRPr="009B0FB6">
              <w:rPr>
                <w:sz w:val="22"/>
                <w:szCs w:val="22"/>
              </w:rPr>
              <w:t>інвентаризації</w:t>
            </w:r>
            <w:proofErr w:type="spellEnd"/>
            <w:r w:rsidRPr="009B0FB6">
              <w:rPr>
                <w:sz w:val="22"/>
                <w:szCs w:val="22"/>
              </w:rPr>
              <w:t xml:space="preserve"> та </w:t>
            </w:r>
            <w:proofErr w:type="spellStart"/>
            <w:r w:rsidRPr="009B0FB6">
              <w:rPr>
                <w:sz w:val="22"/>
                <w:szCs w:val="22"/>
              </w:rPr>
              <w:t>актуалізації</w:t>
            </w:r>
            <w:proofErr w:type="spellEnd"/>
            <w:r w:rsidRPr="009B0FB6">
              <w:rPr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sz w:val="22"/>
                <w:szCs w:val="22"/>
              </w:rPr>
              <w:t>містобудівних</w:t>
            </w:r>
            <w:proofErr w:type="spellEnd"/>
            <w:r w:rsidRPr="009B0FB6">
              <w:rPr>
                <w:sz w:val="22"/>
                <w:szCs w:val="22"/>
              </w:rPr>
              <w:t xml:space="preserve"> та </w:t>
            </w:r>
            <w:proofErr w:type="spellStart"/>
            <w:r w:rsidRPr="009B0FB6">
              <w:rPr>
                <w:sz w:val="22"/>
                <w:szCs w:val="22"/>
              </w:rPr>
              <w:t>картографічних</w:t>
            </w:r>
            <w:proofErr w:type="spellEnd"/>
            <w:r w:rsidRPr="009B0FB6">
              <w:rPr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sz w:val="22"/>
                <w:szCs w:val="22"/>
              </w:rPr>
              <w:t>матеріалів</w:t>
            </w:r>
            <w:proofErr w:type="spellEnd"/>
            <w:r w:rsidRPr="009B0FB6">
              <w:rPr>
                <w:sz w:val="22"/>
                <w:szCs w:val="22"/>
              </w:rPr>
              <w:t xml:space="preserve"> в </w:t>
            </w:r>
            <w:proofErr w:type="spellStart"/>
            <w:r w:rsidRPr="009B0FB6">
              <w:rPr>
                <w:sz w:val="22"/>
                <w:szCs w:val="22"/>
              </w:rPr>
              <w:t>с.Саджавка</w:t>
            </w:r>
            <w:proofErr w:type="spellEnd"/>
            <w:r w:rsidRPr="009B0FB6">
              <w:rPr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sz w:val="22"/>
                <w:szCs w:val="22"/>
              </w:rPr>
              <w:t>Надвірнянського</w:t>
            </w:r>
            <w:proofErr w:type="spellEnd"/>
            <w:r w:rsidRPr="009B0FB6">
              <w:rPr>
                <w:sz w:val="22"/>
                <w:szCs w:val="22"/>
              </w:rPr>
              <w:t xml:space="preserve"> району </w:t>
            </w:r>
            <w:proofErr w:type="spellStart"/>
            <w:r w:rsidRPr="009B0FB6">
              <w:rPr>
                <w:sz w:val="22"/>
                <w:szCs w:val="22"/>
              </w:rPr>
              <w:t>Івано-Франківської</w:t>
            </w:r>
            <w:proofErr w:type="spellEnd"/>
            <w:r w:rsidRPr="009B0FB6">
              <w:rPr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408" w:type="pct"/>
            <w:vAlign w:val="center"/>
          </w:tcPr>
          <w:p w:rsidR="00CD1783" w:rsidRPr="007214EE" w:rsidRDefault="00CD1783" w:rsidP="00CD17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CD1783" w:rsidRPr="004F7987" w:rsidRDefault="00C94249" w:rsidP="00CD1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8" w:type="pct"/>
            <w:vAlign w:val="center"/>
          </w:tcPr>
          <w:p w:rsidR="00CD1783" w:rsidRPr="00C94249" w:rsidRDefault="00C94249" w:rsidP="00CD1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5" w:type="pct"/>
            <w:vAlign w:val="center"/>
          </w:tcPr>
          <w:p w:rsidR="00CD1783" w:rsidRPr="004F7987" w:rsidRDefault="00CD1783" w:rsidP="00CD1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:rsidR="00CD1783" w:rsidRPr="00C94249" w:rsidRDefault="00C94249" w:rsidP="00CD1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93" w:type="pct"/>
            <w:vAlign w:val="center"/>
          </w:tcPr>
          <w:p w:rsidR="00CD1783" w:rsidRPr="00C94249" w:rsidRDefault="00C94249" w:rsidP="00CD1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5" w:type="pct"/>
            <w:vAlign w:val="center"/>
          </w:tcPr>
          <w:p w:rsidR="00CD1783" w:rsidRPr="007214EE" w:rsidRDefault="00CD1783" w:rsidP="00CD17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CD1783" w:rsidRPr="00C94249" w:rsidRDefault="00C94249" w:rsidP="00CD17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CD1783" w:rsidRDefault="00C94249" w:rsidP="00CD17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D1783" w:rsidTr="009B0FB6">
        <w:tc>
          <w:tcPr>
            <w:tcW w:w="169" w:type="pct"/>
          </w:tcPr>
          <w:p w:rsidR="00CD1783" w:rsidRPr="007214EE" w:rsidRDefault="00CD1783" w:rsidP="00CD17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pct"/>
          </w:tcPr>
          <w:p w:rsidR="00CD1783" w:rsidRPr="009B0FB6" w:rsidRDefault="00CD1783" w:rsidP="00CD1783">
            <w:pPr>
              <w:rPr>
                <w:sz w:val="22"/>
                <w:szCs w:val="22"/>
              </w:rPr>
            </w:pPr>
            <w:r w:rsidRPr="009B0FB6">
              <w:rPr>
                <w:sz w:val="22"/>
                <w:szCs w:val="22"/>
                <w:lang w:val="uk-UA"/>
              </w:rPr>
              <w:t> </w:t>
            </w:r>
            <w:r w:rsidRPr="009B0FB6">
              <w:rPr>
                <w:lang w:val="uk-UA"/>
              </w:rPr>
              <w:t>Кількість встановлених програмних забезпечень та сформованих баз даних містобудівного кадастру</w:t>
            </w:r>
          </w:p>
        </w:tc>
        <w:tc>
          <w:tcPr>
            <w:tcW w:w="408" w:type="pct"/>
            <w:vAlign w:val="center"/>
          </w:tcPr>
          <w:p w:rsidR="00CD1783" w:rsidRPr="007214EE" w:rsidRDefault="00CD1783" w:rsidP="00CD17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CD1783" w:rsidRPr="004F7987" w:rsidRDefault="00C94249" w:rsidP="00CD1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8" w:type="pct"/>
            <w:vAlign w:val="center"/>
          </w:tcPr>
          <w:p w:rsidR="00CD1783" w:rsidRPr="00C94249" w:rsidRDefault="00C94249" w:rsidP="00CD1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5" w:type="pct"/>
            <w:vAlign w:val="center"/>
          </w:tcPr>
          <w:p w:rsidR="00CD1783" w:rsidRPr="004F7987" w:rsidRDefault="00CD1783" w:rsidP="00CD17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:rsidR="00CD1783" w:rsidRPr="00C94249" w:rsidRDefault="00C94249" w:rsidP="00CD1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93" w:type="pct"/>
            <w:vAlign w:val="center"/>
          </w:tcPr>
          <w:p w:rsidR="00CD1783" w:rsidRPr="00C94249" w:rsidRDefault="00C94249" w:rsidP="00CD1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5" w:type="pct"/>
            <w:vAlign w:val="center"/>
          </w:tcPr>
          <w:p w:rsidR="00CD1783" w:rsidRPr="007214EE" w:rsidRDefault="00CD1783" w:rsidP="00CD17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CD1783" w:rsidRPr="00C94249" w:rsidRDefault="00C94249" w:rsidP="00CD17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CD1783" w:rsidRDefault="00C94249" w:rsidP="00CD17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D1783" w:rsidTr="000B53F7">
        <w:tc>
          <w:tcPr>
            <w:tcW w:w="5000" w:type="pct"/>
            <w:gridSpan w:val="11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CD1783" w:rsidTr="004F7987">
        <w:tc>
          <w:tcPr>
            <w:tcW w:w="169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1145" w:type="pct"/>
            <w:hideMark/>
          </w:tcPr>
          <w:p w:rsidR="00CD1783" w:rsidRPr="009B0FB6" w:rsidRDefault="00CD1783" w:rsidP="00CD1783">
            <w:pPr>
              <w:pStyle w:val="a3"/>
              <w:rPr>
                <w:b/>
              </w:rPr>
            </w:pPr>
            <w:proofErr w:type="spellStart"/>
            <w:r w:rsidRPr="009B0FB6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9B0FB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08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8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3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9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CD1783" w:rsidTr="009B0FB6">
        <w:tc>
          <w:tcPr>
            <w:tcW w:w="169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5" w:type="pct"/>
            <w:hideMark/>
          </w:tcPr>
          <w:p w:rsidR="00CD1783" w:rsidRPr="009B0FB6" w:rsidRDefault="00CD1783" w:rsidP="00CD1783">
            <w:pPr>
              <w:pStyle w:val="a3"/>
              <w:rPr>
                <w:sz w:val="22"/>
                <w:szCs w:val="22"/>
              </w:rPr>
            </w:pPr>
            <w:proofErr w:type="spellStart"/>
            <w:r w:rsidRPr="009B0FB6">
              <w:rPr>
                <w:sz w:val="22"/>
                <w:szCs w:val="22"/>
              </w:rPr>
              <w:t>Середні</w:t>
            </w:r>
            <w:proofErr w:type="spellEnd"/>
            <w:r w:rsidRPr="009B0FB6">
              <w:rPr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sz w:val="22"/>
                <w:szCs w:val="22"/>
              </w:rPr>
              <w:t>витрати</w:t>
            </w:r>
            <w:proofErr w:type="spellEnd"/>
            <w:r w:rsidRPr="009B0FB6">
              <w:rPr>
                <w:sz w:val="22"/>
                <w:szCs w:val="22"/>
              </w:rPr>
              <w:t xml:space="preserve"> на </w:t>
            </w:r>
            <w:r w:rsidRPr="009B0FB6">
              <w:rPr>
                <w:sz w:val="22"/>
                <w:szCs w:val="22"/>
                <w:lang w:val="uk-UA"/>
              </w:rPr>
              <w:t>в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иготовлення</w:t>
            </w:r>
            <w:proofErr w:type="spellEnd"/>
            <w:r w:rsidRPr="009B0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копії</w:t>
            </w:r>
            <w:proofErr w:type="spellEnd"/>
            <w:r w:rsidRPr="009B0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креслень</w:t>
            </w:r>
            <w:proofErr w:type="spellEnd"/>
            <w:r w:rsidRPr="009B0FB6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пояснювальної</w:t>
            </w:r>
            <w:proofErr w:type="spellEnd"/>
            <w:r w:rsidRPr="009B0FB6">
              <w:rPr>
                <w:color w:val="000000"/>
                <w:sz w:val="22"/>
                <w:szCs w:val="22"/>
              </w:rPr>
              <w:t xml:space="preserve"> записки генерального плану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с.Саджавка</w:t>
            </w:r>
            <w:proofErr w:type="spellEnd"/>
            <w:r w:rsidRPr="009B0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Надвірнянського</w:t>
            </w:r>
            <w:proofErr w:type="spellEnd"/>
            <w:r w:rsidRPr="009B0FB6">
              <w:rPr>
                <w:color w:val="000000"/>
                <w:sz w:val="22"/>
                <w:szCs w:val="22"/>
              </w:rPr>
              <w:t xml:space="preserve"> району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Івано-Франківської</w:t>
            </w:r>
            <w:proofErr w:type="spellEnd"/>
            <w:r w:rsidRPr="009B0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408" w:type="pct"/>
            <w:vAlign w:val="center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vAlign w:val="center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104AF3">
              <w:rPr>
                <w:sz w:val="22"/>
                <w:szCs w:val="22"/>
                <w:lang w:val="uk-UA"/>
              </w:rPr>
              <w:t>4050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88" w:type="pct"/>
            <w:vAlign w:val="center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104AF3">
              <w:rPr>
                <w:sz w:val="22"/>
                <w:szCs w:val="22"/>
                <w:lang w:val="uk-UA"/>
              </w:rPr>
              <w:t>4050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55" w:type="pct"/>
            <w:vAlign w:val="center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vAlign w:val="center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  <w:r w:rsidRPr="00104AF3">
              <w:rPr>
                <w:sz w:val="22"/>
                <w:szCs w:val="22"/>
                <w:lang w:val="uk-UA"/>
              </w:rPr>
              <w:t>4050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93" w:type="pct"/>
            <w:vAlign w:val="center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104AF3">
              <w:rPr>
                <w:sz w:val="22"/>
                <w:szCs w:val="22"/>
                <w:lang w:val="uk-UA"/>
              </w:rPr>
              <w:t>4050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55" w:type="pct"/>
            <w:vAlign w:val="center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vAlign w:val="center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0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9" w:type="pct"/>
            <w:vAlign w:val="center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0</w:t>
            </w:r>
            <w:r w:rsidRPr="007214EE">
              <w:rPr>
                <w:sz w:val="20"/>
                <w:szCs w:val="20"/>
              </w:rPr>
              <w:t>  </w:t>
            </w:r>
          </w:p>
        </w:tc>
      </w:tr>
      <w:tr w:rsidR="00CD1783" w:rsidTr="009B0FB6">
        <w:tc>
          <w:tcPr>
            <w:tcW w:w="169" w:type="pct"/>
          </w:tcPr>
          <w:p w:rsidR="00CD1783" w:rsidRPr="007214EE" w:rsidRDefault="00CD1783" w:rsidP="00CD17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pct"/>
          </w:tcPr>
          <w:p w:rsidR="00CD1783" w:rsidRPr="009B0FB6" w:rsidRDefault="00CD1783" w:rsidP="00CD1783">
            <w:pPr>
              <w:pStyle w:val="a3"/>
              <w:rPr>
                <w:sz w:val="22"/>
                <w:szCs w:val="22"/>
              </w:rPr>
            </w:pPr>
            <w:r w:rsidRPr="009B0FB6">
              <w:rPr>
                <w:sz w:val="22"/>
                <w:lang w:val="uk-UA"/>
              </w:rPr>
              <w:t>Середні витрати на т</w:t>
            </w:r>
            <w:r w:rsidRPr="009B0FB6">
              <w:rPr>
                <w:color w:val="000000"/>
                <w:sz w:val="22"/>
                <w:lang w:val="uk-UA"/>
              </w:rPr>
              <w:t xml:space="preserve">опографічне знімання для інвентаризації та актуалізації містобудівних та картографічних матеріалів в </w:t>
            </w:r>
            <w:proofErr w:type="spellStart"/>
            <w:r w:rsidRPr="009B0FB6">
              <w:rPr>
                <w:color w:val="000000"/>
                <w:sz w:val="22"/>
                <w:lang w:val="uk-UA"/>
              </w:rPr>
              <w:t>с.Саджавка</w:t>
            </w:r>
            <w:proofErr w:type="spellEnd"/>
            <w:r w:rsidRPr="009B0FB6">
              <w:rPr>
                <w:color w:val="000000"/>
                <w:sz w:val="22"/>
                <w:lang w:val="uk-UA"/>
              </w:rPr>
              <w:t xml:space="preserve"> </w:t>
            </w:r>
            <w:proofErr w:type="spellStart"/>
            <w:r w:rsidRPr="009B0FB6">
              <w:rPr>
                <w:color w:val="000000"/>
                <w:sz w:val="22"/>
                <w:lang w:val="uk-UA"/>
              </w:rPr>
              <w:t>Надвірнянського</w:t>
            </w:r>
            <w:proofErr w:type="spellEnd"/>
            <w:r w:rsidRPr="009B0FB6">
              <w:rPr>
                <w:color w:val="000000"/>
                <w:sz w:val="22"/>
                <w:lang w:val="uk-UA"/>
              </w:rPr>
              <w:t xml:space="preserve"> району Івано-Франківської області</w:t>
            </w:r>
          </w:p>
        </w:tc>
        <w:tc>
          <w:tcPr>
            <w:tcW w:w="408" w:type="pct"/>
            <w:vAlign w:val="center"/>
          </w:tcPr>
          <w:p w:rsidR="00CD1783" w:rsidRPr="007214EE" w:rsidRDefault="00CD1783" w:rsidP="00CD17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CD1783" w:rsidRPr="00104AF3" w:rsidRDefault="00C94249" w:rsidP="00CD1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8" w:type="pct"/>
            <w:vAlign w:val="center"/>
          </w:tcPr>
          <w:p w:rsidR="00CD1783" w:rsidRPr="00104AF3" w:rsidRDefault="00C94249" w:rsidP="00CD1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5" w:type="pct"/>
            <w:vAlign w:val="center"/>
          </w:tcPr>
          <w:p w:rsidR="00CD1783" w:rsidRPr="007214EE" w:rsidRDefault="00CD1783" w:rsidP="00CD17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CD1783" w:rsidRPr="00C94249" w:rsidRDefault="00C94249" w:rsidP="00CD17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3" w:type="pct"/>
            <w:vAlign w:val="center"/>
          </w:tcPr>
          <w:p w:rsidR="00CD1783" w:rsidRPr="00104AF3" w:rsidRDefault="00C94249" w:rsidP="00CD1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5" w:type="pct"/>
            <w:vAlign w:val="center"/>
          </w:tcPr>
          <w:p w:rsidR="00CD1783" w:rsidRPr="007214EE" w:rsidRDefault="00CD1783" w:rsidP="00CD17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CD1783" w:rsidRPr="00C94249" w:rsidRDefault="00C94249" w:rsidP="00CD17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CD1783" w:rsidRPr="00C94249" w:rsidRDefault="00C94249" w:rsidP="00CD17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D1783" w:rsidTr="009B0FB6">
        <w:tc>
          <w:tcPr>
            <w:tcW w:w="169" w:type="pct"/>
          </w:tcPr>
          <w:p w:rsidR="00CD1783" w:rsidRPr="007214EE" w:rsidRDefault="00CD1783" w:rsidP="00CD17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pct"/>
          </w:tcPr>
          <w:p w:rsidR="00CD1783" w:rsidRPr="009B0FB6" w:rsidRDefault="00CD1783" w:rsidP="00CD1783">
            <w:pPr>
              <w:jc w:val="both"/>
            </w:pPr>
            <w:proofErr w:type="spellStart"/>
            <w:r w:rsidRPr="009B0FB6">
              <w:rPr>
                <w:sz w:val="22"/>
              </w:rPr>
              <w:t>Середні</w:t>
            </w:r>
            <w:proofErr w:type="spellEnd"/>
            <w:r w:rsidRPr="009B0FB6">
              <w:rPr>
                <w:sz w:val="22"/>
              </w:rPr>
              <w:t xml:space="preserve"> </w:t>
            </w:r>
            <w:proofErr w:type="spellStart"/>
            <w:r w:rsidRPr="009B0FB6">
              <w:rPr>
                <w:sz w:val="22"/>
              </w:rPr>
              <w:t>витрати</w:t>
            </w:r>
            <w:proofErr w:type="spellEnd"/>
            <w:r w:rsidRPr="009B0FB6">
              <w:rPr>
                <w:sz w:val="22"/>
              </w:rPr>
              <w:t xml:space="preserve"> на </w:t>
            </w:r>
            <w:proofErr w:type="spellStart"/>
            <w:r w:rsidRPr="009B0FB6">
              <w:rPr>
                <w:sz w:val="22"/>
              </w:rPr>
              <w:t>встановлення</w:t>
            </w:r>
            <w:proofErr w:type="spellEnd"/>
            <w:r w:rsidRPr="009B0FB6">
              <w:rPr>
                <w:sz w:val="22"/>
              </w:rPr>
              <w:t xml:space="preserve"> </w:t>
            </w:r>
            <w:proofErr w:type="spellStart"/>
            <w:r w:rsidRPr="009B0FB6">
              <w:rPr>
                <w:sz w:val="22"/>
              </w:rPr>
              <w:t>програмного</w:t>
            </w:r>
            <w:proofErr w:type="spellEnd"/>
            <w:r w:rsidRPr="009B0FB6">
              <w:rPr>
                <w:sz w:val="22"/>
              </w:rPr>
              <w:t xml:space="preserve"> </w:t>
            </w:r>
            <w:proofErr w:type="spellStart"/>
            <w:r w:rsidRPr="009B0FB6">
              <w:rPr>
                <w:sz w:val="22"/>
              </w:rPr>
              <w:t>забезпечення</w:t>
            </w:r>
            <w:proofErr w:type="spellEnd"/>
            <w:r w:rsidRPr="009B0FB6">
              <w:rPr>
                <w:sz w:val="22"/>
              </w:rPr>
              <w:t xml:space="preserve"> та </w:t>
            </w:r>
            <w:proofErr w:type="spellStart"/>
            <w:r w:rsidRPr="009B0FB6">
              <w:rPr>
                <w:sz w:val="22"/>
              </w:rPr>
              <w:t>формування</w:t>
            </w:r>
            <w:proofErr w:type="spellEnd"/>
            <w:r w:rsidRPr="009B0FB6">
              <w:rPr>
                <w:sz w:val="22"/>
              </w:rPr>
              <w:t xml:space="preserve"> </w:t>
            </w:r>
            <w:proofErr w:type="spellStart"/>
            <w:r w:rsidRPr="009B0FB6">
              <w:rPr>
                <w:sz w:val="22"/>
              </w:rPr>
              <w:t>бази</w:t>
            </w:r>
            <w:proofErr w:type="spellEnd"/>
            <w:r w:rsidRPr="009B0FB6">
              <w:rPr>
                <w:sz w:val="22"/>
              </w:rPr>
              <w:t xml:space="preserve"> </w:t>
            </w:r>
            <w:proofErr w:type="spellStart"/>
            <w:r w:rsidRPr="009B0FB6">
              <w:rPr>
                <w:sz w:val="22"/>
              </w:rPr>
              <w:t>даних</w:t>
            </w:r>
            <w:proofErr w:type="spellEnd"/>
            <w:r w:rsidRPr="009B0FB6">
              <w:rPr>
                <w:sz w:val="22"/>
              </w:rPr>
              <w:t xml:space="preserve"> </w:t>
            </w:r>
            <w:proofErr w:type="spellStart"/>
            <w:r w:rsidRPr="009B0FB6">
              <w:rPr>
                <w:sz w:val="22"/>
              </w:rPr>
              <w:t>містобудівного</w:t>
            </w:r>
            <w:proofErr w:type="spellEnd"/>
            <w:r w:rsidRPr="009B0FB6">
              <w:rPr>
                <w:sz w:val="22"/>
              </w:rPr>
              <w:t xml:space="preserve"> кадастру</w:t>
            </w:r>
          </w:p>
        </w:tc>
        <w:tc>
          <w:tcPr>
            <w:tcW w:w="408" w:type="pct"/>
            <w:vAlign w:val="center"/>
          </w:tcPr>
          <w:p w:rsidR="00CD1783" w:rsidRPr="007214EE" w:rsidRDefault="00CD1783" w:rsidP="00CD17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CD1783" w:rsidRPr="00104AF3" w:rsidRDefault="00C94249" w:rsidP="00CD1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8" w:type="pct"/>
            <w:vAlign w:val="center"/>
          </w:tcPr>
          <w:p w:rsidR="00CD1783" w:rsidRPr="00104AF3" w:rsidRDefault="00C94249" w:rsidP="00CD1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5" w:type="pct"/>
            <w:vAlign w:val="center"/>
          </w:tcPr>
          <w:p w:rsidR="00CD1783" w:rsidRPr="007214EE" w:rsidRDefault="00CD1783" w:rsidP="00CD17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CD1783" w:rsidRPr="00C94249" w:rsidRDefault="00C94249" w:rsidP="00CD17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3" w:type="pct"/>
            <w:vAlign w:val="center"/>
          </w:tcPr>
          <w:p w:rsidR="00CD1783" w:rsidRPr="00104AF3" w:rsidRDefault="00C94249" w:rsidP="00CD17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5" w:type="pct"/>
            <w:vAlign w:val="center"/>
          </w:tcPr>
          <w:p w:rsidR="00CD1783" w:rsidRPr="007214EE" w:rsidRDefault="00CD1783" w:rsidP="00CD17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CD1783" w:rsidRPr="00C94249" w:rsidRDefault="00C94249" w:rsidP="00CD17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vAlign w:val="center"/>
          </w:tcPr>
          <w:p w:rsidR="00CD1783" w:rsidRPr="00C94249" w:rsidRDefault="00C94249" w:rsidP="00CD17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D1783" w:rsidTr="000B53F7">
        <w:tc>
          <w:tcPr>
            <w:tcW w:w="5000" w:type="pct"/>
            <w:gridSpan w:val="11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CD1783" w:rsidTr="004F7987">
        <w:tc>
          <w:tcPr>
            <w:tcW w:w="169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4. </w:t>
            </w:r>
          </w:p>
        </w:tc>
        <w:tc>
          <w:tcPr>
            <w:tcW w:w="1145" w:type="pct"/>
            <w:hideMark/>
          </w:tcPr>
          <w:p w:rsidR="00CD1783" w:rsidRPr="009B0FB6" w:rsidRDefault="00CD1783" w:rsidP="00CD1783">
            <w:pPr>
              <w:pStyle w:val="a3"/>
              <w:rPr>
                <w:b/>
              </w:rPr>
            </w:pPr>
            <w:proofErr w:type="spellStart"/>
            <w:r w:rsidRPr="009B0FB6">
              <w:rPr>
                <w:b/>
                <w:sz w:val="20"/>
                <w:szCs w:val="20"/>
              </w:rPr>
              <w:t>якості</w:t>
            </w:r>
            <w:proofErr w:type="spellEnd"/>
            <w:r w:rsidRPr="009B0FB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08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8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3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9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9B0FB6" w:rsidTr="004F7987">
        <w:tc>
          <w:tcPr>
            <w:tcW w:w="169" w:type="pct"/>
            <w:hideMark/>
          </w:tcPr>
          <w:p w:rsidR="009B0FB6" w:rsidRPr="007214EE" w:rsidRDefault="009B0FB6" w:rsidP="009B0F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5" w:type="pct"/>
            <w:hideMark/>
          </w:tcPr>
          <w:p w:rsidR="009B0FB6" w:rsidRPr="00C94249" w:rsidRDefault="009B0FB6" w:rsidP="009B0FB6">
            <w:pPr>
              <w:pStyle w:val="a3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B7369">
              <w:t>Відсоток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забезпеченості</w:t>
            </w:r>
            <w:proofErr w:type="spellEnd"/>
          </w:p>
        </w:tc>
        <w:tc>
          <w:tcPr>
            <w:tcW w:w="408" w:type="pct"/>
            <w:hideMark/>
          </w:tcPr>
          <w:p w:rsidR="009B0FB6" w:rsidRPr="007214EE" w:rsidRDefault="009B0FB6" w:rsidP="009B0F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9B0FB6" w:rsidRPr="00EA02A6" w:rsidRDefault="009B0FB6" w:rsidP="009B0FB6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88" w:type="pct"/>
            <w:hideMark/>
          </w:tcPr>
          <w:p w:rsidR="009B0FB6" w:rsidRPr="007214EE" w:rsidRDefault="009B0FB6" w:rsidP="009B0F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5" w:type="pct"/>
            <w:hideMark/>
          </w:tcPr>
          <w:p w:rsidR="009B0FB6" w:rsidRPr="007214EE" w:rsidRDefault="009B0FB6" w:rsidP="009B0F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9B0FB6" w:rsidRPr="00EA02A6" w:rsidRDefault="009B0FB6" w:rsidP="009B0FB6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93" w:type="pct"/>
            <w:hideMark/>
          </w:tcPr>
          <w:p w:rsidR="009B0FB6" w:rsidRPr="007214EE" w:rsidRDefault="009B0FB6" w:rsidP="009B0F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5" w:type="pct"/>
            <w:hideMark/>
          </w:tcPr>
          <w:p w:rsidR="009B0FB6" w:rsidRPr="007214EE" w:rsidRDefault="009B0FB6" w:rsidP="009B0F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9B0FB6" w:rsidRPr="007214EE" w:rsidRDefault="009B0FB6" w:rsidP="009B0FB6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hideMark/>
          </w:tcPr>
          <w:p w:rsidR="009B0FB6" w:rsidRPr="007214EE" w:rsidRDefault="009B0FB6" w:rsidP="009B0FB6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  <w:r w:rsidRPr="007214EE">
              <w:rPr>
                <w:sz w:val="20"/>
                <w:szCs w:val="20"/>
              </w:rPr>
              <w:t> </w:t>
            </w:r>
          </w:p>
        </w:tc>
      </w:tr>
      <w:tr w:rsidR="00CD1783" w:rsidTr="000B53F7">
        <w:tc>
          <w:tcPr>
            <w:tcW w:w="5000" w:type="pct"/>
            <w:gridSpan w:val="11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CD1783" w:rsidRPr="009B0FB6" w:rsidTr="000B53F7">
        <w:tc>
          <w:tcPr>
            <w:tcW w:w="5000" w:type="pct"/>
            <w:gridSpan w:val="11"/>
            <w:hideMark/>
          </w:tcPr>
          <w:p w:rsidR="00CD1783" w:rsidRPr="009B0FB6" w:rsidRDefault="00CD1783" w:rsidP="009B0FB6">
            <w:pPr>
              <w:jc w:val="center"/>
              <w:rPr>
                <w:b/>
                <w:lang w:val="uk-UA"/>
              </w:rPr>
            </w:pPr>
            <w:r w:rsidRPr="009B0FB6">
              <w:rPr>
                <w:b/>
                <w:lang w:val="uk-UA"/>
              </w:rPr>
              <w:t>Внесення змін до Генплану міста Коломиї (в тому числі проведення експертизи);</w:t>
            </w:r>
          </w:p>
          <w:p w:rsidR="00CD1783" w:rsidRPr="009B0FB6" w:rsidRDefault="00CD1783" w:rsidP="009B0FB6">
            <w:pPr>
              <w:jc w:val="center"/>
              <w:rPr>
                <w:b/>
                <w:lang w:val="uk-UA"/>
              </w:rPr>
            </w:pPr>
            <w:r w:rsidRPr="009B0FB6">
              <w:rPr>
                <w:b/>
                <w:lang w:val="uk-UA"/>
              </w:rPr>
              <w:t>Розробка містобудівної документації (генеральних планів, схем зонування території, детальних планів території, інше) приєднаних територіальних громад сіл</w:t>
            </w:r>
          </w:p>
        </w:tc>
      </w:tr>
      <w:tr w:rsidR="00CD1783" w:rsidRPr="007214EE" w:rsidTr="004F7987">
        <w:tc>
          <w:tcPr>
            <w:tcW w:w="169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1145" w:type="pct"/>
            <w:hideMark/>
          </w:tcPr>
          <w:p w:rsidR="00CD1783" w:rsidRPr="009B0FB6" w:rsidRDefault="00CD1783" w:rsidP="00CD1783">
            <w:pPr>
              <w:pStyle w:val="a3"/>
              <w:rPr>
                <w:b/>
              </w:rPr>
            </w:pPr>
            <w:r w:rsidRPr="009B0FB6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408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8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3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9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CD1783" w:rsidRPr="007214EE" w:rsidTr="002F1100">
        <w:tc>
          <w:tcPr>
            <w:tcW w:w="169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5" w:type="pct"/>
            <w:vAlign w:val="center"/>
            <w:hideMark/>
          </w:tcPr>
          <w:p w:rsidR="00CD1783" w:rsidRPr="009B0FB6" w:rsidRDefault="00CD1783" w:rsidP="00CD1783">
            <w:pPr>
              <w:rPr>
                <w:color w:val="000000"/>
                <w:lang w:val="uk-UA"/>
              </w:rPr>
            </w:pPr>
            <w:proofErr w:type="spellStart"/>
            <w:r w:rsidRPr="009B0FB6">
              <w:rPr>
                <w:sz w:val="22"/>
              </w:rPr>
              <w:t>Витрати</w:t>
            </w:r>
            <w:proofErr w:type="spellEnd"/>
            <w:r w:rsidRPr="009B0FB6">
              <w:rPr>
                <w:sz w:val="22"/>
              </w:rPr>
              <w:t xml:space="preserve"> на </w:t>
            </w:r>
            <w:proofErr w:type="spellStart"/>
            <w:r w:rsidRPr="009B0FB6">
              <w:rPr>
                <w:sz w:val="22"/>
              </w:rPr>
              <w:t>розробку</w:t>
            </w:r>
            <w:proofErr w:type="spellEnd"/>
            <w:r w:rsidRPr="009B0FB6">
              <w:rPr>
                <w:sz w:val="22"/>
              </w:rPr>
              <w:t xml:space="preserve"> </w:t>
            </w:r>
            <w:proofErr w:type="spellStart"/>
            <w:r w:rsidRPr="009B0FB6">
              <w:rPr>
                <w:sz w:val="22"/>
              </w:rPr>
              <w:t>містобудівної</w:t>
            </w:r>
            <w:proofErr w:type="spellEnd"/>
            <w:r w:rsidRPr="009B0FB6">
              <w:rPr>
                <w:sz w:val="22"/>
              </w:rPr>
              <w:t xml:space="preserve"> </w:t>
            </w:r>
            <w:proofErr w:type="spellStart"/>
            <w:r w:rsidRPr="009B0FB6">
              <w:rPr>
                <w:sz w:val="22"/>
              </w:rPr>
              <w:t>документації</w:t>
            </w:r>
            <w:proofErr w:type="spellEnd"/>
            <w:r w:rsidRPr="009B0FB6">
              <w:rPr>
                <w:sz w:val="22"/>
              </w:rPr>
              <w:t xml:space="preserve"> </w:t>
            </w:r>
            <w:r w:rsidRPr="009B0FB6">
              <w:rPr>
                <w:sz w:val="22"/>
              </w:rPr>
              <w:lastRenderedPageBreak/>
              <w:t>(</w:t>
            </w:r>
            <w:proofErr w:type="spellStart"/>
            <w:r w:rsidRPr="009B0FB6">
              <w:rPr>
                <w:sz w:val="22"/>
              </w:rPr>
              <w:t>генеральних</w:t>
            </w:r>
            <w:proofErr w:type="spellEnd"/>
            <w:r w:rsidRPr="009B0FB6">
              <w:rPr>
                <w:sz w:val="22"/>
              </w:rPr>
              <w:t xml:space="preserve"> </w:t>
            </w:r>
            <w:proofErr w:type="spellStart"/>
            <w:r w:rsidRPr="009B0FB6">
              <w:rPr>
                <w:sz w:val="22"/>
              </w:rPr>
              <w:t>планів</w:t>
            </w:r>
            <w:proofErr w:type="spellEnd"/>
            <w:r w:rsidRPr="009B0FB6">
              <w:rPr>
                <w:sz w:val="22"/>
              </w:rPr>
              <w:t xml:space="preserve">, схем </w:t>
            </w:r>
            <w:proofErr w:type="spellStart"/>
            <w:r w:rsidRPr="009B0FB6">
              <w:rPr>
                <w:sz w:val="22"/>
              </w:rPr>
              <w:t>зонування</w:t>
            </w:r>
            <w:proofErr w:type="spellEnd"/>
            <w:r w:rsidRPr="009B0FB6">
              <w:rPr>
                <w:sz w:val="22"/>
              </w:rPr>
              <w:t xml:space="preserve"> </w:t>
            </w:r>
            <w:proofErr w:type="spellStart"/>
            <w:r w:rsidRPr="009B0FB6">
              <w:rPr>
                <w:sz w:val="22"/>
              </w:rPr>
              <w:t>території</w:t>
            </w:r>
            <w:proofErr w:type="spellEnd"/>
            <w:r w:rsidRPr="009B0FB6">
              <w:rPr>
                <w:sz w:val="22"/>
              </w:rPr>
              <w:t xml:space="preserve">, </w:t>
            </w:r>
            <w:proofErr w:type="spellStart"/>
            <w:r w:rsidRPr="009B0FB6">
              <w:rPr>
                <w:sz w:val="22"/>
              </w:rPr>
              <w:t>детальних</w:t>
            </w:r>
            <w:proofErr w:type="spellEnd"/>
            <w:r w:rsidRPr="009B0FB6">
              <w:rPr>
                <w:sz w:val="22"/>
              </w:rPr>
              <w:t xml:space="preserve"> </w:t>
            </w:r>
            <w:proofErr w:type="spellStart"/>
            <w:r w:rsidRPr="009B0FB6">
              <w:rPr>
                <w:sz w:val="22"/>
              </w:rPr>
              <w:t>планів</w:t>
            </w:r>
            <w:proofErr w:type="spellEnd"/>
            <w:r w:rsidRPr="009B0FB6">
              <w:rPr>
                <w:sz w:val="22"/>
              </w:rPr>
              <w:t xml:space="preserve"> </w:t>
            </w:r>
            <w:proofErr w:type="spellStart"/>
            <w:r w:rsidRPr="009B0FB6">
              <w:rPr>
                <w:sz w:val="22"/>
              </w:rPr>
              <w:t>території</w:t>
            </w:r>
            <w:proofErr w:type="spellEnd"/>
            <w:r w:rsidRPr="009B0FB6">
              <w:rPr>
                <w:sz w:val="22"/>
              </w:rPr>
              <w:t xml:space="preserve">, </w:t>
            </w:r>
            <w:proofErr w:type="spellStart"/>
            <w:r w:rsidRPr="009B0FB6">
              <w:rPr>
                <w:sz w:val="22"/>
              </w:rPr>
              <w:t>інше</w:t>
            </w:r>
            <w:proofErr w:type="spellEnd"/>
            <w:r w:rsidRPr="009B0FB6">
              <w:rPr>
                <w:sz w:val="22"/>
              </w:rPr>
              <w:t xml:space="preserve">) </w:t>
            </w:r>
            <w:proofErr w:type="spellStart"/>
            <w:r w:rsidRPr="009B0FB6">
              <w:rPr>
                <w:sz w:val="22"/>
              </w:rPr>
              <w:t>приєднаних</w:t>
            </w:r>
            <w:proofErr w:type="spellEnd"/>
            <w:r w:rsidRPr="009B0FB6">
              <w:rPr>
                <w:sz w:val="22"/>
              </w:rPr>
              <w:t xml:space="preserve"> </w:t>
            </w:r>
            <w:proofErr w:type="spellStart"/>
            <w:r w:rsidRPr="009B0FB6">
              <w:rPr>
                <w:sz w:val="22"/>
              </w:rPr>
              <w:t>територіальних</w:t>
            </w:r>
            <w:proofErr w:type="spellEnd"/>
            <w:r w:rsidRPr="009B0FB6">
              <w:rPr>
                <w:sz w:val="22"/>
              </w:rPr>
              <w:t xml:space="preserve"> громад </w:t>
            </w:r>
            <w:proofErr w:type="spellStart"/>
            <w:r w:rsidRPr="009B0FB6">
              <w:rPr>
                <w:sz w:val="22"/>
              </w:rPr>
              <w:t>сіл</w:t>
            </w:r>
            <w:proofErr w:type="spellEnd"/>
          </w:p>
        </w:tc>
        <w:tc>
          <w:tcPr>
            <w:tcW w:w="408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  </w:t>
            </w:r>
          </w:p>
        </w:tc>
        <w:tc>
          <w:tcPr>
            <w:tcW w:w="421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8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0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0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3" w:type="pct"/>
            <w:hideMark/>
          </w:tcPr>
          <w:p w:rsidR="00CD1783" w:rsidRPr="004F7987" w:rsidRDefault="00CD1783" w:rsidP="00CD178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5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0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9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  <w:r w:rsidRPr="007214EE">
              <w:rPr>
                <w:sz w:val="20"/>
                <w:szCs w:val="20"/>
              </w:rPr>
              <w:t>  </w:t>
            </w:r>
          </w:p>
        </w:tc>
      </w:tr>
      <w:tr w:rsidR="00CD1783" w:rsidRPr="007214EE" w:rsidTr="00DB47EA">
        <w:tc>
          <w:tcPr>
            <w:tcW w:w="5000" w:type="pct"/>
            <w:gridSpan w:val="11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CD1783" w:rsidRPr="007214EE" w:rsidTr="004F7987">
        <w:tc>
          <w:tcPr>
            <w:tcW w:w="169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1145" w:type="pct"/>
            <w:hideMark/>
          </w:tcPr>
          <w:p w:rsidR="00CD1783" w:rsidRPr="009B0FB6" w:rsidRDefault="00CD1783" w:rsidP="00CD1783">
            <w:pPr>
              <w:pStyle w:val="a3"/>
              <w:rPr>
                <w:b/>
              </w:rPr>
            </w:pPr>
            <w:r w:rsidRPr="009B0FB6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408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8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3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9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CD1783" w:rsidRPr="007214EE" w:rsidTr="004F7987">
        <w:tc>
          <w:tcPr>
            <w:tcW w:w="169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5" w:type="pct"/>
            <w:hideMark/>
          </w:tcPr>
          <w:p w:rsidR="00CD1783" w:rsidRPr="009B0FB6" w:rsidRDefault="00CD1783" w:rsidP="00CD1783">
            <w:pPr>
              <w:pStyle w:val="a3"/>
              <w:rPr>
                <w:sz w:val="22"/>
                <w:szCs w:val="22"/>
              </w:rPr>
            </w:pPr>
            <w:proofErr w:type="spellStart"/>
            <w:r w:rsidRPr="009B0FB6">
              <w:rPr>
                <w:sz w:val="22"/>
                <w:szCs w:val="22"/>
              </w:rPr>
              <w:t>Кількість</w:t>
            </w:r>
            <w:proofErr w:type="spellEnd"/>
            <w:r w:rsidRPr="009B0FB6">
              <w:rPr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sz w:val="22"/>
                <w:szCs w:val="22"/>
              </w:rPr>
              <w:t>виготовленої</w:t>
            </w:r>
            <w:proofErr w:type="spellEnd"/>
            <w:r w:rsidRPr="009B0FB6">
              <w:rPr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sz w:val="22"/>
                <w:szCs w:val="22"/>
              </w:rPr>
              <w:t>містобудівної</w:t>
            </w:r>
            <w:proofErr w:type="spellEnd"/>
            <w:r w:rsidRPr="009B0FB6">
              <w:rPr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sz w:val="22"/>
                <w:szCs w:val="22"/>
              </w:rPr>
              <w:t>документації</w:t>
            </w:r>
            <w:proofErr w:type="spellEnd"/>
            <w:r w:rsidRPr="009B0FB6">
              <w:rPr>
                <w:sz w:val="22"/>
                <w:szCs w:val="22"/>
              </w:rPr>
              <w:t xml:space="preserve"> по </w:t>
            </w:r>
            <w:proofErr w:type="spellStart"/>
            <w:r w:rsidRPr="009B0FB6">
              <w:rPr>
                <w:sz w:val="22"/>
                <w:szCs w:val="22"/>
              </w:rPr>
              <w:t>приєднаних</w:t>
            </w:r>
            <w:proofErr w:type="spellEnd"/>
            <w:r w:rsidRPr="009B0FB6">
              <w:rPr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sz w:val="22"/>
                <w:szCs w:val="22"/>
              </w:rPr>
              <w:t>територіальних</w:t>
            </w:r>
            <w:proofErr w:type="spellEnd"/>
            <w:r w:rsidRPr="009B0FB6">
              <w:rPr>
                <w:sz w:val="22"/>
                <w:szCs w:val="22"/>
              </w:rPr>
              <w:t xml:space="preserve"> громадах </w:t>
            </w:r>
            <w:proofErr w:type="spellStart"/>
            <w:r w:rsidRPr="009B0FB6">
              <w:rPr>
                <w:sz w:val="22"/>
                <w:szCs w:val="22"/>
              </w:rPr>
              <w:t>сіл</w:t>
            </w:r>
            <w:proofErr w:type="spellEnd"/>
          </w:p>
        </w:tc>
        <w:tc>
          <w:tcPr>
            <w:tcW w:w="408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CD1783" w:rsidRPr="00EA02A6" w:rsidRDefault="00CD1783" w:rsidP="00CD178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88" w:type="pct"/>
            <w:hideMark/>
          </w:tcPr>
          <w:p w:rsidR="00CD1783" w:rsidRPr="00EA02A6" w:rsidRDefault="00CD1783" w:rsidP="00CD1783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5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CD1783" w:rsidRPr="00EA02A6" w:rsidRDefault="00CD1783" w:rsidP="00CD1783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3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5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CD1783" w:rsidRPr="00EA02A6" w:rsidRDefault="00CD1783" w:rsidP="00CD178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D1783" w:rsidRPr="007214EE" w:rsidTr="00DB47EA">
        <w:tc>
          <w:tcPr>
            <w:tcW w:w="5000" w:type="pct"/>
            <w:gridSpan w:val="11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CD1783" w:rsidRPr="007214EE" w:rsidTr="004F7987">
        <w:tc>
          <w:tcPr>
            <w:tcW w:w="169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1145" w:type="pct"/>
            <w:hideMark/>
          </w:tcPr>
          <w:p w:rsidR="00CD1783" w:rsidRPr="009B0FB6" w:rsidRDefault="00CD1783" w:rsidP="00CD1783">
            <w:pPr>
              <w:pStyle w:val="a3"/>
              <w:rPr>
                <w:b/>
              </w:rPr>
            </w:pPr>
            <w:proofErr w:type="spellStart"/>
            <w:r w:rsidRPr="009B0FB6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9B0FB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08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8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3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9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CD1783" w:rsidRPr="007214EE" w:rsidTr="004F7987">
        <w:tc>
          <w:tcPr>
            <w:tcW w:w="169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5" w:type="pct"/>
            <w:hideMark/>
          </w:tcPr>
          <w:p w:rsidR="00CD1783" w:rsidRPr="009B0FB6" w:rsidRDefault="00CD1783" w:rsidP="00CD1783">
            <w:pPr>
              <w:pStyle w:val="a3"/>
              <w:rPr>
                <w:sz w:val="22"/>
                <w:szCs w:val="22"/>
              </w:rPr>
            </w:pPr>
            <w:proofErr w:type="spellStart"/>
            <w:r w:rsidRPr="009B0FB6">
              <w:rPr>
                <w:sz w:val="22"/>
                <w:szCs w:val="22"/>
              </w:rPr>
              <w:t>Середні</w:t>
            </w:r>
            <w:proofErr w:type="spellEnd"/>
            <w:r w:rsidRPr="009B0FB6">
              <w:rPr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sz w:val="22"/>
                <w:szCs w:val="22"/>
              </w:rPr>
              <w:t>витрати</w:t>
            </w:r>
            <w:proofErr w:type="spellEnd"/>
            <w:r w:rsidRPr="009B0FB6">
              <w:rPr>
                <w:sz w:val="22"/>
                <w:szCs w:val="22"/>
              </w:rPr>
              <w:t xml:space="preserve"> на </w:t>
            </w:r>
            <w:proofErr w:type="spellStart"/>
            <w:r w:rsidRPr="009B0FB6">
              <w:rPr>
                <w:sz w:val="22"/>
                <w:szCs w:val="22"/>
              </w:rPr>
              <w:t>виготовлення</w:t>
            </w:r>
            <w:proofErr w:type="spellEnd"/>
            <w:r w:rsidRPr="009B0FB6">
              <w:rPr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sz w:val="22"/>
                <w:szCs w:val="22"/>
              </w:rPr>
              <w:t>містобудівних</w:t>
            </w:r>
            <w:proofErr w:type="spellEnd"/>
            <w:r w:rsidRPr="009B0FB6">
              <w:rPr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sz w:val="22"/>
                <w:szCs w:val="22"/>
              </w:rPr>
              <w:t>документацій</w:t>
            </w:r>
            <w:proofErr w:type="spellEnd"/>
            <w:r w:rsidRPr="009B0FB6">
              <w:rPr>
                <w:sz w:val="22"/>
                <w:szCs w:val="22"/>
              </w:rPr>
              <w:t xml:space="preserve"> по </w:t>
            </w:r>
            <w:proofErr w:type="spellStart"/>
            <w:r w:rsidRPr="009B0FB6">
              <w:rPr>
                <w:sz w:val="22"/>
                <w:szCs w:val="22"/>
              </w:rPr>
              <w:t>приєднаних</w:t>
            </w:r>
            <w:proofErr w:type="spellEnd"/>
            <w:r w:rsidRPr="009B0FB6">
              <w:rPr>
                <w:sz w:val="22"/>
                <w:szCs w:val="22"/>
              </w:rPr>
              <w:t xml:space="preserve"> </w:t>
            </w:r>
            <w:proofErr w:type="spellStart"/>
            <w:r w:rsidRPr="009B0FB6">
              <w:rPr>
                <w:sz w:val="22"/>
                <w:szCs w:val="22"/>
              </w:rPr>
              <w:t>територіальних</w:t>
            </w:r>
            <w:proofErr w:type="spellEnd"/>
            <w:r w:rsidRPr="009B0FB6">
              <w:rPr>
                <w:sz w:val="22"/>
                <w:szCs w:val="22"/>
              </w:rPr>
              <w:t xml:space="preserve"> громадах </w:t>
            </w:r>
            <w:proofErr w:type="spellStart"/>
            <w:r w:rsidRPr="009B0FB6">
              <w:rPr>
                <w:sz w:val="22"/>
                <w:szCs w:val="22"/>
              </w:rPr>
              <w:t>сіл</w:t>
            </w:r>
            <w:proofErr w:type="spellEnd"/>
          </w:p>
        </w:tc>
        <w:tc>
          <w:tcPr>
            <w:tcW w:w="408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8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3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9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  <w:r w:rsidRPr="007214EE">
              <w:rPr>
                <w:sz w:val="20"/>
                <w:szCs w:val="20"/>
              </w:rPr>
              <w:t>  </w:t>
            </w:r>
          </w:p>
        </w:tc>
      </w:tr>
      <w:tr w:rsidR="00CD1783" w:rsidRPr="007214EE" w:rsidTr="00DB47EA">
        <w:tc>
          <w:tcPr>
            <w:tcW w:w="5000" w:type="pct"/>
            <w:gridSpan w:val="11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CD1783" w:rsidRPr="007214EE" w:rsidTr="004F7987">
        <w:tc>
          <w:tcPr>
            <w:tcW w:w="169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4. </w:t>
            </w:r>
          </w:p>
        </w:tc>
        <w:tc>
          <w:tcPr>
            <w:tcW w:w="1145" w:type="pct"/>
            <w:hideMark/>
          </w:tcPr>
          <w:p w:rsidR="00CD1783" w:rsidRPr="009B0FB6" w:rsidRDefault="00CD1783" w:rsidP="00CD1783">
            <w:pPr>
              <w:pStyle w:val="a3"/>
              <w:rPr>
                <w:b/>
              </w:rPr>
            </w:pPr>
            <w:proofErr w:type="spellStart"/>
            <w:r w:rsidRPr="009B0FB6">
              <w:rPr>
                <w:b/>
                <w:sz w:val="20"/>
                <w:szCs w:val="20"/>
              </w:rPr>
              <w:t>якості</w:t>
            </w:r>
            <w:proofErr w:type="spellEnd"/>
            <w:r w:rsidRPr="009B0FB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08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8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3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9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CD1783" w:rsidRPr="007214EE" w:rsidTr="004F7987">
        <w:tc>
          <w:tcPr>
            <w:tcW w:w="169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5" w:type="pct"/>
            <w:hideMark/>
          </w:tcPr>
          <w:p w:rsidR="00CD1783" w:rsidRPr="009B0FB6" w:rsidRDefault="00CD1783" w:rsidP="008B31CA">
            <w:pPr>
              <w:pStyle w:val="a3"/>
              <w:rPr>
                <w:sz w:val="22"/>
                <w:szCs w:val="22"/>
                <w:lang w:val="uk-UA"/>
              </w:rPr>
            </w:pPr>
            <w:r w:rsidRPr="00104AF3">
              <w:rPr>
                <w:sz w:val="22"/>
                <w:szCs w:val="22"/>
                <w:lang w:val="uk-UA"/>
              </w:rPr>
              <w:t> </w:t>
            </w:r>
            <w:r w:rsidR="008B31CA" w:rsidRPr="009B0FB6">
              <w:rPr>
                <w:sz w:val="22"/>
                <w:szCs w:val="22"/>
                <w:lang w:val="uk-UA"/>
              </w:rPr>
              <w:t>Кількість розроблених містобудівних документацій</w:t>
            </w:r>
          </w:p>
        </w:tc>
        <w:tc>
          <w:tcPr>
            <w:tcW w:w="408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CD1783" w:rsidRPr="00EA02A6" w:rsidRDefault="00CD1783" w:rsidP="00CD178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5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3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55" w:type="pct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CD1783" w:rsidRPr="007214EE" w:rsidRDefault="008B31CA" w:rsidP="00CD1783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99" w:type="pct"/>
            <w:hideMark/>
          </w:tcPr>
          <w:p w:rsidR="00CD1783" w:rsidRPr="007214EE" w:rsidRDefault="008B31CA" w:rsidP="00CD1783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  <w:r w:rsidR="00CD1783" w:rsidRPr="007214EE">
              <w:rPr>
                <w:sz w:val="20"/>
                <w:szCs w:val="20"/>
              </w:rPr>
              <w:t> </w:t>
            </w:r>
          </w:p>
        </w:tc>
      </w:tr>
      <w:tr w:rsidR="00CD1783" w:rsidRPr="007214EE" w:rsidTr="00DB47EA">
        <w:tc>
          <w:tcPr>
            <w:tcW w:w="5000" w:type="pct"/>
            <w:gridSpan w:val="11"/>
            <w:hideMark/>
          </w:tcPr>
          <w:p w:rsidR="00CD1783" w:rsidRPr="007214EE" w:rsidRDefault="00CD1783" w:rsidP="00CD1783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</w:tbl>
    <w:p w:rsidR="001D20B2" w:rsidRDefault="001D20B2" w:rsidP="001D20B2"/>
    <w:p w:rsidR="000B10D2" w:rsidRDefault="000B10D2" w:rsidP="001D20B2"/>
    <w:p w:rsidR="00CD1783" w:rsidRDefault="00CD1783" w:rsidP="001D20B2"/>
    <w:p w:rsidR="00CD1783" w:rsidRDefault="00CD1783" w:rsidP="001D20B2"/>
    <w:p w:rsidR="00CD1783" w:rsidRDefault="00CD1783" w:rsidP="001D20B2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Tr="00181E05">
        <w:trPr>
          <w:tblCellSpacing w:w="22" w:type="dxa"/>
          <w:jc w:val="center"/>
        </w:trPr>
        <w:tc>
          <w:tcPr>
            <w:tcW w:w="0" w:type="auto"/>
            <w:hideMark/>
          </w:tcPr>
          <w:p w:rsidR="001D20B2" w:rsidRDefault="001D20B2" w:rsidP="00181E05">
            <w:pPr>
              <w:pStyle w:val="a3"/>
              <w:jc w:val="both"/>
            </w:pPr>
            <w:r w:rsidRPr="007214EE">
              <w:t>5.4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показників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порівняно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із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попереднього</w:t>
            </w:r>
            <w:proofErr w:type="spellEnd"/>
            <w:r w:rsidRPr="007214EE">
              <w:t xml:space="preserve"> року": </w:t>
            </w:r>
          </w:p>
          <w:p w:rsidR="009B0FB6" w:rsidRPr="007214EE" w:rsidRDefault="009B0FB6" w:rsidP="00181E05">
            <w:pPr>
              <w:pStyle w:val="a3"/>
              <w:jc w:val="both"/>
            </w:pPr>
          </w:p>
        </w:tc>
      </w:tr>
    </w:tbl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08"/>
        <w:gridCol w:w="4021"/>
        <w:gridCol w:w="1068"/>
        <w:gridCol w:w="1265"/>
        <w:gridCol w:w="1243"/>
        <w:gridCol w:w="1068"/>
        <w:gridCol w:w="1754"/>
        <w:gridCol w:w="1224"/>
        <w:gridCol w:w="1068"/>
        <w:gridCol w:w="1265"/>
        <w:gridCol w:w="820"/>
      </w:tblGrid>
      <w:tr w:rsidR="00747D8E" w:rsidTr="000B10D2">
        <w:tc>
          <w:tcPr>
            <w:tcW w:w="166" w:type="pct"/>
            <w:vMerge w:val="restar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>
              <w:br w:type="textWrapping" w:clear="all"/>
            </w: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1314" w:type="pct"/>
            <w:vMerge w:val="restar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8" w:type="pct"/>
            <w:gridSpan w:val="3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Попередній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3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030" w:type="pct"/>
            <w:gridSpan w:val="3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sz w:val="20"/>
                <w:szCs w:val="20"/>
              </w:rPr>
              <w:br/>
              <w:t xml:space="preserve">(у </w:t>
            </w:r>
            <w:proofErr w:type="spellStart"/>
            <w:r w:rsidRPr="007214EE">
              <w:rPr>
                <w:sz w:val="20"/>
                <w:szCs w:val="20"/>
              </w:rPr>
              <w:t>відсотках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</w:tr>
      <w:tr w:rsidR="00BA2C36" w:rsidTr="000B10D2">
        <w:tc>
          <w:tcPr>
            <w:tcW w:w="166" w:type="pct"/>
            <w:vMerge/>
            <w:hideMark/>
          </w:tcPr>
          <w:p w:rsidR="001D20B2" w:rsidRPr="007214EE" w:rsidRDefault="001D20B2" w:rsidP="00181E05"/>
        </w:tc>
        <w:tc>
          <w:tcPr>
            <w:tcW w:w="1314" w:type="pct"/>
            <w:vMerge/>
            <w:hideMark/>
          </w:tcPr>
          <w:p w:rsidR="001D20B2" w:rsidRPr="007214EE" w:rsidRDefault="001D20B2" w:rsidP="00181E05"/>
        </w:tc>
        <w:tc>
          <w:tcPr>
            <w:tcW w:w="349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13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06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73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00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13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268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BA2C36" w:rsidTr="000B10D2">
        <w:tc>
          <w:tcPr>
            <w:tcW w:w="166" w:type="pct"/>
            <w:hideMark/>
          </w:tcPr>
          <w:p w:rsidR="002B0ACA" w:rsidRPr="009C0CA7" w:rsidRDefault="002B0ACA" w:rsidP="002B0ACA">
            <w:pPr>
              <w:pStyle w:val="a3"/>
              <w:jc w:val="center"/>
              <w:rPr>
                <w:b/>
              </w:rPr>
            </w:pPr>
            <w:r w:rsidRPr="009C0CA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314" w:type="pct"/>
            <w:hideMark/>
          </w:tcPr>
          <w:p w:rsidR="002B0ACA" w:rsidRPr="009C0CA7" w:rsidRDefault="002B0ACA" w:rsidP="002B0ACA">
            <w:pPr>
              <w:pStyle w:val="a3"/>
              <w:rPr>
                <w:b/>
              </w:rPr>
            </w:pPr>
            <w:proofErr w:type="spellStart"/>
            <w:r w:rsidRPr="009C0CA7">
              <w:rPr>
                <w:b/>
                <w:sz w:val="20"/>
                <w:szCs w:val="20"/>
              </w:rPr>
              <w:t>Видатки</w:t>
            </w:r>
            <w:proofErr w:type="spellEnd"/>
            <w:r w:rsidRPr="009C0CA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9C0CA7">
              <w:rPr>
                <w:b/>
                <w:sz w:val="20"/>
                <w:szCs w:val="20"/>
              </w:rPr>
              <w:t>надані</w:t>
            </w:r>
            <w:proofErr w:type="spellEnd"/>
            <w:r w:rsidRPr="009C0C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0CA7">
              <w:rPr>
                <w:b/>
                <w:sz w:val="20"/>
                <w:szCs w:val="20"/>
              </w:rPr>
              <w:t>кредити</w:t>
            </w:r>
            <w:proofErr w:type="spellEnd"/>
            <w:r w:rsidRPr="009C0CA7">
              <w:rPr>
                <w:b/>
                <w:sz w:val="20"/>
                <w:szCs w:val="20"/>
              </w:rPr>
              <w:t>) </w:t>
            </w:r>
          </w:p>
        </w:tc>
        <w:tc>
          <w:tcPr>
            <w:tcW w:w="349" w:type="pct"/>
            <w:hideMark/>
          </w:tcPr>
          <w:p w:rsidR="002B0ACA" w:rsidRPr="009C0CA7" w:rsidRDefault="002B0ACA" w:rsidP="002B0ACA">
            <w:pPr>
              <w:pStyle w:val="a3"/>
              <w:jc w:val="center"/>
              <w:rPr>
                <w:b/>
              </w:rPr>
            </w:pPr>
            <w:r w:rsidRPr="009C0CA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13" w:type="pct"/>
          </w:tcPr>
          <w:p w:rsidR="002B0ACA" w:rsidRPr="009C0CA7" w:rsidRDefault="009C0CA7" w:rsidP="002B0ACA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9C0CA7">
              <w:rPr>
                <w:b/>
                <w:sz w:val="22"/>
                <w:szCs w:val="22"/>
                <w:lang w:val="uk-UA"/>
              </w:rPr>
              <w:t>60709,6</w:t>
            </w:r>
          </w:p>
        </w:tc>
        <w:tc>
          <w:tcPr>
            <w:tcW w:w="406" w:type="pct"/>
          </w:tcPr>
          <w:p w:rsidR="002B0ACA" w:rsidRPr="009C0CA7" w:rsidRDefault="009C0CA7" w:rsidP="002B0ACA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9C0CA7">
              <w:rPr>
                <w:b/>
                <w:sz w:val="22"/>
                <w:szCs w:val="22"/>
                <w:lang w:val="uk-UA"/>
              </w:rPr>
              <w:t>60709,6</w:t>
            </w:r>
          </w:p>
        </w:tc>
        <w:tc>
          <w:tcPr>
            <w:tcW w:w="349" w:type="pct"/>
            <w:hideMark/>
          </w:tcPr>
          <w:p w:rsidR="002B0ACA" w:rsidRPr="009C0CA7" w:rsidRDefault="002B0ACA" w:rsidP="002B0AC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0CA7">
              <w:rPr>
                <w:b/>
                <w:sz w:val="22"/>
                <w:szCs w:val="22"/>
              </w:rPr>
              <w:t>  </w:t>
            </w:r>
          </w:p>
        </w:tc>
        <w:tc>
          <w:tcPr>
            <w:tcW w:w="573" w:type="pct"/>
            <w:hideMark/>
          </w:tcPr>
          <w:p w:rsidR="002B0ACA" w:rsidRPr="009C0CA7" w:rsidRDefault="000B10D2" w:rsidP="002B0AC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0CA7">
              <w:rPr>
                <w:b/>
                <w:sz w:val="22"/>
                <w:szCs w:val="22"/>
                <w:lang w:val="uk-UA"/>
              </w:rPr>
              <w:t>4050,00</w:t>
            </w:r>
          </w:p>
        </w:tc>
        <w:tc>
          <w:tcPr>
            <w:tcW w:w="400" w:type="pct"/>
            <w:hideMark/>
          </w:tcPr>
          <w:p w:rsidR="002B0ACA" w:rsidRPr="009C0CA7" w:rsidRDefault="002B0ACA" w:rsidP="002B0AC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0CA7">
              <w:rPr>
                <w:b/>
                <w:sz w:val="22"/>
                <w:szCs w:val="22"/>
              </w:rPr>
              <w:t>  </w:t>
            </w:r>
            <w:r w:rsidR="000B10D2" w:rsidRPr="009C0CA7">
              <w:rPr>
                <w:b/>
                <w:sz w:val="22"/>
                <w:szCs w:val="22"/>
                <w:lang w:val="uk-UA"/>
              </w:rPr>
              <w:t>4050,00</w:t>
            </w:r>
          </w:p>
        </w:tc>
        <w:tc>
          <w:tcPr>
            <w:tcW w:w="349" w:type="pct"/>
            <w:hideMark/>
          </w:tcPr>
          <w:p w:rsidR="002B0ACA" w:rsidRPr="009C0CA7" w:rsidRDefault="002B0ACA" w:rsidP="002B0ACA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9C0CA7">
              <w:rPr>
                <w:b/>
                <w:sz w:val="22"/>
                <w:szCs w:val="22"/>
              </w:rPr>
              <w:t>  </w:t>
            </w:r>
            <w:r w:rsidR="009C0CA7" w:rsidRPr="009C0CA7">
              <w:rPr>
                <w:b/>
                <w:sz w:val="22"/>
                <w:szCs w:val="22"/>
                <w:lang w:val="uk-UA"/>
              </w:rPr>
              <w:t>6,67</w:t>
            </w:r>
          </w:p>
        </w:tc>
        <w:tc>
          <w:tcPr>
            <w:tcW w:w="413" w:type="pct"/>
            <w:hideMark/>
          </w:tcPr>
          <w:p w:rsidR="002B0ACA" w:rsidRPr="009C0CA7" w:rsidRDefault="002B0ACA" w:rsidP="002B0ACA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8" w:type="pct"/>
            <w:hideMark/>
          </w:tcPr>
          <w:p w:rsidR="002B0ACA" w:rsidRPr="009C0CA7" w:rsidRDefault="009C0CA7" w:rsidP="002B0ACA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9C0CA7">
              <w:rPr>
                <w:b/>
                <w:sz w:val="22"/>
                <w:szCs w:val="22"/>
                <w:lang w:val="uk-UA"/>
              </w:rPr>
              <w:t>6,67</w:t>
            </w:r>
          </w:p>
        </w:tc>
      </w:tr>
      <w:tr w:rsidR="001D20B2" w:rsidTr="000B10D2">
        <w:tc>
          <w:tcPr>
            <w:tcW w:w="5000" w:type="pct"/>
            <w:gridSpan w:val="11"/>
          </w:tcPr>
          <w:p w:rsidR="001D20B2" w:rsidRPr="009C0CA7" w:rsidRDefault="009C0CA7" w:rsidP="009C0CA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C0CA7">
              <w:rPr>
                <w:sz w:val="18"/>
                <w:szCs w:val="18"/>
              </w:rPr>
              <w:t>Пояснення</w:t>
            </w:r>
            <w:proofErr w:type="spellEnd"/>
            <w:r w:rsidRPr="009C0CA7">
              <w:rPr>
                <w:sz w:val="18"/>
                <w:szCs w:val="18"/>
              </w:rPr>
              <w:t xml:space="preserve"> </w:t>
            </w:r>
            <w:proofErr w:type="spellStart"/>
            <w:r w:rsidRPr="009C0CA7">
              <w:rPr>
                <w:sz w:val="18"/>
                <w:szCs w:val="18"/>
              </w:rPr>
              <w:t>щодо</w:t>
            </w:r>
            <w:proofErr w:type="spellEnd"/>
            <w:r w:rsidRPr="009C0CA7">
              <w:rPr>
                <w:sz w:val="18"/>
                <w:szCs w:val="18"/>
              </w:rPr>
              <w:t xml:space="preserve"> </w:t>
            </w:r>
            <w:proofErr w:type="spellStart"/>
            <w:r w:rsidRPr="009C0CA7">
              <w:rPr>
                <w:sz w:val="18"/>
                <w:szCs w:val="18"/>
              </w:rPr>
              <w:t>збільшення</w:t>
            </w:r>
            <w:proofErr w:type="spellEnd"/>
            <w:r w:rsidRPr="009C0CA7">
              <w:rPr>
                <w:sz w:val="18"/>
                <w:szCs w:val="18"/>
              </w:rPr>
              <w:t xml:space="preserve"> (</w:t>
            </w:r>
            <w:proofErr w:type="spellStart"/>
            <w:r w:rsidRPr="009C0CA7">
              <w:rPr>
                <w:sz w:val="18"/>
                <w:szCs w:val="18"/>
              </w:rPr>
              <w:t>зменшення</w:t>
            </w:r>
            <w:proofErr w:type="spellEnd"/>
            <w:r w:rsidRPr="009C0CA7">
              <w:rPr>
                <w:sz w:val="18"/>
                <w:szCs w:val="18"/>
              </w:rPr>
              <w:t xml:space="preserve">) </w:t>
            </w:r>
            <w:proofErr w:type="spellStart"/>
            <w:r w:rsidRPr="009C0CA7">
              <w:rPr>
                <w:sz w:val="18"/>
                <w:szCs w:val="18"/>
              </w:rPr>
              <w:t>обсягів</w:t>
            </w:r>
            <w:proofErr w:type="spellEnd"/>
            <w:r w:rsidRPr="009C0CA7">
              <w:rPr>
                <w:sz w:val="18"/>
                <w:szCs w:val="18"/>
              </w:rPr>
              <w:t xml:space="preserve"> </w:t>
            </w:r>
            <w:proofErr w:type="spellStart"/>
            <w:r w:rsidRPr="009C0CA7">
              <w:rPr>
                <w:sz w:val="18"/>
                <w:szCs w:val="18"/>
              </w:rPr>
              <w:t>проведених</w:t>
            </w:r>
            <w:proofErr w:type="spellEnd"/>
            <w:r w:rsidRPr="009C0CA7">
              <w:rPr>
                <w:sz w:val="18"/>
                <w:szCs w:val="18"/>
              </w:rPr>
              <w:t xml:space="preserve"> </w:t>
            </w:r>
            <w:proofErr w:type="spellStart"/>
            <w:r w:rsidRPr="009C0CA7">
              <w:rPr>
                <w:sz w:val="18"/>
                <w:szCs w:val="18"/>
              </w:rPr>
              <w:t>видатків</w:t>
            </w:r>
            <w:proofErr w:type="spellEnd"/>
            <w:r w:rsidRPr="009C0CA7">
              <w:rPr>
                <w:sz w:val="18"/>
                <w:szCs w:val="18"/>
              </w:rPr>
              <w:t xml:space="preserve"> (</w:t>
            </w:r>
            <w:proofErr w:type="spellStart"/>
            <w:r w:rsidRPr="009C0CA7">
              <w:rPr>
                <w:sz w:val="18"/>
                <w:szCs w:val="18"/>
              </w:rPr>
              <w:t>наданих</w:t>
            </w:r>
            <w:proofErr w:type="spellEnd"/>
            <w:r w:rsidRPr="009C0CA7">
              <w:rPr>
                <w:sz w:val="18"/>
                <w:szCs w:val="18"/>
              </w:rPr>
              <w:t xml:space="preserve"> </w:t>
            </w:r>
            <w:proofErr w:type="spellStart"/>
            <w:r w:rsidRPr="009C0CA7">
              <w:rPr>
                <w:sz w:val="18"/>
                <w:szCs w:val="18"/>
              </w:rPr>
              <w:t>кредитів</w:t>
            </w:r>
            <w:proofErr w:type="spellEnd"/>
            <w:r w:rsidRPr="009C0CA7">
              <w:rPr>
                <w:sz w:val="18"/>
                <w:szCs w:val="18"/>
              </w:rPr>
              <w:t xml:space="preserve">) </w:t>
            </w:r>
            <w:proofErr w:type="spellStart"/>
            <w:r w:rsidRPr="009C0CA7">
              <w:rPr>
                <w:sz w:val="18"/>
                <w:szCs w:val="18"/>
              </w:rPr>
              <w:t>порівняно</w:t>
            </w:r>
            <w:proofErr w:type="spellEnd"/>
            <w:r w:rsidRPr="009C0CA7">
              <w:rPr>
                <w:sz w:val="18"/>
                <w:szCs w:val="18"/>
              </w:rPr>
              <w:t xml:space="preserve"> </w:t>
            </w:r>
            <w:proofErr w:type="spellStart"/>
            <w:r w:rsidRPr="009C0CA7">
              <w:rPr>
                <w:sz w:val="18"/>
                <w:szCs w:val="18"/>
              </w:rPr>
              <w:t>із</w:t>
            </w:r>
            <w:proofErr w:type="spellEnd"/>
            <w:r w:rsidRPr="009C0CA7">
              <w:rPr>
                <w:sz w:val="18"/>
                <w:szCs w:val="18"/>
              </w:rPr>
              <w:t xml:space="preserve"> </w:t>
            </w:r>
            <w:proofErr w:type="spellStart"/>
            <w:r w:rsidRPr="009C0CA7">
              <w:rPr>
                <w:sz w:val="18"/>
                <w:szCs w:val="18"/>
              </w:rPr>
              <w:t>аналогічними</w:t>
            </w:r>
            <w:proofErr w:type="spellEnd"/>
            <w:r w:rsidRPr="009C0CA7">
              <w:rPr>
                <w:sz w:val="18"/>
                <w:szCs w:val="18"/>
              </w:rPr>
              <w:t xml:space="preserve"> </w:t>
            </w:r>
            <w:proofErr w:type="spellStart"/>
            <w:r w:rsidRPr="009C0CA7">
              <w:rPr>
                <w:sz w:val="18"/>
                <w:szCs w:val="18"/>
              </w:rPr>
              <w:t>показниками</w:t>
            </w:r>
            <w:proofErr w:type="spellEnd"/>
            <w:r w:rsidRPr="009C0CA7">
              <w:rPr>
                <w:sz w:val="18"/>
                <w:szCs w:val="18"/>
              </w:rPr>
              <w:t xml:space="preserve"> </w:t>
            </w:r>
            <w:proofErr w:type="spellStart"/>
            <w:r w:rsidRPr="009C0CA7">
              <w:rPr>
                <w:sz w:val="18"/>
                <w:szCs w:val="18"/>
              </w:rPr>
              <w:t>попереднього</w:t>
            </w:r>
            <w:proofErr w:type="spellEnd"/>
            <w:r w:rsidRPr="009C0CA7">
              <w:rPr>
                <w:sz w:val="18"/>
                <w:szCs w:val="18"/>
              </w:rPr>
              <w:t xml:space="preserve"> року </w:t>
            </w:r>
            <w:r w:rsidRPr="009C0CA7">
              <w:rPr>
                <w:sz w:val="18"/>
                <w:szCs w:val="18"/>
                <w:lang w:val="uk-UA"/>
              </w:rPr>
              <w:t>,</w:t>
            </w:r>
            <w:r w:rsidRPr="009C0CA7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9C0CA7">
              <w:rPr>
                <w:color w:val="000000" w:themeColor="text1"/>
                <w:sz w:val="18"/>
                <w:szCs w:val="18"/>
                <w:lang w:val="uk-UA"/>
              </w:rPr>
              <w:t>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об’єкти фінансування у зв’язку із виникненням потреби, та фінансуються в межах актів виконаних робіт</w:t>
            </w:r>
          </w:p>
        </w:tc>
      </w:tr>
      <w:tr w:rsidR="00BA2C36" w:rsidTr="000B10D2">
        <w:tc>
          <w:tcPr>
            <w:tcW w:w="166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31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49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</w:tcPr>
          <w:p w:rsidR="001D20B2" w:rsidRPr="007214EE" w:rsidRDefault="001D20B2" w:rsidP="00181E05">
            <w:pPr>
              <w:pStyle w:val="a3"/>
              <w:jc w:val="center"/>
            </w:pPr>
          </w:p>
        </w:tc>
        <w:tc>
          <w:tcPr>
            <w:tcW w:w="406" w:type="pct"/>
          </w:tcPr>
          <w:p w:rsidR="001D20B2" w:rsidRPr="007214EE" w:rsidRDefault="001D20B2" w:rsidP="00181E05">
            <w:pPr>
              <w:pStyle w:val="a3"/>
              <w:jc w:val="center"/>
            </w:pPr>
          </w:p>
        </w:tc>
        <w:tc>
          <w:tcPr>
            <w:tcW w:w="349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3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0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8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0B10D2" w:rsidTr="009C0CA7">
        <w:tc>
          <w:tcPr>
            <w:tcW w:w="166" w:type="pct"/>
            <w:hideMark/>
          </w:tcPr>
          <w:p w:rsidR="000B10D2" w:rsidRPr="007214EE" w:rsidRDefault="000B10D2" w:rsidP="000B10D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  </w:t>
            </w:r>
          </w:p>
        </w:tc>
        <w:tc>
          <w:tcPr>
            <w:tcW w:w="1314" w:type="pct"/>
            <w:hideMark/>
          </w:tcPr>
          <w:p w:rsidR="000B10D2" w:rsidRPr="00104AF3" w:rsidRDefault="000B10D2" w:rsidP="000B10D2">
            <w:pPr>
              <w:rPr>
                <w:sz w:val="22"/>
                <w:szCs w:val="22"/>
              </w:rPr>
            </w:pPr>
            <w:proofErr w:type="spellStart"/>
            <w:r w:rsidRPr="00104AF3">
              <w:rPr>
                <w:sz w:val="22"/>
                <w:szCs w:val="22"/>
              </w:rPr>
              <w:t>Інвентаризація</w:t>
            </w:r>
            <w:proofErr w:type="spellEnd"/>
            <w:r w:rsidRPr="00104AF3">
              <w:rPr>
                <w:sz w:val="22"/>
                <w:szCs w:val="22"/>
              </w:rPr>
              <w:t xml:space="preserve"> та </w:t>
            </w:r>
            <w:proofErr w:type="spellStart"/>
            <w:r w:rsidRPr="00104AF3">
              <w:rPr>
                <w:sz w:val="22"/>
                <w:szCs w:val="22"/>
              </w:rPr>
              <w:t>актуалізація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містобудівних</w:t>
            </w:r>
            <w:proofErr w:type="spellEnd"/>
            <w:r w:rsidRPr="00104AF3">
              <w:rPr>
                <w:sz w:val="22"/>
                <w:szCs w:val="22"/>
              </w:rPr>
              <w:t xml:space="preserve"> та </w:t>
            </w:r>
            <w:proofErr w:type="spellStart"/>
            <w:r w:rsidRPr="00104AF3">
              <w:rPr>
                <w:sz w:val="22"/>
                <w:szCs w:val="22"/>
              </w:rPr>
              <w:t>картографічних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матеріалів</w:t>
            </w:r>
            <w:proofErr w:type="spellEnd"/>
            <w:r w:rsidRPr="00104AF3">
              <w:rPr>
                <w:sz w:val="22"/>
                <w:szCs w:val="22"/>
              </w:rPr>
              <w:t xml:space="preserve"> для </w:t>
            </w:r>
            <w:proofErr w:type="spellStart"/>
            <w:r w:rsidRPr="00104AF3">
              <w:rPr>
                <w:sz w:val="22"/>
                <w:szCs w:val="22"/>
              </w:rPr>
              <w:t>ведення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містобудівного</w:t>
            </w:r>
            <w:proofErr w:type="spellEnd"/>
            <w:r w:rsidRPr="00104AF3">
              <w:rPr>
                <w:sz w:val="22"/>
                <w:szCs w:val="22"/>
              </w:rPr>
              <w:t xml:space="preserve"> кадастру;</w:t>
            </w:r>
          </w:p>
          <w:p w:rsidR="000B10D2" w:rsidRDefault="000B10D2" w:rsidP="000B10D2">
            <w:pPr>
              <w:rPr>
                <w:sz w:val="22"/>
                <w:szCs w:val="22"/>
              </w:rPr>
            </w:pPr>
            <w:proofErr w:type="spellStart"/>
            <w:r w:rsidRPr="00104AF3">
              <w:rPr>
                <w:sz w:val="22"/>
                <w:szCs w:val="22"/>
              </w:rPr>
              <w:t>Придбання</w:t>
            </w:r>
            <w:proofErr w:type="spellEnd"/>
            <w:r w:rsidRPr="00104AF3">
              <w:rPr>
                <w:sz w:val="22"/>
                <w:szCs w:val="22"/>
              </w:rPr>
              <w:t xml:space="preserve"> та </w:t>
            </w:r>
            <w:proofErr w:type="spellStart"/>
            <w:r w:rsidRPr="00104AF3">
              <w:rPr>
                <w:sz w:val="22"/>
                <w:szCs w:val="22"/>
              </w:rPr>
              <w:t>встановлення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технічного</w:t>
            </w:r>
            <w:proofErr w:type="spellEnd"/>
            <w:r w:rsidRPr="00104AF3">
              <w:rPr>
                <w:sz w:val="22"/>
                <w:szCs w:val="22"/>
              </w:rPr>
              <w:t xml:space="preserve"> комплексу </w:t>
            </w:r>
            <w:proofErr w:type="spellStart"/>
            <w:r w:rsidRPr="00104AF3">
              <w:rPr>
                <w:sz w:val="22"/>
                <w:szCs w:val="22"/>
              </w:rPr>
              <w:t>геоінформаційної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системи</w:t>
            </w:r>
            <w:proofErr w:type="spellEnd"/>
            <w:r w:rsidRPr="00104AF3">
              <w:rPr>
                <w:sz w:val="22"/>
                <w:szCs w:val="22"/>
              </w:rPr>
              <w:t xml:space="preserve"> та </w:t>
            </w:r>
            <w:proofErr w:type="spellStart"/>
            <w:r w:rsidRPr="00104AF3">
              <w:rPr>
                <w:sz w:val="22"/>
                <w:szCs w:val="22"/>
              </w:rPr>
              <w:t>геопортал</w:t>
            </w:r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містобудівного</w:t>
            </w:r>
            <w:proofErr w:type="spellEnd"/>
            <w:r>
              <w:rPr>
                <w:sz w:val="22"/>
                <w:szCs w:val="22"/>
              </w:rPr>
              <w:t xml:space="preserve"> кадастру;</w:t>
            </w:r>
          </w:p>
          <w:p w:rsidR="000B10D2" w:rsidRPr="000B10D2" w:rsidRDefault="000B10D2" w:rsidP="000B10D2">
            <w:pPr>
              <w:rPr>
                <w:sz w:val="22"/>
                <w:szCs w:val="22"/>
              </w:rPr>
            </w:pPr>
            <w:proofErr w:type="spellStart"/>
            <w:r w:rsidRPr="00104AF3">
              <w:rPr>
                <w:sz w:val="22"/>
                <w:szCs w:val="22"/>
              </w:rPr>
              <w:t>Встановлення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програмного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забезпечення</w:t>
            </w:r>
            <w:proofErr w:type="spellEnd"/>
            <w:r w:rsidRPr="00104AF3">
              <w:rPr>
                <w:sz w:val="22"/>
                <w:szCs w:val="22"/>
              </w:rPr>
              <w:t xml:space="preserve"> та </w:t>
            </w:r>
            <w:proofErr w:type="spellStart"/>
            <w:r w:rsidRPr="00104AF3">
              <w:rPr>
                <w:sz w:val="22"/>
                <w:szCs w:val="22"/>
              </w:rPr>
              <w:t>формування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інформаційних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ресурсів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містобудівного</w:t>
            </w:r>
            <w:proofErr w:type="spellEnd"/>
            <w:r w:rsidRPr="00104AF3">
              <w:rPr>
                <w:sz w:val="22"/>
                <w:szCs w:val="22"/>
              </w:rPr>
              <w:t xml:space="preserve"> кадастру.</w:t>
            </w:r>
          </w:p>
        </w:tc>
        <w:tc>
          <w:tcPr>
            <w:tcW w:w="349" w:type="pct"/>
            <w:vAlign w:val="center"/>
            <w:hideMark/>
          </w:tcPr>
          <w:p w:rsidR="000B10D2" w:rsidRPr="009C0CA7" w:rsidRDefault="000B10D2" w:rsidP="000B10D2">
            <w:pPr>
              <w:pStyle w:val="a3"/>
              <w:jc w:val="center"/>
              <w:rPr>
                <w:sz w:val="22"/>
                <w:szCs w:val="22"/>
              </w:rPr>
            </w:pPr>
            <w:r w:rsidRPr="009C0CA7">
              <w:rPr>
                <w:sz w:val="22"/>
                <w:szCs w:val="22"/>
              </w:rPr>
              <w:t> </w:t>
            </w:r>
          </w:p>
        </w:tc>
        <w:tc>
          <w:tcPr>
            <w:tcW w:w="413" w:type="pct"/>
            <w:vAlign w:val="center"/>
          </w:tcPr>
          <w:p w:rsidR="000B10D2" w:rsidRPr="009C0CA7" w:rsidRDefault="005F242E" w:rsidP="000B10D2">
            <w:pPr>
              <w:pStyle w:val="a3"/>
              <w:rPr>
                <w:sz w:val="22"/>
                <w:szCs w:val="22"/>
                <w:lang w:val="uk-UA"/>
              </w:rPr>
            </w:pPr>
            <w:r w:rsidRPr="009C0CA7">
              <w:rPr>
                <w:sz w:val="22"/>
                <w:szCs w:val="22"/>
              </w:rPr>
              <w:t>10 852,00</w:t>
            </w:r>
          </w:p>
        </w:tc>
        <w:tc>
          <w:tcPr>
            <w:tcW w:w="406" w:type="pct"/>
            <w:vAlign w:val="center"/>
          </w:tcPr>
          <w:p w:rsidR="000B10D2" w:rsidRPr="009C0CA7" w:rsidRDefault="005F242E" w:rsidP="000B10D2">
            <w:pPr>
              <w:pStyle w:val="a3"/>
              <w:rPr>
                <w:sz w:val="22"/>
                <w:szCs w:val="22"/>
              </w:rPr>
            </w:pPr>
            <w:r w:rsidRPr="009C0CA7">
              <w:rPr>
                <w:sz w:val="22"/>
                <w:szCs w:val="22"/>
              </w:rPr>
              <w:t>10 852,00</w:t>
            </w:r>
          </w:p>
        </w:tc>
        <w:tc>
          <w:tcPr>
            <w:tcW w:w="349" w:type="pct"/>
            <w:vAlign w:val="center"/>
            <w:hideMark/>
          </w:tcPr>
          <w:p w:rsidR="000B10D2" w:rsidRPr="009C0CA7" w:rsidRDefault="000B10D2" w:rsidP="000B10D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C0CA7">
              <w:rPr>
                <w:sz w:val="22"/>
                <w:szCs w:val="22"/>
              </w:rPr>
              <w:t>  </w:t>
            </w:r>
          </w:p>
        </w:tc>
        <w:tc>
          <w:tcPr>
            <w:tcW w:w="573" w:type="pct"/>
            <w:vAlign w:val="center"/>
          </w:tcPr>
          <w:p w:rsidR="000B10D2" w:rsidRPr="009C0CA7" w:rsidRDefault="000B10D2" w:rsidP="000B10D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C0CA7">
              <w:rPr>
                <w:sz w:val="22"/>
                <w:szCs w:val="22"/>
                <w:lang w:val="uk-UA"/>
              </w:rPr>
              <w:t>4050,00</w:t>
            </w:r>
          </w:p>
        </w:tc>
        <w:tc>
          <w:tcPr>
            <w:tcW w:w="400" w:type="pct"/>
            <w:vAlign w:val="center"/>
          </w:tcPr>
          <w:p w:rsidR="000B10D2" w:rsidRPr="009C0CA7" w:rsidRDefault="000B10D2" w:rsidP="000B10D2">
            <w:pPr>
              <w:pStyle w:val="a3"/>
              <w:rPr>
                <w:sz w:val="22"/>
                <w:szCs w:val="22"/>
              </w:rPr>
            </w:pPr>
            <w:r w:rsidRPr="009C0CA7">
              <w:rPr>
                <w:sz w:val="22"/>
                <w:szCs w:val="22"/>
                <w:lang w:val="uk-UA"/>
              </w:rPr>
              <w:t>4050,00</w:t>
            </w:r>
          </w:p>
        </w:tc>
        <w:tc>
          <w:tcPr>
            <w:tcW w:w="349" w:type="pct"/>
            <w:vAlign w:val="center"/>
            <w:hideMark/>
          </w:tcPr>
          <w:p w:rsidR="000B10D2" w:rsidRPr="009C0CA7" w:rsidRDefault="000B10D2" w:rsidP="000B10D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C0CA7">
              <w:rPr>
                <w:sz w:val="22"/>
                <w:szCs w:val="22"/>
              </w:rPr>
              <w:t>  </w:t>
            </w:r>
          </w:p>
        </w:tc>
        <w:tc>
          <w:tcPr>
            <w:tcW w:w="413" w:type="pct"/>
            <w:vAlign w:val="center"/>
          </w:tcPr>
          <w:p w:rsidR="000B10D2" w:rsidRPr="009C0CA7" w:rsidRDefault="009C0CA7" w:rsidP="000B10D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37,32</w:t>
            </w:r>
          </w:p>
        </w:tc>
        <w:tc>
          <w:tcPr>
            <w:tcW w:w="268" w:type="pct"/>
            <w:vAlign w:val="center"/>
          </w:tcPr>
          <w:p w:rsidR="000B10D2" w:rsidRPr="009C0CA7" w:rsidRDefault="009C0CA7" w:rsidP="000B10D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37,32</w:t>
            </w:r>
          </w:p>
        </w:tc>
      </w:tr>
      <w:tr w:rsidR="0013381A" w:rsidTr="009C0CA7">
        <w:tc>
          <w:tcPr>
            <w:tcW w:w="166" w:type="pct"/>
          </w:tcPr>
          <w:p w:rsidR="0013381A" w:rsidRPr="007214EE" w:rsidRDefault="0013381A" w:rsidP="000B10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</w:tcPr>
          <w:p w:rsidR="0013381A" w:rsidRPr="00104AF3" w:rsidRDefault="0013381A" w:rsidP="000B10D2">
            <w:pPr>
              <w:rPr>
                <w:sz w:val="22"/>
                <w:szCs w:val="22"/>
              </w:rPr>
            </w:pPr>
            <w:r w:rsidRPr="000D4049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49" w:type="pct"/>
            <w:vAlign w:val="center"/>
          </w:tcPr>
          <w:p w:rsidR="0013381A" w:rsidRPr="009C0CA7" w:rsidRDefault="0013381A" w:rsidP="000B10D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13381A" w:rsidRPr="009C0CA7" w:rsidRDefault="0013381A" w:rsidP="000B10D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13381A" w:rsidRPr="009C0CA7" w:rsidRDefault="0013381A" w:rsidP="000B10D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:rsidR="0013381A" w:rsidRPr="009C0CA7" w:rsidRDefault="0013381A" w:rsidP="000B10D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:rsidR="0013381A" w:rsidRPr="009C0CA7" w:rsidRDefault="0013381A" w:rsidP="000B10D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13381A" w:rsidRPr="009C0CA7" w:rsidRDefault="0013381A" w:rsidP="000B10D2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13381A" w:rsidRPr="009C0CA7" w:rsidRDefault="0013381A" w:rsidP="000B10D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13381A" w:rsidRDefault="0013381A" w:rsidP="000B10D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" w:type="pct"/>
            <w:vAlign w:val="center"/>
          </w:tcPr>
          <w:p w:rsidR="0013381A" w:rsidRDefault="0013381A" w:rsidP="000B10D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3381A" w:rsidTr="009C0CA7">
        <w:tc>
          <w:tcPr>
            <w:tcW w:w="166" w:type="pct"/>
          </w:tcPr>
          <w:p w:rsidR="0013381A" w:rsidRPr="007214EE" w:rsidRDefault="0013381A" w:rsidP="0013381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</w:tcPr>
          <w:p w:rsidR="0013381A" w:rsidRPr="0013381A" w:rsidRDefault="0013381A" w:rsidP="0013381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381A">
              <w:rPr>
                <w:sz w:val="22"/>
                <w:szCs w:val="22"/>
              </w:rPr>
              <w:t>Обсяг</w:t>
            </w:r>
            <w:proofErr w:type="spellEnd"/>
            <w:r w:rsidRPr="0013381A">
              <w:rPr>
                <w:sz w:val="22"/>
                <w:szCs w:val="22"/>
              </w:rPr>
              <w:t xml:space="preserve"> </w:t>
            </w:r>
            <w:proofErr w:type="spellStart"/>
            <w:r w:rsidRPr="0013381A">
              <w:rPr>
                <w:sz w:val="22"/>
                <w:szCs w:val="22"/>
              </w:rPr>
              <w:t>видатків</w:t>
            </w:r>
            <w:proofErr w:type="spellEnd"/>
            <w:r w:rsidRPr="0013381A">
              <w:rPr>
                <w:sz w:val="22"/>
                <w:szCs w:val="22"/>
              </w:rPr>
              <w:t xml:space="preserve"> на </w:t>
            </w:r>
            <w:proofErr w:type="spellStart"/>
            <w:r w:rsidRPr="0013381A">
              <w:rPr>
                <w:sz w:val="22"/>
                <w:szCs w:val="22"/>
              </w:rPr>
              <w:t>інвентаризацію</w:t>
            </w:r>
            <w:proofErr w:type="spellEnd"/>
            <w:r w:rsidRPr="0013381A">
              <w:rPr>
                <w:sz w:val="22"/>
                <w:szCs w:val="22"/>
              </w:rPr>
              <w:t xml:space="preserve"> та </w:t>
            </w:r>
            <w:proofErr w:type="spellStart"/>
            <w:r w:rsidRPr="0013381A">
              <w:rPr>
                <w:sz w:val="22"/>
                <w:szCs w:val="22"/>
              </w:rPr>
              <w:t>актуалізацію</w:t>
            </w:r>
            <w:proofErr w:type="spellEnd"/>
            <w:r w:rsidRPr="0013381A">
              <w:rPr>
                <w:sz w:val="22"/>
                <w:szCs w:val="22"/>
              </w:rPr>
              <w:t xml:space="preserve"> </w:t>
            </w:r>
            <w:proofErr w:type="spellStart"/>
            <w:r w:rsidRPr="0013381A">
              <w:rPr>
                <w:sz w:val="22"/>
                <w:szCs w:val="22"/>
              </w:rPr>
              <w:t>містобудівних</w:t>
            </w:r>
            <w:proofErr w:type="spellEnd"/>
            <w:r w:rsidRPr="0013381A">
              <w:rPr>
                <w:sz w:val="22"/>
                <w:szCs w:val="22"/>
              </w:rPr>
              <w:t xml:space="preserve"> та </w:t>
            </w:r>
            <w:proofErr w:type="spellStart"/>
            <w:r w:rsidRPr="0013381A">
              <w:rPr>
                <w:sz w:val="22"/>
                <w:szCs w:val="22"/>
              </w:rPr>
              <w:t>картографічних</w:t>
            </w:r>
            <w:proofErr w:type="spellEnd"/>
            <w:r w:rsidRPr="0013381A">
              <w:rPr>
                <w:sz w:val="22"/>
                <w:szCs w:val="22"/>
              </w:rPr>
              <w:t xml:space="preserve"> </w:t>
            </w:r>
            <w:proofErr w:type="spellStart"/>
            <w:r w:rsidRPr="0013381A">
              <w:rPr>
                <w:sz w:val="22"/>
                <w:szCs w:val="22"/>
              </w:rPr>
              <w:t>матеріалів</w:t>
            </w:r>
            <w:proofErr w:type="spellEnd"/>
            <w:r w:rsidRPr="0013381A">
              <w:rPr>
                <w:sz w:val="22"/>
                <w:szCs w:val="22"/>
              </w:rPr>
              <w:t xml:space="preserve"> для </w:t>
            </w:r>
            <w:proofErr w:type="spellStart"/>
            <w:r w:rsidRPr="0013381A">
              <w:rPr>
                <w:sz w:val="22"/>
                <w:szCs w:val="22"/>
              </w:rPr>
              <w:t>ведення</w:t>
            </w:r>
            <w:proofErr w:type="spellEnd"/>
            <w:r w:rsidRPr="0013381A">
              <w:rPr>
                <w:sz w:val="22"/>
                <w:szCs w:val="22"/>
              </w:rPr>
              <w:t xml:space="preserve"> </w:t>
            </w:r>
            <w:proofErr w:type="spellStart"/>
            <w:r w:rsidRPr="0013381A">
              <w:rPr>
                <w:sz w:val="22"/>
                <w:szCs w:val="22"/>
              </w:rPr>
              <w:t>містобудівного</w:t>
            </w:r>
            <w:proofErr w:type="spellEnd"/>
            <w:r w:rsidRPr="0013381A">
              <w:rPr>
                <w:sz w:val="22"/>
                <w:szCs w:val="22"/>
              </w:rPr>
              <w:t xml:space="preserve"> кадастру</w:t>
            </w:r>
          </w:p>
        </w:tc>
        <w:tc>
          <w:tcPr>
            <w:tcW w:w="349" w:type="pct"/>
            <w:vAlign w:val="center"/>
          </w:tcPr>
          <w:p w:rsidR="0013381A" w:rsidRPr="00FF3834" w:rsidRDefault="0013381A" w:rsidP="0013381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13381A" w:rsidRDefault="0013381A" w:rsidP="0013381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34C01">
              <w:rPr>
                <w:sz w:val="20"/>
                <w:szCs w:val="20"/>
              </w:rPr>
              <w:t>10 852,00</w:t>
            </w:r>
          </w:p>
        </w:tc>
        <w:tc>
          <w:tcPr>
            <w:tcW w:w="406" w:type="pct"/>
            <w:vAlign w:val="center"/>
          </w:tcPr>
          <w:p w:rsidR="0013381A" w:rsidRDefault="0013381A" w:rsidP="0013381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34C01">
              <w:rPr>
                <w:sz w:val="20"/>
                <w:szCs w:val="20"/>
              </w:rPr>
              <w:t>10 852,00</w:t>
            </w:r>
          </w:p>
        </w:tc>
        <w:tc>
          <w:tcPr>
            <w:tcW w:w="349" w:type="pct"/>
            <w:vAlign w:val="center"/>
          </w:tcPr>
          <w:p w:rsidR="0013381A" w:rsidRDefault="0013381A" w:rsidP="0013381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3" w:type="pct"/>
            <w:vAlign w:val="center"/>
          </w:tcPr>
          <w:p w:rsidR="0013381A" w:rsidRPr="00677877" w:rsidRDefault="0013381A" w:rsidP="0013381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13381A" w:rsidRPr="00677877" w:rsidRDefault="0013381A" w:rsidP="0013381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49" w:type="pct"/>
            <w:vAlign w:val="center"/>
          </w:tcPr>
          <w:p w:rsidR="0013381A" w:rsidRDefault="0013381A" w:rsidP="0013381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13381A" w:rsidRDefault="006D5916" w:rsidP="0013381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8" w:type="pct"/>
            <w:vAlign w:val="center"/>
          </w:tcPr>
          <w:p w:rsidR="0013381A" w:rsidRDefault="006D5916" w:rsidP="0013381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13381A" w:rsidTr="009C2FE3">
        <w:tc>
          <w:tcPr>
            <w:tcW w:w="166" w:type="pct"/>
          </w:tcPr>
          <w:p w:rsidR="0013381A" w:rsidRPr="007214EE" w:rsidRDefault="0013381A" w:rsidP="0013381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</w:tcPr>
          <w:p w:rsidR="0013381A" w:rsidRPr="0013381A" w:rsidRDefault="0013381A" w:rsidP="0013381A">
            <w:pPr>
              <w:rPr>
                <w:iCs/>
                <w:sz w:val="20"/>
                <w:szCs w:val="20"/>
              </w:rPr>
            </w:pPr>
            <w:proofErr w:type="spellStart"/>
            <w:r w:rsidRPr="0013381A">
              <w:rPr>
                <w:iCs/>
                <w:sz w:val="20"/>
                <w:szCs w:val="20"/>
              </w:rPr>
              <w:t>Виготовлення</w:t>
            </w:r>
            <w:proofErr w:type="spellEnd"/>
            <w:r w:rsidRPr="001338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13381A">
              <w:rPr>
                <w:iCs/>
                <w:sz w:val="20"/>
                <w:szCs w:val="20"/>
              </w:rPr>
              <w:t>копії</w:t>
            </w:r>
            <w:proofErr w:type="spellEnd"/>
            <w:r w:rsidRPr="001338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13381A">
              <w:rPr>
                <w:iCs/>
                <w:sz w:val="20"/>
                <w:szCs w:val="20"/>
              </w:rPr>
              <w:t>креслень</w:t>
            </w:r>
            <w:proofErr w:type="spellEnd"/>
            <w:r w:rsidRPr="0013381A">
              <w:rPr>
                <w:iCs/>
                <w:sz w:val="20"/>
                <w:szCs w:val="20"/>
              </w:rPr>
              <w:t xml:space="preserve"> та </w:t>
            </w:r>
            <w:proofErr w:type="spellStart"/>
            <w:r w:rsidRPr="0013381A">
              <w:rPr>
                <w:iCs/>
                <w:sz w:val="20"/>
                <w:szCs w:val="20"/>
              </w:rPr>
              <w:t>пояснювальної</w:t>
            </w:r>
            <w:proofErr w:type="spellEnd"/>
            <w:r w:rsidRPr="0013381A">
              <w:rPr>
                <w:iCs/>
                <w:sz w:val="20"/>
                <w:szCs w:val="20"/>
              </w:rPr>
              <w:t xml:space="preserve"> записки генерального плану </w:t>
            </w:r>
            <w:proofErr w:type="spellStart"/>
            <w:r w:rsidRPr="0013381A">
              <w:rPr>
                <w:iCs/>
                <w:sz w:val="20"/>
                <w:szCs w:val="20"/>
              </w:rPr>
              <w:t>с.Саджавка</w:t>
            </w:r>
            <w:proofErr w:type="spellEnd"/>
            <w:r w:rsidRPr="001338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13381A">
              <w:rPr>
                <w:iCs/>
                <w:sz w:val="20"/>
                <w:szCs w:val="20"/>
              </w:rPr>
              <w:t>Надвірнянського</w:t>
            </w:r>
            <w:proofErr w:type="spellEnd"/>
            <w:r w:rsidRPr="0013381A">
              <w:rPr>
                <w:iCs/>
                <w:sz w:val="20"/>
                <w:szCs w:val="20"/>
              </w:rPr>
              <w:t xml:space="preserve"> району </w:t>
            </w:r>
            <w:proofErr w:type="spellStart"/>
            <w:r w:rsidRPr="0013381A">
              <w:rPr>
                <w:iCs/>
                <w:sz w:val="20"/>
                <w:szCs w:val="20"/>
              </w:rPr>
              <w:t>Івано-Франківської</w:t>
            </w:r>
            <w:proofErr w:type="spellEnd"/>
            <w:r w:rsidRPr="001338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13381A">
              <w:rPr>
                <w:iCs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49" w:type="pct"/>
          </w:tcPr>
          <w:p w:rsidR="0013381A" w:rsidRDefault="0013381A" w:rsidP="0013381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13381A" w:rsidRPr="00677877" w:rsidRDefault="0013381A" w:rsidP="0013381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06" w:type="pct"/>
            <w:vAlign w:val="center"/>
          </w:tcPr>
          <w:p w:rsidR="0013381A" w:rsidRPr="00677877" w:rsidRDefault="0013381A" w:rsidP="0013381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9" w:type="pct"/>
            <w:vAlign w:val="center"/>
          </w:tcPr>
          <w:p w:rsidR="0013381A" w:rsidRDefault="0013381A" w:rsidP="0013381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3" w:type="pct"/>
            <w:vAlign w:val="center"/>
          </w:tcPr>
          <w:p w:rsidR="0013381A" w:rsidRPr="000D4049" w:rsidRDefault="0013381A" w:rsidP="0013381A">
            <w:pPr>
              <w:pStyle w:val="a3"/>
              <w:jc w:val="center"/>
              <w:rPr>
                <w:sz w:val="22"/>
                <w:szCs w:val="22"/>
              </w:rPr>
            </w:pPr>
            <w:r w:rsidRPr="000D4049">
              <w:rPr>
                <w:sz w:val="22"/>
                <w:szCs w:val="22"/>
              </w:rPr>
              <w:t>  </w:t>
            </w:r>
            <w:r w:rsidRPr="00104AF3">
              <w:rPr>
                <w:sz w:val="22"/>
                <w:szCs w:val="22"/>
                <w:lang w:val="uk-UA"/>
              </w:rPr>
              <w:t>4050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400" w:type="pct"/>
            <w:vAlign w:val="center"/>
          </w:tcPr>
          <w:p w:rsidR="0013381A" w:rsidRPr="000D4049" w:rsidRDefault="0013381A" w:rsidP="0013381A">
            <w:pPr>
              <w:pStyle w:val="a3"/>
              <w:jc w:val="center"/>
              <w:rPr>
                <w:sz w:val="22"/>
                <w:szCs w:val="22"/>
              </w:rPr>
            </w:pPr>
            <w:r w:rsidRPr="000D4049">
              <w:rPr>
                <w:sz w:val="22"/>
                <w:szCs w:val="22"/>
              </w:rPr>
              <w:t>  </w:t>
            </w:r>
            <w:r w:rsidRPr="00104AF3">
              <w:rPr>
                <w:sz w:val="22"/>
                <w:szCs w:val="22"/>
                <w:lang w:val="uk-UA"/>
              </w:rPr>
              <w:t>4050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349" w:type="pct"/>
            <w:vAlign w:val="center"/>
          </w:tcPr>
          <w:p w:rsidR="0013381A" w:rsidRDefault="0013381A" w:rsidP="0013381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13381A" w:rsidRDefault="006D5916" w:rsidP="0013381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8" w:type="pct"/>
            <w:vAlign w:val="center"/>
          </w:tcPr>
          <w:p w:rsidR="0013381A" w:rsidRDefault="0013381A" w:rsidP="0013381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C0CA7" w:rsidRPr="00D46021" w:rsidTr="009C0CA7">
        <w:tc>
          <w:tcPr>
            <w:tcW w:w="5000" w:type="pct"/>
            <w:gridSpan w:val="11"/>
          </w:tcPr>
          <w:p w:rsidR="009C0CA7" w:rsidRDefault="0019604F" w:rsidP="00D4602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C0CA7">
              <w:rPr>
                <w:color w:val="000000" w:themeColor="text1"/>
                <w:sz w:val="18"/>
                <w:szCs w:val="18"/>
                <w:lang w:val="uk-UA"/>
              </w:rPr>
              <w:t>пояснюється тим, що фінансування проводиться на підставі розмірів бюджетних призначень, затверджених рішеннями про формування бюджету на кожен рік зокрема, змінюються об’єкти фінансування у зв’язку із виникненням потреби, та фінансуються в межах актів виконаних робіт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>.</w:t>
            </w:r>
            <w:r w:rsidR="00D46021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Так у 2018 році профінансовано проектну документацію «Детальний </w:t>
            </w:r>
            <w:proofErr w:type="spellStart"/>
            <w:r>
              <w:rPr>
                <w:color w:val="000000" w:themeColor="text1"/>
                <w:sz w:val="18"/>
                <w:szCs w:val="18"/>
                <w:lang w:val="uk-UA"/>
              </w:rPr>
              <w:t>плаен</w:t>
            </w:r>
            <w:proofErr w:type="spellEnd"/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 території з </w:t>
            </w:r>
            <w:proofErr w:type="spellStart"/>
            <w:r>
              <w:rPr>
                <w:color w:val="000000" w:themeColor="text1"/>
                <w:sz w:val="18"/>
                <w:szCs w:val="18"/>
                <w:lang w:val="uk-UA"/>
              </w:rPr>
              <w:t>вненсенням</w:t>
            </w:r>
            <w:proofErr w:type="spellEnd"/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 змін у схему зонування території </w:t>
            </w:r>
            <w:proofErr w:type="spellStart"/>
            <w:r>
              <w:rPr>
                <w:color w:val="000000" w:themeColor="text1"/>
                <w:sz w:val="18"/>
                <w:szCs w:val="18"/>
                <w:lang w:val="uk-UA"/>
              </w:rPr>
              <w:t>м.Коломиї</w:t>
            </w:r>
            <w:proofErr w:type="spellEnd"/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 в районі </w:t>
            </w:r>
            <w:proofErr w:type="spellStart"/>
            <w:r>
              <w:rPr>
                <w:color w:val="000000" w:themeColor="text1"/>
                <w:sz w:val="18"/>
                <w:szCs w:val="18"/>
                <w:lang w:val="uk-UA"/>
              </w:rPr>
              <w:t>в.П.Ніщинського</w:t>
            </w:r>
            <w:proofErr w:type="spellEnd"/>
            <w:r>
              <w:rPr>
                <w:color w:val="000000" w:themeColor="text1"/>
                <w:sz w:val="18"/>
                <w:szCs w:val="18"/>
                <w:lang w:val="uk-UA"/>
              </w:rPr>
              <w:t>.</w:t>
            </w:r>
            <w:r w:rsidR="00D46021">
              <w:rPr>
                <w:color w:val="000000" w:themeColor="text1"/>
                <w:sz w:val="18"/>
                <w:szCs w:val="18"/>
                <w:lang w:val="uk-UA"/>
              </w:rPr>
              <w:t xml:space="preserve"> У 2019 році профінансовано копії креслень та пояснювальної записки генерального плану </w:t>
            </w:r>
            <w:proofErr w:type="spellStart"/>
            <w:r w:rsidR="00D46021">
              <w:rPr>
                <w:color w:val="000000" w:themeColor="text1"/>
                <w:sz w:val="18"/>
                <w:szCs w:val="18"/>
                <w:lang w:val="uk-UA"/>
              </w:rPr>
              <w:t>с.Саджавка</w:t>
            </w:r>
            <w:proofErr w:type="spellEnd"/>
            <w:r w:rsidR="00D46021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13381A" w:rsidTr="00D85FFE">
        <w:tc>
          <w:tcPr>
            <w:tcW w:w="166" w:type="pct"/>
          </w:tcPr>
          <w:p w:rsidR="0013381A" w:rsidRPr="007214EE" w:rsidRDefault="0013381A" w:rsidP="0013381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1314" w:type="pct"/>
          </w:tcPr>
          <w:p w:rsidR="0013381A" w:rsidRPr="000D4049" w:rsidRDefault="0013381A" w:rsidP="0013381A">
            <w:pPr>
              <w:pStyle w:val="a3"/>
              <w:rPr>
                <w:b/>
              </w:rPr>
            </w:pPr>
            <w:r w:rsidRPr="000D4049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49" w:type="pct"/>
          </w:tcPr>
          <w:p w:rsidR="0013381A" w:rsidRPr="007214EE" w:rsidRDefault="0013381A" w:rsidP="0013381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</w:tcPr>
          <w:p w:rsidR="0013381A" w:rsidRPr="007214EE" w:rsidRDefault="0013381A" w:rsidP="0013381A">
            <w:pPr>
              <w:pStyle w:val="a3"/>
              <w:jc w:val="center"/>
            </w:pPr>
          </w:p>
        </w:tc>
        <w:tc>
          <w:tcPr>
            <w:tcW w:w="406" w:type="pct"/>
          </w:tcPr>
          <w:p w:rsidR="0013381A" w:rsidRPr="007214EE" w:rsidRDefault="0013381A" w:rsidP="0013381A">
            <w:pPr>
              <w:pStyle w:val="a3"/>
              <w:jc w:val="center"/>
            </w:pPr>
          </w:p>
        </w:tc>
        <w:tc>
          <w:tcPr>
            <w:tcW w:w="349" w:type="pct"/>
          </w:tcPr>
          <w:p w:rsidR="0013381A" w:rsidRPr="007214EE" w:rsidRDefault="0013381A" w:rsidP="0013381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3" w:type="pct"/>
          </w:tcPr>
          <w:p w:rsidR="0013381A" w:rsidRPr="007214EE" w:rsidRDefault="0013381A" w:rsidP="0013381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0" w:type="pct"/>
          </w:tcPr>
          <w:p w:rsidR="0013381A" w:rsidRPr="007214EE" w:rsidRDefault="0013381A" w:rsidP="0013381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</w:tcPr>
          <w:p w:rsidR="0013381A" w:rsidRPr="007214EE" w:rsidRDefault="0013381A" w:rsidP="0013381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</w:tcPr>
          <w:p w:rsidR="0013381A" w:rsidRPr="007214EE" w:rsidRDefault="0013381A" w:rsidP="0013381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8" w:type="pct"/>
          </w:tcPr>
          <w:p w:rsidR="0013381A" w:rsidRPr="007214EE" w:rsidRDefault="0013381A" w:rsidP="0013381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D5916" w:rsidTr="009C0CA7">
        <w:tc>
          <w:tcPr>
            <w:tcW w:w="166" w:type="pct"/>
          </w:tcPr>
          <w:p w:rsidR="006D5916" w:rsidRPr="007214EE" w:rsidRDefault="006D5916" w:rsidP="006D591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314" w:type="pct"/>
          </w:tcPr>
          <w:p w:rsidR="006D5916" w:rsidRPr="0013381A" w:rsidRDefault="006D5916" w:rsidP="006D5916">
            <w:pPr>
              <w:rPr>
                <w:sz w:val="22"/>
                <w:szCs w:val="22"/>
                <w:lang w:val="uk-UA"/>
              </w:rPr>
            </w:pPr>
            <w:proofErr w:type="spellStart"/>
            <w:r w:rsidRPr="0013381A">
              <w:rPr>
                <w:sz w:val="22"/>
                <w:szCs w:val="22"/>
              </w:rPr>
              <w:t>кількість</w:t>
            </w:r>
            <w:proofErr w:type="spellEnd"/>
            <w:r w:rsidRPr="0013381A">
              <w:rPr>
                <w:sz w:val="22"/>
                <w:szCs w:val="22"/>
              </w:rPr>
              <w:t xml:space="preserve"> </w:t>
            </w:r>
            <w:proofErr w:type="spellStart"/>
            <w:r w:rsidRPr="0013381A">
              <w:rPr>
                <w:sz w:val="22"/>
                <w:szCs w:val="22"/>
              </w:rPr>
              <w:t>містобудівної</w:t>
            </w:r>
            <w:proofErr w:type="spellEnd"/>
            <w:r w:rsidRPr="0013381A">
              <w:rPr>
                <w:sz w:val="22"/>
                <w:szCs w:val="22"/>
              </w:rPr>
              <w:t xml:space="preserve"> </w:t>
            </w:r>
            <w:proofErr w:type="spellStart"/>
            <w:r w:rsidRPr="0013381A">
              <w:rPr>
                <w:sz w:val="22"/>
                <w:szCs w:val="22"/>
              </w:rPr>
              <w:t>документації</w:t>
            </w:r>
            <w:proofErr w:type="spellEnd"/>
            <w:r w:rsidRPr="0013381A">
              <w:rPr>
                <w:sz w:val="22"/>
                <w:szCs w:val="22"/>
                <w:lang w:val="uk-UA"/>
              </w:rPr>
              <w:t>, яку планується  виготовити</w:t>
            </w:r>
          </w:p>
        </w:tc>
        <w:tc>
          <w:tcPr>
            <w:tcW w:w="349" w:type="pct"/>
            <w:vAlign w:val="center"/>
          </w:tcPr>
          <w:p w:rsidR="006D5916" w:rsidRPr="00CD10A7" w:rsidRDefault="006D5916" w:rsidP="006D5916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vAlign w:val="center"/>
          </w:tcPr>
          <w:p w:rsidR="006D5916" w:rsidRPr="00CD10A7" w:rsidRDefault="006D5916" w:rsidP="006D591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6" w:type="pct"/>
            <w:vAlign w:val="center"/>
          </w:tcPr>
          <w:p w:rsidR="006D5916" w:rsidRPr="00CD10A7" w:rsidRDefault="006D5916" w:rsidP="006D591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6D5916" w:rsidRPr="00CD10A7" w:rsidRDefault="006D5916" w:rsidP="006D5916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3" w:type="pct"/>
            <w:vAlign w:val="center"/>
          </w:tcPr>
          <w:p w:rsidR="006D5916" w:rsidRPr="007214EE" w:rsidRDefault="006D5916" w:rsidP="006D5916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6D5916" w:rsidRPr="007214EE" w:rsidRDefault="006D5916" w:rsidP="006D5916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9" w:type="pct"/>
            <w:vAlign w:val="center"/>
          </w:tcPr>
          <w:p w:rsidR="006D5916" w:rsidRPr="007214EE" w:rsidRDefault="006D5916" w:rsidP="006D5916">
            <w:pPr>
              <w:pStyle w:val="a3"/>
              <w:jc w:val="center"/>
            </w:pPr>
          </w:p>
        </w:tc>
        <w:tc>
          <w:tcPr>
            <w:tcW w:w="413" w:type="pct"/>
            <w:vAlign w:val="center"/>
          </w:tcPr>
          <w:p w:rsid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8" w:type="pct"/>
            <w:vAlign w:val="center"/>
          </w:tcPr>
          <w:p w:rsid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6D5916" w:rsidTr="009C0CA7">
        <w:tc>
          <w:tcPr>
            <w:tcW w:w="166" w:type="pct"/>
          </w:tcPr>
          <w:p w:rsidR="006D5916" w:rsidRPr="007214EE" w:rsidRDefault="006D5916" w:rsidP="006D59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</w:tcPr>
          <w:p w:rsidR="006D5916" w:rsidRPr="0013381A" w:rsidRDefault="006D5916" w:rsidP="006D5916">
            <w:pPr>
              <w:rPr>
                <w:sz w:val="22"/>
                <w:szCs w:val="22"/>
              </w:rPr>
            </w:pPr>
            <w:proofErr w:type="spellStart"/>
            <w:r w:rsidRPr="0013381A">
              <w:rPr>
                <w:sz w:val="22"/>
                <w:szCs w:val="22"/>
              </w:rPr>
              <w:t>Кількість</w:t>
            </w:r>
            <w:proofErr w:type="spellEnd"/>
            <w:r w:rsidRPr="0013381A">
              <w:rPr>
                <w:sz w:val="22"/>
                <w:szCs w:val="22"/>
              </w:rPr>
              <w:t xml:space="preserve"> </w:t>
            </w:r>
            <w:proofErr w:type="spellStart"/>
            <w:r w:rsidRPr="0013381A">
              <w:rPr>
                <w:sz w:val="22"/>
                <w:szCs w:val="22"/>
              </w:rPr>
              <w:t>виготовлених</w:t>
            </w:r>
            <w:proofErr w:type="spellEnd"/>
            <w:r w:rsidRPr="0013381A">
              <w:rPr>
                <w:sz w:val="22"/>
                <w:szCs w:val="22"/>
              </w:rPr>
              <w:t xml:space="preserve"> </w:t>
            </w:r>
            <w:proofErr w:type="spellStart"/>
            <w:r w:rsidRPr="0013381A">
              <w:rPr>
                <w:sz w:val="22"/>
                <w:szCs w:val="22"/>
              </w:rPr>
              <w:t>копій</w:t>
            </w:r>
            <w:proofErr w:type="spellEnd"/>
            <w:r w:rsidRPr="0013381A">
              <w:rPr>
                <w:sz w:val="22"/>
                <w:szCs w:val="22"/>
              </w:rPr>
              <w:t xml:space="preserve"> </w:t>
            </w:r>
            <w:proofErr w:type="spellStart"/>
            <w:r w:rsidRPr="0013381A">
              <w:rPr>
                <w:sz w:val="22"/>
                <w:szCs w:val="22"/>
              </w:rPr>
              <w:t>креслень</w:t>
            </w:r>
            <w:proofErr w:type="spellEnd"/>
            <w:r w:rsidRPr="0013381A">
              <w:rPr>
                <w:sz w:val="22"/>
                <w:szCs w:val="22"/>
              </w:rPr>
              <w:t xml:space="preserve"> та </w:t>
            </w:r>
            <w:proofErr w:type="spellStart"/>
            <w:r w:rsidRPr="0013381A">
              <w:rPr>
                <w:sz w:val="22"/>
                <w:szCs w:val="22"/>
              </w:rPr>
              <w:t>пояснювальної</w:t>
            </w:r>
            <w:proofErr w:type="spellEnd"/>
            <w:r w:rsidRPr="0013381A">
              <w:rPr>
                <w:sz w:val="22"/>
                <w:szCs w:val="22"/>
              </w:rPr>
              <w:t xml:space="preserve"> записки генерального плану </w:t>
            </w:r>
            <w:proofErr w:type="spellStart"/>
            <w:r w:rsidRPr="0013381A">
              <w:rPr>
                <w:sz w:val="22"/>
                <w:szCs w:val="22"/>
              </w:rPr>
              <w:t>с.Саджавка</w:t>
            </w:r>
            <w:proofErr w:type="spellEnd"/>
            <w:r w:rsidRPr="0013381A">
              <w:rPr>
                <w:sz w:val="22"/>
                <w:szCs w:val="22"/>
              </w:rPr>
              <w:t xml:space="preserve"> </w:t>
            </w:r>
            <w:proofErr w:type="spellStart"/>
            <w:r w:rsidRPr="0013381A">
              <w:rPr>
                <w:sz w:val="22"/>
                <w:szCs w:val="22"/>
              </w:rPr>
              <w:t>Надвірнянського</w:t>
            </w:r>
            <w:proofErr w:type="spellEnd"/>
            <w:r w:rsidRPr="0013381A">
              <w:rPr>
                <w:sz w:val="22"/>
                <w:szCs w:val="22"/>
              </w:rPr>
              <w:t xml:space="preserve"> району </w:t>
            </w:r>
            <w:proofErr w:type="spellStart"/>
            <w:r w:rsidRPr="0013381A">
              <w:rPr>
                <w:sz w:val="22"/>
                <w:szCs w:val="22"/>
              </w:rPr>
              <w:t>Івано-Франківської</w:t>
            </w:r>
            <w:proofErr w:type="spellEnd"/>
            <w:r w:rsidRPr="0013381A">
              <w:rPr>
                <w:sz w:val="22"/>
                <w:szCs w:val="22"/>
              </w:rPr>
              <w:t xml:space="preserve"> </w:t>
            </w:r>
            <w:proofErr w:type="spellStart"/>
            <w:r w:rsidRPr="0013381A">
              <w:rPr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349" w:type="pct"/>
            <w:vAlign w:val="center"/>
          </w:tcPr>
          <w:p w:rsidR="006D5916" w:rsidRPr="007D24EA" w:rsidRDefault="006D5916" w:rsidP="006D59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6D5916" w:rsidRDefault="006D5916" w:rsidP="006D591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6" w:type="pct"/>
            <w:vAlign w:val="center"/>
          </w:tcPr>
          <w:p w:rsidR="006D5916" w:rsidRDefault="006D5916" w:rsidP="006D591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49" w:type="pct"/>
            <w:vAlign w:val="center"/>
          </w:tcPr>
          <w:p w:rsidR="006D5916" w:rsidRPr="007D24EA" w:rsidRDefault="006D5916" w:rsidP="006D59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3" w:type="pct"/>
            <w:vAlign w:val="center"/>
          </w:tcPr>
          <w:p w:rsidR="006D5916" w:rsidRDefault="006D5916" w:rsidP="006D59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0" w:type="pct"/>
            <w:vAlign w:val="center"/>
          </w:tcPr>
          <w:p w:rsidR="006D5916" w:rsidRDefault="006D5916" w:rsidP="006D59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6D5916" w:rsidRPr="007D24EA" w:rsidRDefault="006D5916" w:rsidP="006D59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8" w:type="pct"/>
            <w:vAlign w:val="center"/>
          </w:tcPr>
          <w:p w:rsid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13381A" w:rsidTr="0013381A">
        <w:tc>
          <w:tcPr>
            <w:tcW w:w="5000" w:type="pct"/>
            <w:gridSpan w:val="11"/>
          </w:tcPr>
          <w:p w:rsidR="0013381A" w:rsidRDefault="0013381A" w:rsidP="0013381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C0CA7">
              <w:rPr>
                <w:color w:val="000000" w:themeColor="text1"/>
                <w:sz w:val="18"/>
                <w:szCs w:val="18"/>
                <w:lang w:val="uk-UA"/>
              </w:rPr>
              <w:t>пояснюється тим, що фінансування проводиться на підставі розмірів бюджетних призначень, затверджених рішеннями про формування бюджету на кожен рік зокрема, змінюються об’єкти фінансування у зв’язку із виникненням потреби, та фінансуються в межах актів виконаних робіт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</w:tr>
      <w:tr w:rsidR="0013381A" w:rsidTr="00B0338E">
        <w:tc>
          <w:tcPr>
            <w:tcW w:w="166" w:type="pct"/>
          </w:tcPr>
          <w:p w:rsidR="0013381A" w:rsidRPr="007214EE" w:rsidRDefault="0013381A" w:rsidP="0013381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1314" w:type="pct"/>
          </w:tcPr>
          <w:p w:rsidR="0013381A" w:rsidRPr="000D4049" w:rsidRDefault="0013381A" w:rsidP="0013381A">
            <w:pPr>
              <w:pStyle w:val="a3"/>
              <w:rPr>
                <w:b/>
              </w:rPr>
            </w:pPr>
            <w:proofErr w:type="spellStart"/>
            <w:r w:rsidRPr="000D4049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0D40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</w:tcPr>
          <w:p w:rsidR="0013381A" w:rsidRPr="007214EE" w:rsidRDefault="0013381A" w:rsidP="0013381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</w:tcPr>
          <w:p w:rsidR="0013381A" w:rsidRPr="007214EE" w:rsidRDefault="0013381A" w:rsidP="0013381A">
            <w:pPr>
              <w:pStyle w:val="a3"/>
              <w:jc w:val="center"/>
            </w:pPr>
          </w:p>
        </w:tc>
        <w:tc>
          <w:tcPr>
            <w:tcW w:w="406" w:type="pct"/>
          </w:tcPr>
          <w:p w:rsidR="0013381A" w:rsidRPr="007214EE" w:rsidRDefault="0013381A" w:rsidP="0013381A">
            <w:pPr>
              <w:pStyle w:val="a3"/>
              <w:jc w:val="center"/>
            </w:pPr>
          </w:p>
        </w:tc>
        <w:tc>
          <w:tcPr>
            <w:tcW w:w="349" w:type="pct"/>
          </w:tcPr>
          <w:p w:rsidR="0013381A" w:rsidRPr="007214EE" w:rsidRDefault="0013381A" w:rsidP="0013381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3" w:type="pct"/>
          </w:tcPr>
          <w:p w:rsidR="0013381A" w:rsidRPr="007214EE" w:rsidRDefault="0013381A" w:rsidP="0013381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0" w:type="pct"/>
          </w:tcPr>
          <w:p w:rsidR="0013381A" w:rsidRPr="007214EE" w:rsidRDefault="0013381A" w:rsidP="0013381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</w:tcPr>
          <w:p w:rsidR="0013381A" w:rsidRPr="007214EE" w:rsidRDefault="0013381A" w:rsidP="0013381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</w:tcPr>
          <w:p w:rsidR="0013381A" w:rsidRPr="007214EE" w:rsidRDefault="0013381A" w:rsidP="0013381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8" w:type="pct"/>
          </w:tcPr>
          <w:p w:rsidR="0013381A" w:rsidRPr="007214EE" w:rsidRDefault="0013381A" w:rsidP="0013381A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D5916" w:rsidTr="009C0CA7">
        <w:tc>
          <w:tcPr>
            <w:tcW w:w="166" w:type="pct"/>
          </w:tcPr>
          <w:p w:rsidR="006D5916" w:rsidRPr="007214EE" w:rsidRDefault="006D5916" w:rsidP="006D591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314" w:type="pct"/>
          </w:tcPr>
          <w:p w:rsidR="006D5916" w:rsidRPr="007214EE" w:rsidRDefault="006D5916" w:rsidP="006D5916">
            <w:pPr>
              <w:pStyle w:val="a3"/>
            </w:pPr>
            <w:proofErr w:type="spellStart"/>
            <w:r>
              <w:rPr>
                <w:sz w:val="22"/>
                <w:szCs w:val="22"/>
              </w:rPr>
              <w:t>середні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витрати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виготовлення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містобудівної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документації</w:t>
            </w:r>
            <w:proofErr w:type="spellEnd"/>
          </w:p>
        </w:tc>
        <w:tc>
          <w:tcPr>
            <w:tcW w:w="349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</w:rPr>
              <w:t>  </w:t>
            </w:r>
          </w:p>
        </w:tc>
        <w:tc>
          <w:tcPr>
            <w:tcW w:w="413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10 852,00</w:t>
            </w:r>
          </w:p>
        </w:tc>
        <w:tc>
          <w:tcPr>
            <w:tcW w:w="406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  <w:lang w:val="uk-UA"/>
              </w:rPr>
              <w:t>10 852,00</w:t>
            </w:r>
          </w:p>
        </w:tc>
        <w:tc>
          <w:tcPr>
            <w:tcW w:w="349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</w:rPr>
              <w:t>  </w:t>
            </w:r>
          </w:p>
        </w:tc>
        <w:tc>
          <w:tcPr>
            <w:tcW w:w="573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</w:rPr>
              <w:t>  </w:t>
            </w: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</w:rPr>
              <w:t>  </w:t>
            </w: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49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</w:rPr>
              <w:t>  </w:t>
            </w:r>
          </w:p>
        </w:tc>
        <w:tc>
          <w:tcPr>
            <w:tcW w:w="413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8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</w:tr>
      <w:tr w:rsidR="006D5916" w:rsidTr="009C0CA7">
        <w:tc>
          <w:tcPr>
            <w:tcW w:w="166" w:type="pct"/>
          </w:tcPr>
          <w:p w:rsidR="006D5916" w:rsidRPr="007214EE" w:rsidRDefault="006D5916" w:rsidP="006D59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</w:tcPr>
          <w:p w:rsidR="006D5916" w:rsidRPr="00A328DD" w:rsidRDefault="006D5916" w:rsidP="006D5916">
            <w:pPr>
              <w:pStyle w:val="a3"/>
              <w:rPr>
                <w:sz w:val="22"/>
                <w:szCs w:val="22"/>
              </w:rPr>
            </w:pPr>
            <w:proofErr w:type="spellStart"/>
            <w:r w:rsidRPr="007D24EA">
              <w:rPr>
                <w:sz w:val="22"/>
                <w:szCs w:val="22"/>
              </w:rPr>
              <w:t>Середні</w:t>
            </w:r>
            <w:proofErr w:type="spellEnd"/>
            <w:r w:rsidRPr="007D24EA">
              <w:rPr>
                <w:sz w:val="22"/>
                <w:szCs w:val="22"/>
              </w:rPr>
              <w:t xml:space="preserve"> </w:t>
            </w:r>
            <w:proofErr w:type="spellStart"/>
            <w:r w:rsidRPr="007D24EA">
              <w:rPr>
                <w:sz w:val="22"/>
                <w:szCs w:val="22"/>
              </w:rPr>
              <w:t>витрати</w:t>
            </w:r>
            <w:proofErr w:type="spellEnd"/>
            <w:r w:rsidRPr="007D24EA">
              <w:rPr>
                <w:sz w:val="22"/>
                <w:szCs w:val="22"/>
              </w:rPr>
              <w:t xml:space="preserve"> на </w:t>
            </w:r>
            <w:proofErr w:type="spellStart"/>
            <w:r w:rsidRPr="007D24EA">
              <w:rPr>
                <w:sz w:val="22"/>
                <w:szCs w:val="22"/>
              </w:rPr>
              <w:t>виготовлення</w:t>
            </w:r>
            <w:proofErr w:type="spellEnd"/>
            <w:r w:rsidRPr="007D24EA">
              <w:rPr>
                <w:sz w:val="22"/>
                <w:szCs w:val="22"/>
              </w:rPr>
              <w:t xml:space="preserve"> </w:t>
            </w:r>
            <w:proofErr w:type="spellStart"/>
            <w:r w:rsidRPr="007D24EA">
              <w:rPr>
                <w:sz w:val="22"/>
                <w:szCs w:val="22"/>
              </w:rPr>
              <w:t>копії</w:t>
            </w:r>
            <w:proofErr w:type="spellEnd"/>
            <w:r w:rsidRPr="007D24EA">
              <w:rPr>
                <w:sz w:val="22"/>
                <w:szCs w:val="22"/>
              </w:rPr>
              <w:t xml:space="preserve"> </w:t>
            </w:r>
            <w:proofErr w:type="spellStart"/>
            <w:r w:rsidRPr="007D24EA">
              <w:rPr>
                <w:sz w:val="22"/>
                <w:szCs w:val="22"/>
              </w:rPr>
              <w:t>креслень</w:t>
            </w:r>
            <w:proofErr w:type="spellEnd"/>
            <w:r w:rsidRPr="007D24EA">
              <w:rPr>
                <w:sz w:val="22"/>
                <w:szCs w:val="22"/>
              </w:rPr>
              <w:t xml:space="preserve"> та </w:t>
            </w:r>
            <w:proofErr w:type="spellStart"/>
            <w:r w:rsidRPr="007D24EA">
              <w:rPr>
                <w:sz w:val="22"/>
                <w:szCs w:val="22"/>
              </w:rPr>
              <w:t>пояснювальної</w:t>
            </w:r>
            <w:proofErr w:type="spellEnd"/>
            <w:r w:rsidRPr="007D24EA">
              <w:rPr>
                <w:sz w:val="22"/>
                <w:szCs w:val="22"/>
              </w:rPr>
              <w:t xml:space="preserve"> записки генерального плану </w:t>
            </w:r>
            <w:proofErr w:type="spellStart"/>
            <w:r w:rsidRPr="007D24EA">
              <w:rPr>
                <w:sz w:val="22"/>
                <w:szCs w:val="22"/>
              </w:rPr>
              <w:t>с.Саджавка</w:t>
            </w:r>
            <w:proofErr w:type="spellEnd"/>
            <w:r w:rsidRPr="007D24EA">
              <w:rPr>
                <w:sz w:val="22"/>
                <w:szCs w:val="22"/>
              </w:rPr>
              <w:t xml:space="preserve"> </w:t>
            </w:r>
            <w:proofErr w:type="spellStart"/>
            <w:r w:rsidRPr="007D24EA">
              <w:rPr>
                <w:sz w:val="22"/>
                <w:szCs w:val="22"/>
              </w:rPr>
              <w:t>Надвірнянського</w:t>
            </w:r>
            <w:proofErr w:type="spellEnd"/>
            <w:r w:rsidRPr="007D24EA">
              <w:rPr>
                <w:sz w:val="22"/>
                <w:szCs w:val="22"/>
              </w:rPr>
              <w:t xml:space="preserve"> району </w:t>
            </w:r>
            <w:proofErr w:type="spellStart"/>
            <w:r w:rsidRPr="007D24EA">
              <w:rPr>
                <w:sz w:val="22"/>
                <w:szCs w:val="22"/>
              </w:rPr>
              <w:t>Івано-Франківської</w:t>
            </w:r>
            <w:proofErr w:type="spellEnd"/>
            <w:r w:rsidRPr="007D24EA">
              <w:rPr>
                <w:sz w:val="22"/>
                <w:szCs w:val="22"/>
              </w:rPr>
              <w:t xml:space="preserve"> </w:t>
            </w:r>
            <w:proofErr w:type="spellStart"/>
            <w:r w:rsidRPr="007D24EA">
              <w:rPr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349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6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49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  <w:lang w:val="uk-UA"/>
              </w:rPr>
              <w:t>4050,00</w:t>
            </w:r>
          </w:p>
        </w:tc>
        <w:tc>
          <w:tcPr>
            <w:tcW w:w="400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  <w:lang w:val="uk-UA"/>
              </w:rPr>
              <w:t>4050,00</w:t>
            </w:r>
          </w:p>
        </w:tc>
        <w:tc>
          <w:tcPr>
            <w:tcW w:w="349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8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</w:tr>
      <w:tr w:rsidR="0013381A" w:rsidTr="0013381A">
        <w:tc>
          <w:tcPr>
            <w:tcW w:w="5000" w:type="pct"/>
            <w:gridSpan w:val="11"/>
          </w:tcPr>
          <w:p w:rsidR="0013381A" w:rsidRDefault="0013381A" w:rsidP="0013381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C0CA7">
              <w:rPr>
                <w:color w:val="000000" w:themeColor="text1"/>
                <w:sz w:val="18"/>
                <w:szCs w:val="18"/>
                <w:lang w:val="uk-UA"/>
              </w:rPr>
              <w:t>пояснюється тим, що фінансування проводиться на підставі розмірів бюджетних призначень, затверджених рішеннями про формування бюджету на кожен рік зокрема, змінюються об’єкти фінансування у зв’язку із виникненням потреби, та фінансуються в межах актів виконаних робіт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</w:tr>
      <w:tr w:rsidR="00A83E55" w:rsidTr="00B57B0E">
        <w:tc>
          <w:tcPr>
            <w:tcW w:w="166" w:type="pct"/>
          </w:tcPr>
          <w:p w:rsidR="00A83E55" w:rsidRPr="00D46021" w:rsidRDefault="00A83E55" w:rsidP="00A83E5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pct"/>
          </w:tcPr>
          <w:p w:rsidR="00A83E55" w:rsidRPr="00BA2C36" w:rsidRDefault="00A83E55" w:rsidP="00A83E55">
            <w:pPr>
              <w:pStyle w:val="a3"/>
              <w:rPr>
                <w:b/>
              </w:rPr>
            </w:pPr>
            <w:proofErr w:type="spellStart"/>
            <w:r w:rsidRPr="00BA2C36">
              <w:rPr>
                <w:b/>
                <w:sz w:val="20"/>
                <w:szCs w:val="20"/>
              </w:rPr>
              <w:t>якості</w:t>
            </w:r>
            <w:proofErr w:type="spellEnd"/>
            <w:r w:rsidRPr="00BA2C3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</w:tcPr>
          <w:p w:rsidR="00A83E55" w:rsidRPr="007214EE" w:rsidRDefault="00A83E55" w:rsidP="00A83E55">
            <w:pPr>
              <w:pStyle w:val="a3"/>
              <w:jc w:val="center"/>
            </w:pPr>
          </w:p>
        </w:tc>
        <w:tc>
          <w:tcPr>
            <w:tcW w:w="406" w:type="pct"/>
          </w:tcPr>
          <w:p w:rsidR="00A83E55" w:rsidRPr="007214EE" w:rsidRDefault="00A83E55" w:rsidP="00A83E55">
            <w:pPr>
              <w:pStyle w:val="a3"/>
              <w:jc w:val="center"/>
            </w:pPr>
          </w:p>
        </w:tc>
        <w:tc>
          <w:tcPr>
            <w:tcW w:w="349" w:type="pct"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3" w:type="pct"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0" w:type="pct"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8" w:type="pct"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D5916" w:rsidTr="00483443">
        <w:tc>
          <w:tcPr>
            <w:tcW w:w="166" w:type="pct"/>
          </w:tcPr>
          <w:p w:rsidR="006D5916" w:rsidRPr="00D46021" w:rsidRDefault="006D5916" w:rsidP="006D59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pct"/>
          </w:tcPr>
          <w:p w:rsidR="006D5916" w:rsidRPr="007214EE" w:rsidRDefault="006D5916" w:rsidP="006D5916">
            <w:pPr>
              <w:pStyle w:val="a3"/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0D5E08">
              <w:rPr>
                <w:sz w:val="22"/>
                <w:szCs w:val="22"/>
              </w:rPr>
              <w:t>ідсоток</w:t>
            </w:r>
            <w:proofErr w:type="spellEnd"/>
            <w:r w:rsidRPr="000D5E0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оновлення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D5E08">
              <w:rPr>
                <w:sz w:val="22"/>
                <w:szCs w:val="22"/>
              </w:rPr>
              <w:t>містобудівної</w:t>
            </w:r>
            <w:proofErr w:type="spellEnd"/>
            <w:r w:rsidRPr="000D5E08">
              <w:rPr>
                <w:sz w:val="22"/>
                <w:szCs w:val="22"/>
              </w:rPr>
              <w:t xml:space="preserve"> </w:t>
            </w:r>
            <w:proofErr w:type="spellStart"/>
            <w:r w:rsidRPr="000D5E08">
              <w:rPr>
                <w:sz w:val="22"/>
                <w:szCs w:val="22"/>
              </w:rPr>
              <w:t>документації</w:t>
            </w:r>
            <w:proofErr w:type="spellEnd"/>
          </w:p>
        </w:tc>
        <w:tc>
          <w:tcPr>
            <w:tcW w:w="349" w:type="pct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</w:rPr>
              <w:t>  </w:t>
            </w:r>
          </w:p>
        </w:tc>
        <w:tc>
          <w:tcPr>
            <w:tcW w:w="413" w:type="pct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06" w:type="pct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49" w:type="pct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</w:rPr>
              <w:t>  </w:t>
            </w:r>
          </w:p>
        </w:tc>
        <w:tc>
          <w:tcPr>
            <w:tcW w:w="573" w:type="pct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</w:rPr>
              <w:t>   </w:t>
            </w:r>
            <w:r w:rsidRPr="006D5916">
              <w:rPr>
                <w:sz w:val="22"/>
                <w:szCs w:val="22"/>
                <w:lang w:val="uk-UA"/>
              </w:rPr>
              <w:t>0</w:t>
            </w:r>
            <w:r w:rsidRPr="006D5916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</w:rPr>
              <w:t> </w:t>
            </w:r>
            <w:r w:rsidRPr="006D5916">
              <w:rPr>
                <w:sz w:val="22"/>
                <w:szCs w:val="22"/>
                <w:lang w:val="uk-UA"/>
              </w:rPr>
              <w:t>0</w:t>
            </w:r>
            <w:r w:rsidRPr="006D5916">
              <w:rPr>
                <w:sz w:val="22"/>
                <w:szCs w:val="22"/>
              </w:rPr>
              <w:t>   </w:t>
            </w:r>
          </w:p>
        </w:tc>
        <w:tc>
          <w:tcPr>
            <w:tcW w:w="349" w:type="pct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</w:rPr>
              <w:t>  </w:t>
            </w:r>
          </w:p>
        </w:tc>
        <w:tc>
          <w:tcPr>
            <w:tcW w:w="413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8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</w:tr>
      <w:tr w:rsidR="006D5916" w:rsidTr="00483443">
        <w:tc>
          <w:tcPr>
            <w:tcW w:w="166" w:type="pct"/>
          </w:tcPr>
          <w:p w:rsidR="006D5916" w:rsidRPr="00D46021" w:rsidRDefault="006D5916" w:rsidP="006D59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pct"/>
          </w:tcPr>
          <w:p w:rsidR="006D5916" w:rsidRPr="00C94249" w:rsidRDefault="006D5916" w:rsidP="006D5916">
            <w:pPr>
              <w:pStyle w:val="a3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B7369">
              <w:t>Відсоток</w:t>
            </w:r>
            <w:proofErr w:type="spellEnd"/>
            <w:r w:rsidRPr="00AB7369">
              <w:t xml:space="preserve"> </w:t>
            </w:r>
            <w:proofErr w:type="spellStart"/>
            <w:r w:rsidRPr="00AB7369">
              <w:t>забезпеченості</w:t>
            </w:r>
            <w:proofErr w:type="spellEnd"/>
          </w:p>
        </w:tc>
        <w:tc>
          <w:tcPr>
            <w:tcW w:w="349" w:type="pct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</w:rPr>
              <w:t>  </w:t>
            </w:r>
          </w:p>
        </w:tc>
        <w:tc>
          <w:tcPr>
            <w:tcW w:w="413" w:type="pct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" w:type="pct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</w:rPr>
              <w:t>  </w:t>
            </w:r>
          </w:p>
        </w:tc>
        <w:tc>
          <w:tcPr>
            <w:tcW w:w="573" w:type="pct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00" w:type="pct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</w:rPr>
              <w:t>  </w:t>
            </w:r>
            <w:r w:rsidRPr="006D5916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49" w:type="pct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</w:rPr>
              <w:t>  </w:t>
            </w:r>
          </w:p>
        </w:tc>
        <w:tc>
          <w:tcPr>
            <w:tcW w:w="413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8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</w:tr>
      <w:tr w:rsidR="00A83E55" w:rsidTr="00A83E55">
        <w:tc>
          <w:tcPr>
            <w:tcW w:w="5000" w:type="pct"/>
            <w:gridSpan w:val="11"/>
          </w:tcPr>
          <w:p w:rsidR="00A83E55" w:rsidRDefault="00A83E55" w:rsidP="00A83E5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C0CA7">
              <w:rPr>
                <w:color w:val="000000" w:themeColor="text1"/>
                <w:sz w:val="18"/>
                <w:szCs w:val="18"/>
                <w:lang w:val="uk-UA"/>
              </w:rPr>
              <w:t>пояснюється тим, що фінансування проводиться на підставі розмірів бюджетних призначень, затверджених рішеннями про формування бюджету на кожен рік зокрема, змінюються об’єкти фінансування у зв’язку із виникненням потреби, та фінансуються в межах актів виконаних робіт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</w:tr>
      <w:tr w:rsidR="00A83E55" w:rsidTr="009C0CA7">
        <w:tc>
          <w:tcPr>
            <w:tcW w:w="166" w:type="pct"/>
          </w:tcPr>
          <w:p w:rsidR="00A83E55" w:rsidRPr="00D46021" w:rsidRDefault="00A83E55" w:rsidP="00A83E5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4" w:type="pct"/>
          </w:tcPr>
          <w:p w:rsidR="00A83E55" w:rsidRDefault="00A83E55" w:rsidP="00A83E55">
            <w:pPr>
              <w:jc w:val="both"/>
              <w:rPr>
                <w:lang w:val="uk-UA"/>
              </w:rPr>
            </w:pPr>
            <w:r w:rsidRPr="00104AF3">
              <w:rPr>
                <w:lang w:val="uk-UA"/>
              </w:rPr>
              <w:t>Внесення змін до Генплану міста Коломиї (в тому числі проведення експертизи);</w:t>
            </w:r>
          </w:p>
          <w:p w:rsidR="00A83E55" w:rsidRPr="000B10D2" w:rsidRDefault="00A83E55" w:rsidP="00A83E55">
            <w:pPr>
              <w:jc w:val="both"/>
              <w:rPr>
                <w:sz w:val="20"/>
                <w:szCs w:val="20"/>
                <w:lang w:val="uk-UA"/>
              </w:rPr>
            </w:pPr>
            <w:r w:rsidRPr="00104AF3">
              <w:rPr>
                <w:lang w:val="uk-UA"/>
              </w:rPr>
              <w:t>Розробка містобудівної документації (генеральних планів, схем зонування території, детальних планів території, інше) приєднаних територіальних громад сіл</w:t>
            </w:r>
          </w:p>
        </w:tc>
        <w:tc>
          <w:tcPr>
            <w:tcW w:w="349" w:type="pct"/>
            <w:vAlign w:val="center"/>
          </w:tcPr>
          <w:p w:rsidR="00A83E55" w:rsidRPr="006D5916" w:rsidRDefault="00A83E55" w:rsidP="00A83E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A83E55" w:rsidRPr="006D5916" w:rsidRDefault="00A83E55" w:rsidP="00A83E55">
            <w:pPr>
              <w:pStyle w:val="a3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</w:rPr>
              <w:t> 49 857,60  </w:t>
            </w:r>
          </w:p>
        </w:tc>
        <w:tc>
          <w:tcPr>
            <w:tcW w:w="406" w:type="pct"/>
            <w:vAlign w:val="center"/>
          </w:tcPr>
          <w:p w:rsidR="00A83E55" w:rsidRPr="006D5916" w:rsidRDefault="00A83E55" w:rsidP="00A83E55">
            <w:pPr>
              <w:pStyle w:val="a3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</w:rPr>
              <w:t xml:space="preserve">49 </w:t>
            </w:r>
            <w:r w:rsidRPr="006D5916">
              <w:rPr>
                <w:sz w:val="22"/>
                <w:szCs w:val="22"/>
                <w:lang w:val="uk-UA"/>
              </w:rPr>
              <w:t>8</w:t>
            </w:r>
            <w:r w:rsidRPr="006D5916">
              <w:rPr>
                <w:sz w:val="22"/>
                <w:szCs w:val="22"/>
              </w:rPr>
              <w:t>57,60  </w:t>
            </w:r>
          </w:p>
        </w:tc>
        <w:tc>
          <w:tcPr>
            <w:tcW w:w="349" w:type="pct"/>
            <w:vAlign w:val="center"/>
          </w:tcPr>
          <w:p w:rsidR="00A83E55" w:rsidRPr="006D5916" w:rsidRDefault="00A83E55" w:rsidP="00A83E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3" w:type="pct"/>
            <w:vAlign w:val="center"/>
          </w:tcPr>
          <w:p w:rsidR="00A83E55" w:rsidRPr="006D5916" w:rsidRDefault="00A83E55" w:rsidP="00A83E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A83E55" w:rsidRPr="006D5916" w:rsidRDefault="00A83E55" w:rsidP="00A83E55">
            <w:pPr>
              <w:pStyle w:val="a3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49" w:type="pct"/>
            <w:vAlign w:val="center"/>
          </w:tcPr>
          <w:p w:rsidR="00A83E55" w:rsidRPr="006D5916" w:rsidRDefault="00A83E55" w:rsidP="00A83E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A83E55" w:rsidRPr="006D5916" w:rsidRDefault="00A83E55" w:rsidP="00A83E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8" w:type="pct"/>
            <w:vAlign w:val="center"/>
          </w:tcPr>
          <w:p w:rsidR="00A83E55" w:rsidRPr="006D5916" w:rsidRDefault="00A83E55" w:rsidP="00A83E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</w:tr>
      <w:tr w:rsidR="00A83E55" w:rsidTr="000B10D2">
        <w:tc>
          <w:tcPr>
            <w:tcW w:w="5000" w:type="pct"/>
            <w:gridSpan w:val="11"/>
          </w:tcPr>
          <w:p w:rsidR="00A83E55" w:rsidRPr="00A565E2" w:rsidRDefault="00A83E55" w:rsidP="00A83E55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П</w:t>
            </w:r>
            <w:r w:rsidRPr="009C0CA7">
              <w:rPr>
                <w:color w:val="000000" w:themeColor="text1"/>
                <w:sz w:val="18"/>
                <w:szCs w:val="18"/>
                <w:lang w:val="uk-UA"/>
              </w:rPr>
              <w:t>ояснюється тим, що фінансування проводиться на підставі розмірів бюджетних призначень, затверджених рішеннями про формування бюджету на кожен рік зокрема, змінюються об’єкти фінансування у зв’язку із виникненням потреби, та фінансуються в межах актів виконаних робіт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 У 2018 році проведено експертизу містобудівної документації «Внесення змін до генерального плану міста Коломия</w:t>
            </w:r>
          </w:p>
        </w:tc>
      </w:tr>
      <w:tr w:rsidR="00A83E55" w:rsidTr="000B10D2">
        <w:tc>
          <w:tcPr>
            <w:tcW w:w="166" w:type="pct"/>
            <w:hideMark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1314" w:type="pct"/>
            <w:hideMark/>
          </w:tcPr>
          <w:p w:rsidR="00A83E55" w:rsidRPr="000D4049" w:rsidRDefault="00A83E55" w:rsidP="00A83E55">
            <w:pPr>
              <w:pStyle w:val="a3"/>
              <w:rPr>
                <w:b/>
              </w:rPr>
            </w:pPr>
            <w:r w:rsidRPr="000D4049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49" w:type="pct"/>
            <w:hideMark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</w:tcPr>
          <w:p w:rsidR="00A83E55" w:rsidRPr="007214EE" w:rsidRDefault="00A83E55" w:rsidP="00A83E55">
            <w:pPr>
              <w:pStyle w:val="a3"/>
              <w:jc w:val="center"/>
            </w:pPr>
          </w:p>
        </w:tc>
        <w:tc>
          <w:tcPr>
            <w:tcW w:w="406" w:type="pct"/>
          </w:tcPr>
          <w:p w:rsidR="00A83E55" w:rsidRPr="007214EE" w:rsidRDefault="00A83E55" w:rsidP="00A83E55">
            <w:pPr>
              <w:pStyle w:val="a3"/>
              <w:jc w:val="center"/>
            </w:pPr>
          </w:p>
        </w:tc>
        <w:tc>
          <w:tcPr>
            <w:tcW w:w="349" w:type="pct"/>
            <w:hideMark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3" w:type="pct"/>
            <w:hideMark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0" w:type="pct"/>
            <w:hideMark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vAlign w:val="center"/>
          </w:tcPr>
          <w:p w:rsidR="00A83E55" w:rsidRPr="00D46021" w:rsidRDefault="00A83E55" w:rsidP="00A83E5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A83E55" w:rsidRPr="00D46021" w:rsidRDefault="00A83E55" w:rsidP="00A83E5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D5916" w:rsidTr="000B10D2">
        <w:tc>
          <w:tcPr>
            <w:tcW w:w="166" w:type="pct"/>
          </w:tcPr>
          <w:p w:rsidR="006D5916" w:rsidRPr="007214EE" w:rsidRDefault="006D5916" w:rsidP="006D59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</w:tcPr>
          <w:p w:rsidR="006D5916" w:rsidRPr="0013381A" w:rsidRDefault="006D5916" w:rsidP="006D5916">
            <w:pPr>
              <w:rPr>
                <w:sz w:val="22"/>
                <w:szCs w:val="22"/>
              </w:rPr>
            </w:pPr>
            <w:proofErr w:type="spellStart"/>
            <w:r w:rsidRPr="0013381A">
              <w:rPr>
                <w:iCs/>
                <w:sz w:val="20"/>
                <w:szCs w:val="20"/>
              </w:rPr>
              <w:t>Обсяг</w:t>
            </w:r>
            <w:proofErr w:type="spellEnd"/>
            <w:r w:rsidRPr="0013381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13381A">
              <w:rPr>
                <w:iCs/>
                <w:sz w:val="20"/>
                <w:szCs w:val="20"/>
              </w:rPr>
              <w:t>видатків</w:t>
            </w:r>
            <w:proofErr w:type="spellEnd"/>
            <w:r w:rsidRPr="0013381A">
              <w:rPr>
                <w:iCs/>
                <w:sz w:val="20"/>
                <w:szCs w:val="20"/>
              </w:rPr>
              <w:t xml:space="preserve"> на </w:t>
            </w:r>
            <w:proofErr w:type="spellStart"/>
            <w:r w:rsidRPr="0013381A">
              <w:rPr>
                <w:iCs/>
                <w:sz w:val="20"/>
                <w:szCs w:val="20"/>
              </w:rPr>
              <w:t>експертизу</w:t>
            </w:r>
            <w:proofErr w:type="spellEnd"/>
            <w:r w:rsidRPr="0013381A">
              <w:rPr>
                <w:iCs/>
                <w:sz w:val="20"/>
                <w:szCs w:val="20"/>
              </w:rPr>
              <w:t xml:space="preserve"> генерального плану</w:t>
            </w:r>
          </w:p>
        </w:tc>
        <w:tc>
          <w:tcPr>
            <w:tcW w:w="349" w:type="pct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</w:rPr>
              <w:t>49 857,60</w:t>
            </w:r>
          </w:p>
        </w:tc>
        <w:tc>
          <w:tcPr>
            <w:tcW w:w="406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</w:rPr>
              <w:t>49 857,60</w:t>
            </w:r>
          </w:p>
        </w:tc>
        <w:tc>
          <w:tcPr>
            <w:tcW w:w="349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3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49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8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</w:tr>
      <w:tr w:rsidR="00A83E55" w:rsidTr="0013381A">
        <w:tc>
          <w:tcPr>
            <w:tcW w:w="5000" w:type="pct"/>
            <w:gridSpan w:val="11"/>
          </w:tcPr>
          <w:p w:rsidR="00A83E55" w:rsidRDefault="00A83E55" w:rsidP="00A83E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C0CA7">
              <w:rPr>
                <w:color w:val="000000" w:themeColor="text1"/>
                <w:sz w:val="18"/>
                <w:szCs w:val="18"/>
                <w:lang w:val="uk-UA"/>
              </w:rPr>
              <w:t>пояснюється тим, що фінансування проводиться на підставі розмірів бюджетних призначень, затверджених рішеннями про формування бюджету на кожен рік зокрема, змінюються об’єкти фінансування у зв’язку із виникненням потреби, та фінансуються в межах актів виконаних робіт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</w:tr>
      <w:tr w:rsidR="00A83E55" w:rsidTr="000B10D2">
        <w:tc>
          <w:tcPr>
            <w:tcW w:w="166" w:type="pct"/>
            <w:hideMark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1314" w:type="pct"/>
            <w:hideMark/>
          </w:tcPr>
          <w:p w:rsidR="00A83E55" w:rsidRPr="000D4049" w:rsidRDefault="00A83E55" w:rsidP="00A83E55">
            <w:pPr>
              <w:pStyle w:val="a3"/>
              <w:rPr>
                <w:b/>
              </w:rPr>
            </w:pPr>
            <w:r w:rsidRPr="000D4049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49" w:type="pct"/>
            <w:hideMark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</w:tcPr>
          <w:p w:rsidR="00A83E55" w:rsidRPr="007214EE" w:rsidRDefault="00A83E55" w:rsidP="00A83E55">
            <w:pPr>
              <w:pStyle w:val="a3"/>
              <w:jc w:val="center"/>
            </w:pPr>
          </w:p>
        </w:tc>
        <w:tc>
          <w:tcPr>
            <w:tcW w:w="406" w:type="pct"/>
          </w:tcPr>
          <w:p w:rsidR="00A83E55" w:rsidRPr="007214EE" w:rsidRDefault="00A83E55" w:rsidP="00A83E55">
            <w:pPr>
              <w:pStyle w:val="a3"/>
              <w:jc w:val="center"/>
            </w:pPr>
          </w:p>
        </w:tc>
        <w:tc>
          <w:tcPr>
            <w:tcW w:w="349" w:type="pct"/>
            <w:hideMark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3" w:type="pct"/>
            <w:hideMark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0" w:type="pct"/>
            <w:hideMark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8" w:type="pct"/>
            <w:hideMark/>
          </w:tcPr>
          <w:p w:rsidR="00A83E55" w:rsidRPr="007214EE" w:rsidRDefault="00A83E55" w:rsidP="00A83E5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D5916" w:rsidTr="000B10D2">
        <w:tc>
          <w:tcPr>
            <w:tcW w:w="166" w:type="pct"/>
          </w:tcPr>
          <w:p w:rsidR="006D5916" w:rsidRPr="007214EE" w:rsidRDefault="006D5916" w:rsidP="006D59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</w:tcPr>
          <w:p w:rsidR="006D5916" w:rsidRPr="00A328DD" w:rsidRDefault="006D5916" w:rsidP="006D5916">
            <w:pPr>
              <w:pStyle w:val="a3"/>
            </w:pPr>
            <w:proofErr w:type="spellStart"/>
            <w:r w:rsidRPr="00A328DD">
              <w:rPr>
                <w:iCs/>
                <w:sz w:val="22"/>
                <w:szCs w:val="20"/>
              </w:rPr>
              <w:t>Кількість</w:t>
            </w:r>
            <w:proofErr w:type="spellEnd"/>
            <w:r w:rsidRPr="00A328DD">
              <w:rPr>
                <w:iCs/>
                <w:sz w:val="22"/>
                <w:szCs w:val="20"/>
              </w:rPr>
              <w:t xml:space="preserve"> </w:t>
            </w:r>
            <w:proofErr w:type="spellStart"/>
            <w:r w:rsidRPr="00A328DD">
              <w:rPr>
                <w:iCs/>
                <w:sz w:val="22"/>
                <w:szCs w:val="20"/>
              </w:rPr>
              <w:t>експертиз</w:t>
            </w:r>
            <w:proofErr w:type="spellEnd"/>
            <w:r w:rsidRPr="00A328DD">
              <w:rPr>
                <w:iCs/>
                <w:sz w:val="22"/>
                <w:szCs w:val="20"/>
              </w:rPr>
              <w:t xml:space="preserve"> </w:t>
            </w:r>
            <w:proofErr w:type="spellStart"/>
            <w:r w:rsidRPr="00A328DD">
              <w:rPr>
                <w:iCs/>
                <w:sz w:val="22"/>
                <w:szCs w:val="20"/>
              </w:rPr>
              <w:t>містобудівної</w:t>
            </w:r>
            <w:proofErr w:type="spellEnd"/>
            <w:r w:rsidRPr="00A328DD">
              <w:rPr>
                <w:iCs/>
                <w:sz w:val="22"/>
                <w:szCs w:val="20"/>
              </w:rPr>
              <w:t xml:space="preserve"> </w:t>
            </w:r>
            <w:proofErr w:type="spellStart"/>
            <w:r w:rsidRPr="00A328DD">
              <w:rPr>
                <w:iCs/>
                <w:sz w:val="22"/>
                <w:szCs w:val="20"/>
              </w:rPr>
              <w:t>документації</w:t>
            </w:r>
            <w:proofErr w:type="spellEnd"/>
            <w:r w:rsidRPr="00A328DD">
              <w:rPr>
                <w:iCs/>
                <w:sz w:val="22"/>
                <w:szCs w:val="20"/>
              </w:rPr>
              <w:t xml:space="preserve">, яку </w:t>
            </w:r>
            <w:proofErr w:type="spellStart"/>
            <w:r w:rsidRPr="00A328DD">
              <w:rPr>
                <w:iCs/>
                <w:sz w:val="22"/>
                <w:szCs w:val="20"/>
              </w:rPr>
              <w:t>планується</w:t>
            </w:r>
            <w:proofErr w:type="spellEnd"/>
            <w:r w:rsidRPr="00A328DD">
              <w:rPr>
                <w:iCs/>
                <w:sz w:val="22"/>
                <w:szCs w:val="20"/>
              </w:rPr>
              <w:t xml:space="preserve"> </w:t>
            </w:r>
            <w:proofErr w:type="spellStart"/>
            <w:r w:rsidRPr="00A328DD">
              <w:rPr>
                <w:iCs/>
                <w:sz w:val="22"/>
                <w:szCs w:val="20"/>
              </w:rPr>
              <w:t>виготовити</w:t>
            </w:r>
            <w:proofErr w:type="spellEnd"/>
          </w:p>
        </w:tc>
        <w:tc>
          <w:tcPr>
            <w:tcW w:w="349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06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3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49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8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</w:tr>
      <w:tr w:rsidR="006D5916" w:rsidTr="006D5916">
        <w:tc>
          <w:tcPr>
            <w:tcW w:w="5000" w:type="pct"/>
            <w:gridSpan w:val="11"/>
          </w:tcPr>
          <w:p w:rsid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C0CA7">
              <w:rPr>
                <w:color w:val="000000" w:themeColor="text1"/>
                <w:sz w:val="18"/>
                <w:szCs w:val="18"/>
                <w:lang w:val="uk-UA"/>
              </w:rPr>
              <w:t>пояснюється тим, що фінансування проводиться на підставі розмірів бюджетних призначень, затверджених рішеннями про формування бюджету на кожен рік зокрема, змінюються об’єкти фінансування у зв’язку із виникненням потреби, та фінансуються в межах актів виконаних робіт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</w:tr>
      <w:tr w:rsidR="006D5916" w:rsidTr="000B10D2">
        <w:tc>
          <w:tcPr>
            <w:tcW w:w="166" w:type="pct"/>
            <w:hideMark/>
          </w:tcPr>
          <w:p w:rsidR="006D5916" w:rsidRPr="007214EE" w:rsidRDefault="006D5916" w:rsidP="006D591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1314" w:type="pct"/>
            <w:hideMark/>
          </w:tcPr>
          <w:p w:rsidR="006D5916" w:rsidRPr="000D4049" w:rsidRDefault="006D5916" w:rsidP="006D5916">
            <w:pPr>
              <w:pStyle w:val="a3"/>
              <w:rPr>
                <w:b/>
              </w:rPr>
            </w:pPr>
            <w:proofErr w:type="spellStart"/>
            <w:r w:rsidRPr="000D4049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0D404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  <w:hideMark/>
          </w:tcPr>
          <w:p w:rsidR="006D5916" w:rsidRPr="007214EE" w:rsidRDefault="006D5916" w:rsidP="006D591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</w:tcPr>
          <w:p w:rsidR="006D5916" w:rsidRPr="007214EE" w:rsidRDefault="006D5916" w:rsidP="006D5916">
            <w:pPr>
              <w:pStyle w:val="a3"/>
              <w:jc w:val="center"/>
            </w:pPr>
          </w:p>
        </w:tc>
        <w:tc>
          <w:tcPr>
            <w:tcW w:w="406" w:type="pct"/>
          </w:tcPr>
          <w:p w:rsidR="006D5916" w:rsidRPr="007214EE" w:rsidRDefault="006D5916" w:rsidP="006D5916">
            <w:pPr>
              <w:pStyle w:val="a3"/>
              <w:jc w:val="center"/>
            </w:pPr>
          </w:p>
        </w:tc>
        <w:tc>
          <w:tcPr>
            <w:tcW w:w="349" w:type="pct"/>
            <w:hideMark/>
          </w:tcPr>
          <w:p w:rsidR="006D5916" w:rsidRPr="007214EE" w:rsidRDefault="006D5916" w:rsidP="006D591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3" w:type="pct"/>
            <w:hideMark/>
          </w:tcPr>
          <w:p w:rsidR="006D5916" w:rsidRPr="007214EE" w:rsidRDefault="006D5916" w:rsidP="006D591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0" w:type="pct"/>
            <w:hideMark/>
          </w:tcPr>
          <w:p w:rsidR="006D5916" w:rsidRPr="007214EE" w:rsidRDefault="006D5916" w:rsidP="006D591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6D5916" w:rsidRPr="007214EE" w:rsidRDefault="006D5916" w:rsidP="006D591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6D5916" w:rsidRPr="007214EE" w:rsidRDefault="006D5916" w:rsidP="006D591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8" w:type="pct"/>
            <w:hideMark/>
          </w:tcPr>
          <w:p w:rsidR="006D5916" w:rsidRPr="007214EE" w:rsidRDefault="006D5916" w:rsidP="006D591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D5916" w:rsidTr="000B10D2">
        <w:tc>
          <w:tcPr>
            <w:tcW w:w="166" w:type="pct"/>
          </w:tcPr>
          <w:p w:rsidR="006D5916" w:rsidRPr="007214EE" w:rsidRDefault="006D5916" w:rsidP="006D59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</w:tcPr>
          <w:p w:rsidR="006D5916" w:rsidRDefault="006D5916" w:rsidP="006D5916">
            <w:pPr>
              <w:pStyle w:val="a3"/>
              <w:rPr>
                <w:sz w:val="22"/>
                <w:szCs w:val="22"/>
              </w:rPr>
            </w:pPr>
            <w:proofErr w:type="spellStart"/>
            <w:r w:rsidRPr="00A328DD">
              <w:rPr>
                <w:sz w:val="22"/>
                <w:szCs w:val="22"/>
              </w:rPr>
              <w:t>Середні</w:t>
            </w:r>
            <w:proofErr w:type="spellEnd"/>
            <w:r w:rsidRPr="00A328DD">
              <w:rPr>
                <w:sz w:val="22"/>
                <w:szCs w:val="22"/>
              </w:rPr>
              <w:t xml:space="preserve"> </w:t>
            </w:r>
            <w:proofErr w:type="spellStart"/>
            <w:r w:rsidRPr="00A328DD">
              <w:rPr>
                <w:sz w:val="22"/>
                <w:szCs w:val="22"/>
              </w:rPr>
              <w:t>витрати</w:t>
            </w:r>
            <w:proofErr w:type="spellEnd"/>
            <w:r w:rsidRPr="00A328DD">
              <w:rPr>
                <w:sz w:val="22"/>
                <w:szCs w:val="22"/>
              </w:rPr>
              <w:t xml:space="preserve"> на </w:t>
            </w:r>
            <w:proofErr w:type="spellStart"/>
            <w:r w:rsidRPr="00A328DD">
              <w:rPr>
                <w:sz w:val="22"/>
                <w:szCs w:val="22"/>
              </w:rPr>
              <w:t>виготовлення</w:t>
            </w:r>
            <w:proofErr w:type="spellEnd"/>
            <w:r w:rsidRPr="00A328DD">
              <w:rPr>
                <w:sz w:val="22"/>
                <w:szCs w:val="22"/>
              </w:rPr>
              <w:t xml:space="preserve"> </w:t>
            </w:r>
            <w:proofErr w:type="spellStart"/>
            <w:r w:rsidRPr="00A328DD">
              <w:rPr>
                <w:sz w:val="22"/>
                <w:szCs w:val="22"/>
              </w:rPr>
              <w:t>експертизи</w:t>
            </w:r>
            <w:proofErr w:type="spellEnd"/>
            <w:r w:rsidRPr="00A328DD">
              <w:rPr>
                <w:sz w:val="22"/>
                <w:szCs w:val="22"/>
              </w:rPr>
              <w:t xml:space="preserve"> </w:t>
            </w:r>
            <w:proofErr w:type="spellStart"/>
            <w:r w:rsidRPr="00A328DD">
              <w:rPr>
                <w:sz w:val="22"/>
                <w:szCs w:val="22"/>
              </w:rPr>
              <w:t>містобудівної</w:t>
            </w:r>
            <w:proofErr w:type="spellEnd"/>
            <w:r w:rsidRPr="00A328DD">
              <w:rPr>
                <w:sz w:val="22"/>
                <w:szCs w:val="22"/>
              </w:rPr>
              <w:t xml:space="preserve"> </w:t>
            </w:r>
            <w:proofErr w:type="spellStart"/>
            <w:r w:rsidRPr="00A328DD">
              <w:rPr>
                <w:sz w:val="22"/>
                <w:szCs w:val="22"/>
              </w:rPr>
              <w:t>документації</w:t>
            </w:r>
            <w:proofErr w:type="spellEnd"/>
          </w:p>
        </w:tc>
        <w:tc>
          <w:tcPr>
            <w:tcW w:w="349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</w:rPr>
              <w:t xml:space="preserve">49 </w:t>
            </w:r>
            <w:r w:rsidRPr="006D5916">
              <w:rPr>
                <w:sz w:val="22"/>
                <w:szCs w:val="22"/>
                <w:lang w:val="uk-UA"/>
              </w:rPr>
              <w:t>8</w:t>
            </w:r>
            <w:r w:rsidRPr="006D5916">
              <w:rPr>
                <w:sz w:val="22"/>
                <w:szCs w:val="22"/>
              </w:rPr>
              <w:t>57,60  </w:t>
            </w:r>
          </w:p>
        </w:tc>
        <w:tc>
          <w:tcPr>
            <w:tcW w:w="406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</w:rPr>
              <w:t xml:space="preserve">49 </w:t>
            </w:r>
            <w:r w:rsidRPr="006D5916">
              <w:rPr>
                <w:sz w:val="22"/>
                <w:szCs w:val="22"/>
                <w:lang w:val="uk-UA"/>
              </w:rPr>
              <w:t>8</w:t>
            </w:r>
            <w:r w:rsidRPr="006D5916">
              <w:rPr>
                <w:sz w:val="22"/>
                <w:szCs w:val="22"/>
              </w:rPr>
              <w:t>57,60  </w:t>
            </w:r>
          </w:p>
        </w:tc>
        <w:tc>
          <w:tcPr>
            <w:tcW w:w="349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49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8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</w:tr>
      <w:tr w:rsidR="006D5916" w:rsidTr="006D5916">
        <w:tc>
          <w:tcPr>
            <w:tcW w:w="5000" w:type="pct"/>
            <w:gridSpan w:val="11"/>
          </w:tcPr>
          <w:p w:rsidR="006D5916" w:rsidRPr="000D4049" w:rsidRDefault="006D5916" w:rsidP="006D5916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D5916" w:rsidTr="000B10D2">
        <w:tc>
          <w:tcPr>
            <w:tcW w:w="166" w:type="pct"/>
            <w:hideMark/>
          </w:tcPr>
          <w:p w:rsidR="006D5916" w:rsidRPr="007214EE" w:rsidRDefault="006D5916" w:rsidP="006D591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4. </w:t>
            </w:r>
          </w:p>
        </w:tc>
        <w:tc>
          <w:tcPr>
            <w:tcW w:w="1314" w:type="pct"/>
            <w:hideMark/>
          </w:tcPr>
          <w:p w:rsidR="006D5916" w:rsidRPr="00BA2C36" w:rsidRDefault="006D5916" w:rsidP="006D5916">
            <w:pPr>
              <w:pStyle w:val="a3"/>
              <w:rPr>
                <w:b/>
              </w:rPr>
            </w:pPr>
            <w:proofErr w:type="spellStart"/>
            <w:r w:rsidRPr="00BA2C36">
              <w:rPr>
                <w:b/>
                <w:sz w:val="20"/>
                <w:szCs w:val="20"/>
              </w:rPr>
              <w:t>якості</w:t>
            </w:r>
            <w:proofErr w:type="spellEnd"/>
            <w:r w:rsidRPr="00BA2C3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  <w:hideMark/>
          </w:tcPr>
          <w:p w:rsidR="006D5916" w:rsidRPr="007214EE" w:rsidRDefault="006D5916" w:rsidP="006D591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</w:tcPr>
          <w:p w:rsidR="006D5916" w:rsidRPr="007214EE" w:rsidRDefault="006D5916" w:rsidP="006D5916">
            <w:pPr>
              <w:pStyle w:val="a3"/>
              <w:jc w:val="center"/>
            </w:pPr>
          </w:p>
        </w:tc>
        <w:tc>
          <w:tcPr>
            <w:tcW w:w="406" w:type="pct"/>
          </w:tcPr>
          <w:p w:rsidR="006D5916" w:rsidRPr="007214EE" w:rsidRDefault="006D5916" w:rsidP="006D5916">
            <w:pPr>
              <w:pStyle w:val="a3"/>
              <w:jc w:val="center"/>
            </w:pPr>
          </w:p>
        </w:tc>
        <w:tc>
          <w:tcPr>
            <w:tcW w:w="349" w:type="pct"/>
            <w:hideMark/>
          </w:tcPr>
          <w:p w:rsidR="006D5916" w:rsidRPr="007214EE" w:rsidRDefault="006D5916" w:rsidP="006D591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3" w:type="pct"/>
            <w:hideMark/>
          </w:tcPr>
          <w:p w:rsidR="006D5916" w:rsidRPr="007214EE" w:rsidRDefault="006D5916" w:rsidP="006D591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0" w:type="pct"/>
            <w:hideMark/>
          </w:tcPr>
          <w:p w:rsidR="006D5916" w:rsidRPr="007214EE" w:rsidRDefault="006D5916" w:rsidP="006D591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6D5916" w:rsidRPr="007214EE" w:rsidRDefault="006D5916" w:rsidP="006D591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6D5916" w:rsidRPr="007214EE" w:rsidRDefault="006D5916" w:rsidP="006D591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8" w:type="pct"/>
            <w:hideMark/>
          </w:tcPr>
          <w:p w:rsidR="006D5916" w:rsidRPr="007214EE" w:rsidRDefault="006D5916" w:rsidP="006D591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D5916" w:rsidRPr="007214EE" w:rsidTr="000B10D2">
        <w:tc>
          <w:tcPr>
            <w:tcW w:w="166" w:type="pct"/>
          </w:tcPr>
          <w:p w:rsidR="006D5916" w:rsidRPr="007214EE" w:rsidRDefault="006D5916" w:rsidP="006D59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</w:tcPr>
          <w:p w:rsidR="006D5916" w:rsidRDefault="006D5916" w:rsidP="006D591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Відсоток проведення експертиз</w:t>
            </w:r>
          </w:p>
        </w:tc>
        <w:tc>
          <w:tcPr>
            <w:tcW w:w="349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06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6D5916" w:rsidRPr="006D5916" w:rsidRDefault="006D5916" w:rsidP="006D5916">
            <w:pPr>
              <w:pStyle w:val="a3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49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68" w:type="pct"/>
            <w:vAlign w:val="center"/>
          </w:tcPr>
          <w:p w:rsidR="006D5916" w:rsidRPr="006D5916" w:rsidRDefault="006D5916" w:rsidP="006D5916">
            <w:pPr>
              <w:pStyle w:val="a3"/>
              <w:jc w:val="center"/>
              <w:rPr>
                <w:sz w:val="22"/>
                <w:szCs w:val="22"/>
              </w:rPr>
            </w:pPr>
            <w:r w:rsidRPr="006D5916">
              <w:rPr>
                <w:sz w:val="22"/>
                <w:szCs w:val="22"/>
                <w:lang w:val="uk-UA"/>
              </w:rPr>
              <w:t>0</w:t>
            </w:r>
          </w:p>
        </w:tc>
      </w:tr>
      <w:tr w:rsidR="006D5916" w:rsidRPr="007214EE" w:rsidTr="000B10D2">
        <w:tc>
          <w:tcPr>
            <w:tcW w:w="5000" w:type="pct"/>
            <w:gridSpan w:val="11"/>
          </w:tcPr>
          <w:p w:rsidR="006D5916" w:rsidRDefault="006D5916" w:rsidP="006D591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C0CA7">
              <w:rPr>
                <w:color w:val="000000" w:themeColor="text1"/>
                <w:sz w:val="18"/>
                <w:szCs w:val="18"/>
                <w:lang w:val="uk-UA"/>
              </w:rPr>
              <w:t>пояснюється тим, що фінансування проводиться на підставі розмірів бюджетних призначень, затверджених рішеннями про формування бюджету на кожен рік зокрема, змінюються об’єкти фінансування у зв’язку із виникненням потреби, та фінансуються в межах актів виконаних робіт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</w:tr>
    </w:tbl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Tr="00BA2C36">
        <w:trPr>
          <w:tblCellSpacing w:w="22" w:type="dxa"/>
          <w:jc w:val="center"/>
        </w:trPr>
        <w:tc>
          <w:tcPr>
            <w:tcW w:w="4958" w:type="pct"/>
            <w:hideMark/>
          </w:tcPr>
          <w:p w:rsidR="006D5916" w:rsidRDefault="006D5916" w:rsidP="00181E05">
            <w:pPr>
              <w:pStyle w:val="a3"/>
              <w:jc w:val="both"/>
            </w:pPr>
          </w:p>
          <w:p w:rsidR="001D20B2" w:rsidRPr="007214EE" w:rsidRDefault="001D20B2" w:rsidP="00181E05">
            <w:pPr>
              <w:pStyle w:val="a3"/>
              <w:jc w:val="both"/>
            </w:pPr>
            <w:r w:rsidRPr="007214EE">
              <w:t>5.5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інвестиційних</w:t>
            </w:r>
            <w:proofErr w:type="spellEnd"/>
            <w:r w:rsidRPr="007214EE">
              <w:t xml:space="preserve"> (</w:t>
            </w:r>
            <w:proofErr w:type="spellStart"/>
            <w:r w:rsidRPr="007214EE">
              <w:t>проектів</w:t>
            </w:r>
            <w:proofErr w:type="spellEnd"/>
            <w:r w:rsidRPr="007214EE">
              <w:t xml:space="preserve">) </w:t>
            </w:r>
            <w:proofErr w:type="spellStart"/>
            <w:r w:rsidRPr="007214EE">
              <w:t>програм</w:t>
            </w:r>
            <w:proofErr w:type="spellEnd"/>
            <w:r w:rsidRPr="007214EE">
              <w:t>":</w:t>
            </w:r>
          </w:p>
        </w:tc>
      </w:tr>
    </w:tbl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2"/>
        <w:gridCol w:w="5395"/>
        <w:gridCol w:w="1506"/>
        <w:gridCol w:w="1328"/>
        <w:gridCol w:w="1656"/>
        <w:gridCol w:w="1209"/>
        <w:gridCol w:w="1687"/>
        <w:gridCol w:w="1971"/>
      </w:tblGrid>
      <w:tr w:rsidR="00322273" w:rsidTr="00B21D7C">
        <w:tc>
          <w:tcPr>
            <w:tcW w:w="180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>
              <w:lastRenderedPageBreak/>
              <w:br w:type="textWrapping" w:clear="all"/>
            </w:r>
            <w:r w:rsidRPr="007214EE">
              <w:rPr>
                <w:sz w:val="20"/>
                <w:szCs w:val="20"/>
              </w:rPr>
              <w:t>Код</w:t>
            </w:r>
          </w:p>
        </w:tc>
        <w:tc>
          <w:tcPr>
            <w:tcW w:w="1763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обсяг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),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434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на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  <w:r w:rsidRPr="007214EE">
              <w:rPr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54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95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55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644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sz w:val="20"/>
                <w:szCs w:val="20"/>
              </w:rPr>
              <w:t>майбутні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періоди</w:t>
            </w:r>
            <w:proofErr w:type="spellEnd"/>
          </w:p>
        </w:tc>
      </w:tr>
      <w:tr w:rsidR="00322273" w:rsidTr="00B21D7C">
        <w:tc>
          <w:tcPr>
            <w:tcW w:w="180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</w:t>
            </w:r>
          </w:p>
        </w:tc>
        <w:tc>
          <w:tcPr>
            <w:tcW w:w="1763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</w:t>
            </w:r>
          </w:p>
        </w:tc>
        <w:tc>
          <w:tcPr>
            <w:tcW w:w="492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</w:t>
            </w:r>
          </w:p>
        </w:tc>
        <w:tc>
          <w:tcPr>
            <w:tcW w:w="54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6 = 5 - 4</w:t>
            </w:r>
          </w:p>
        </w:tc>
        <w:tc>
          <w:tcPr>
            <w:tcW w:w="55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7</w:t>
            </w:r>
          </w:p>
        </w:tc>
        <w:tc>
          <w:tcPr>
            <w:tcW w:w="644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8 = 3 - 7</w:t>
            </w:r>
          </w:p>
        </w:tc>
      </w:tr>
      <w:tr w:rsidR="00322273" w:rsidTr="00B21D7C">
        <w:tc>
          <w:tcPr>
            <w:tcW w:w="180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</w:t>
            </w:r>
          </w:p>
        </w:tc>
        <w:tc>
          <w:tcPr>
            <w:tcW w:w="1763" w:type="pct"/>
            <w:hideMark/>
          </w:tcPr>
          <w:p w:rsidR="001D20B2" w:rsidRPr="007214EE" w:rsidRDefault="001D20B2" w:rsidP="00181E05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B21D7C">
        <w:tc>
          <w:tcPr>
            <w:tcW w:w="180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 xml:space="preserve">Бюджет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джерелами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B21D7C">
        <w:tc>
          <w:tcPr>
            <w:tcW w:w="180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181E05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загального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бюджету до </w:t>
            </w:r>
            <w:proofErr w:type="spellStart"/>
            <w:r w:rsidRPr="007214EE">
              <w:rPr>
                <w:sz w:val="20"/>
                <w:szCs w:val="20"/>
              </w:rPr>
              <w:t>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(бюджету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>)</w:t>
            </w:r>
          </w:p>
        </w:tc>
        <w:tc>
          <w:tcPr>
            <w:tcW w:w="492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B21D7C">
        <w:tc>
          <w:tcPr>
            <w:tcW w:w="180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181E05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Запозичення</w:t>
            </w:r>
            <w:proofErr w:type="spellEnd"/>
            <w:r w:rsidRPr="007214EE">
              <w:rPr>
                <w:sz w:val="20"/>
                <w:szCs w:val="20"/>
              </w:rPr>
              <w:t xml:space="preserve"> до бюджету</w:t>
            </w:r>
          </w:p>
        </w:tc>
        <w:tc>
          <w:tcPr>
            <w:tcW w:w="492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B21D7C">
        <w:tc>
          <w:tcPr>
            <w:tcW w:w="180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181E05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джерела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322273" w:rsidTr="00B21D7C">
        <w:tc>
          <w:tcPr>
            <w:tcW w:w="180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</w:t>
            </w:r>
          </w:p>
        </w:tc>
        <w:tc>
          <w:tcPr>
            <w:tcW w:w="1763" w:type="pct"/>
            <w:hideMark/>
          </w:tcPr>
          <w:p w:rsidR="001D20B2" w:rsidRPr="007214EE" w:rsidRDefault="001D20B2" w:rsidP="00181E05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бюджету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</w:p>
        </w:tc>
      </w:tr>
      <w:tr w:rsidR="00322273" w:rsidTr="00B21D7C">
        <w:tc>
          <w:tcPr>
            <w:tcW w:w="180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</w:t>
            </w:r>
          </w:p>
        </w:tc>
        <w:tc>
          <w:tcPr>
            <w:tcW w:w="1763" w:type="pct"/>
            <w:hideMark/>
          </w:tcPr>
          <w:p w:rsidR="001D20B2" w:rsidRPr="007214EE" w:rsidRDefault="001D20B2" w:rsidP="00181E05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інвестиційними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проектами</w:t>
            </w:r>
          </w:p>
        </w:tc>
        <w:tc>
          <w:tcPr>
            <w:tcW w:w="492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B21D7C">
        <w:tc>
          <w:tcPr>
            <w:tcW w:w="180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181E05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1</w:t>
            </w:r>
          </w:p>
        </w:tc>
        <w:tc>
          <w:tcPr>
            <w:tcW w:w="492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1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322273" w:rsidTr="00B21D7C">
        <w:tc>
          <w:tcPr>
            <w:tcW w:w="180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181E05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1</w:t>
            </w:r>
          </w:p>
        </w:tc>
        <w:tc>
          <w:tcPr>
            <w:tcW w:w="492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B21D7C">
        <w:tc>
          <w:tcPr>
            <w:tcW w:w="180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181E05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B21D7C">
        <w:tc>
          <w:tcPr>
            <w:tcW w:w="180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B21D7C">
        <w:tc>
          <w:tcPr>
            <w:tcW w:w="180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181E05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2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322273" w:rsidTr="00B21D7C">
        <w:tc>
          <w:tcPr>
            <w:tcW w:w="180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181E05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1</w:t>
            </w:r>
          </w:p>
        </w:tc>
        <w:tc>
          <w:tcPr>
            <w:tcW w:w="492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B21D7C">
        <w:tc>
          <w:tcPr>
            <w:tcW w:w="180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181E05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B21D7C">
        <w:tc>
          <w:tcPr>
            <w:tcW w:w="180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181E05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B21D7C">
        <w:tc>
          <w:tcPr>
            <w:tcW w:w="180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</w:t>
            </w:r>
          </w:p>
        </w:tc>
        <w:tc>
          <w:tcPr>
            <w:tcW w:w="1763" w:type="pct"/>
            <w:hideMark/>
          </w:tcPr>
          <w:p w:rsidR="001D20B2" w:rsidRPr="007214EE" w:rsidRDefault="001D20B2" w:rsidP="00181E05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Капітальні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утримання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181E0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</w:tbl>
    <w:tbl>
      <w:tblPr>
        <w:tblpPr w:leftFromText="180" w:rightFromText="180" w:horzAnchor="margin" w:tblpY="-570"/>
        <w:tblW w:w="14601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1"/>
      </w:tblGrid>
      <w:tr w:rsidR="001D20B2" w:rsidTr="00B21D7C">
        <w:trPr>
          <w:tblCellSpacing w:w="22" w:type="dxa"/>
        </w:trPr>
        <w:tc>
          <w:tcPr>
            <w:tcW w:w="14513" w:type="dxa"/>
            <w:hideMark/>
          </w:tcPr>
          <w:p w:rsidR="00322273" w:rsidRDefault="001D20B2" w:rsidP="00B21D7C">
            <w:pPr>
              <w:pStyle w:val="a3"/>
            </w:pPr>
            <w:r>
              <w:lastRenderedPageBreak/>
              <w:br w:type="textWrapping" w:clear="all"/>
            </w:r>
            <w:r w:rsidRPr="007214EE">
              <w:t>5.6 "</w:t>
            </w:r>
            <w:proofErr w:type="spellStart"/>
            <w:r w:rsidRPr="007214EE">
              <w:t>Наявність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фінансових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порушень</w:t>
            </w:r>
            <w:proofErr w:type="spellEnd"/>
            <w:r w:rsidRPr="007214EE">
              <w:t xml:space="preserve"> за результатами </w:t>
            </w:r>
            <w:proofErr w:type="spellStart"/>
            <w:r w:rsidRPr="007214EE">
              <w:t>контрольних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заходів</w:t>
            </w:r>
            <w:proofErr w:type="spellEnd"/>
            <w:r w:rsidRPr="007214EE">
              <w:t>":</w:t>
            </w:r>
          </w:p>
          <w:p w:rsidR="001D20B2" w:rsidRPr="00180F06" w:rsidRDefault="008D644E" w:rsidP="00B21D7C">
            <w:pPr>
              <w:spacing w:before="60"/>
              <w:rPr>
                <w:sz w:val="22"/>
                <w:szCs w:val="22"/>
                <w:lang w:val="uk-UA"/>
              </w:rPr>
            </w:pPr>
            <w:proofErr w:type="spellStart"/>
            <w:r w:rsidRPr="00180F06">
              <w:rPr>
                <w:sz w:val="22"/>
                <w:szCs w:val="22"/>
              </w:rPr>
              <w:t>Фінансових</w:t>
            </w:r>
            <w:proofErr w:type="spellEnd"/>
            <w:r w:rsidRPr="00180F06">
              <w:rPr>
                <w:sz w:val="22"/>
                <w:szCs w:val="22"/>
              </w:rPr>
              <w:t xml:space="preserve"> </w:t>
            </w:r>
            <w:proofErr w:type="spellStart"/>
            <w:r w:rsidRPr="00180F06">
              <w:rPr>
                <w:sz w:val="22"/>
                <w:szCs w:val="22"/>
              </w:rPr>
              <w:t>порушень</w:t>
            </w:r>
            <w:proofErr w:type="spellEnd"/>
            <w:r w:rsidRPr="00180F06">
              <w:rPr>
                <w:sz w:val="22"/>
                <w:szCs w:val="22"/>
              </w:rPr>
              <w:t xml:space="preserve"> за результатами </w:t>
            </w:r>
            <w:proofErr w:type="spellStart"/>
            <w:r w:rsidRPr="00180F06">
              <w:rPr>
                <w:sz w:val="22"/>
                <w:szCs w:val="22"/>
              </w:rPr>
              <w:t>контрольних</w:t>
            </w:r>
            <w:proofErr w:type="spellEnd"/>
            <w:r w:rsidRPr="00180F06">
              <w:rPr>
                <w:sz w:val="22"/>
                <w:szCs w:val="22"/>
              </w:rPr>
              <w:t xml:space="preserve"> </w:t>
            </w:r>
            <w:proofErr w:type="spellStart"/>
            <w:r w:rsidRPr="00180F06">
              <w:rPr>
                <w:sz w:val="22"/>
                <w:szCs w:val="22"/>
              </w:rPr>
              <w:t>заходів</w:t>
            </w:r>
            <w:proofErr w:type="spellEnd"/>
            <w:r w:rsidRPr="00180F06">
              <w:rPr>
                <w:sz w:val="22"/>
                <w:szCs w:val="22"/>
              </w:rPr>
              <w:t xml:space="preserve"> не </w:t>
            </w:r>
            <w:proofErr w:type="spellStart"/>
            <w:r w:rsidRPr="00180F06">
              <w:rPr>
                <w:sz w:val="22"/>
                <w:szCs w:val="22"/>
              </w:rPr>
              <w:t>виявлено</w:t>
            </w:r>
            <w:proofErr w:type="spellEnd"/>
            <w:r w:rsidR="001D20B2" w:rsidRPr="00180F06">
              <w:t xml:space="preserve"> </w:t>
            </w:r>
          </w:p>
          <w:p w:rsidR="001D20B2" w:rsidRPr="00180F06" w:rsidRDefault="001D20B2" w:rsidP="00B21D7C">
            <w:pPr>
              <w:pStyle w:val="a3"/>
            </w:pPr>
            <w:r w:rsidRPr="007214EE">
              <w:t xml:space="preserve">5.7 "Стан </w:t>
            </w:r>
            <w:proofErr w:type="spellStart"/>
            <w:r w:rsidRPr="007214EE">
              <w:t>фінансової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дисципліни</w:t>
            </w:r>
            <w:proofErr w:type="spellEnd"/>
            <w:r w:rsidRPr="007214EE">
              <w:t>":</w:t>
            </w:r>
            <w:r w:rsidRPr="007214EE">
              <w:br/>
            </w:r>
            <w:proofErr w:type="spellStart"/>
            <w:r w:rsidR="00161575" w:rsidRPr="00180F06">
              <w:t>Дебіторської</w:t>
            </w:r>
            <w:proofErr w:type="spellEnd"/>
            <w:r w:rsidR="00161575" w:rsidRPr="00180F06">
              <w:t xml:space="preserve"> та </w:t>
            </w:r>
            <w:proofErr w:type="spellStart"/>
            <w:r w:rsidR="00161575" w:rsidRPr="00180F06">
              <w:t>кредиторської</w:t>
            </w:r>
            <w:proofErr w:type="spellEnd"/>
            <w:r w:rsidR="00161575" w:rsidRPr="00180F06">
              <w:t xml:space="preserve"> </w:t>
            </w:r>
            <w:proofErr w:type="spellStart"/>
            <w:r w:rsidR="00161575" w:rsidRPr="00180F06">
              <w:t>заборгованостей</w:t>
            </w:r>
            <w:proofErr w:type="spellEnd"/>
            <w:r w:rsidR="00161575" w:rsidRPr="00180F06">
              <w:t>,</w:t>
            </w:r>
            <w:r w:rsidR="00180F06" w:rsidRPr="00180F06">
              <w:rPr>
                <w:lang w:val="uk-UA"/>
              </w:rPr>
              <w:t xml:space="preserve"> </w:t>
            </w:r>
            <w:r w:rsidR="00161575" w:rsidRPr="00180F06">
              <w:t xml:space="preserve">у тому </w:t>
            </w:r>
            <w:proofErr w:type="spellStart"/>
            <w:r w:rsidR="00161575" w:rsidRPr="00180F06">
              <w:t>числі</w:t>
            </w:r>
            <w:proofErr w:type="spellEnd"/>
            <w:r w:rsidR="00161575" w:rsidRPr="00180F06">
              <w:t xml:space="preserve"> </w:t>
            </w:r>
            <w:proofErr w:type="spellStart"/>
            <w:r w:rsidR="00161575" w:rsidRPr="00180F06">
              <w:t>прострочених,по</w:t>
            </w:r>
            <w:proofErr w:type="spellEnd"/>
            <w:r w:rsidR="00161575" w:rsidRPr="00180F06">
              <w:t xml:space="preserve"> </w:t>
            </w:r>
            <w:proofErr w:type="spellStart"/>
            <w:r w:rsidR="00161575" w:rsidRPr="00180F06">
              <w:t>бюджетній</w:t>
            </w:r>
            <w:proofErr w:type="spellEnd"/>
            <w:r w:rsidR="00161575" w:rsidRPr="00180F06">
              <w:t xml:space="preserve"> </w:t>
            </w:r>
            <w:proofErr w:type="spellStart"/>
            <w:r w:rsidR="00161575" w:rsidRPr="00180F06">
              <w:t>програмі</w:t>
            </w:r>
            <w:proofErr w:type="spellEnd"/>
            <w:r w:rsidR="00161575" w:rsidRPr="00180F06">
              <w:t xml:space="preserve"> «</w:t>
            </w:r>
            <w:proofErr w:type="spellStart"/>
            <w:r w:rsidR="00161575" w:rsidRPr="00180F06">
              <w:t>Розробка</w:t>
            </w:r>
            <w:proofErr w:type="spellEnd"/>
            <w:r w:rsidR="00161575" w:rsidRPr="00180F06">
              <w:t xml:space="preserve"> схем та </w:t>
            </w:r>
            <w:proofErr w:type="spellStart"/>
            <w:r w:rsidR="00161575" w:rsidRPr="00180F06">
              <w:t>проектних</w:t>
            </w:r>
            <w:proofErr w:type="spellEnd"/>
            <w:r w:rsidR="00161575" w:rsidRPr="00180F06">
              <w:t xml:space="preserve"> </w:t>
            </w:r>
            <w:proofErr w:type="spellStart"/>
            <w:r w:rsidR="00161575" w:rsidRPr="00180F06">
              <w:t>рішень</w:t>
            </w:r>
            <w:proofErr w:type="spellEnd"/>
            <w:r w:rsidR="00161575" w:rsidRPr="00180F06">
              <w:t xml:space="preserve"> </w:t>
            </w:r>
            <w:proofErr w:type="spellStart"/>
            <w:r w:rsidR="00161575" w:rsidRPr="00180F06">
              <w:t>масового</w:t>
            </w:r>
            <w:proofErr w:type="spellEnd"/>
            <w:r w:rsidR="00161575" w:rsidRPr="00180F06">
              <w:t xml:space="preserve"> </w:t>
            </w:r>
            <w:proofErr w:type="spellStart"/>
            <w:r w:rsidR="00161575" w:rsidRPr="00180F06">
              <w:t>застосування</w:t>
            </w:r>
            <w:proofErr w:type="spellEnd"/>
            <w:r w:rsidR="00161575" w:rsidRPr="00180F06">
              <w:t>» не</w:t>
            </w:r>
            <w:r w:rsidR="005C5BE6" w:rsidRPr="00180F06">
              <w:rPr>
                <w:lang w:val="uk-UA"/>
              </w:rPr>
              <w:t xml:space="preserve"> </w:t>
            </w:r>
            <w:proofErr w:type="spellStart"/>
            <w:r w:rsidR="00161575" w:rsidRPr="00180F06">
              <w:t>має</w:t>
            </w:r>
            <w:proofErr w:type="spellEnd"/>
            <w:r w:rsidRPr="00180F06">
              <w:t xml:space="preserve"> </w:t>
            </w:r>
          </w:p>
          <w:p w:rsidR="00322273" w:rsidRDefault="001D20B2" w:rsidP="00B21D7C">
            <w:pPr>
              <w:pStyle w:val="a3"/>
            </w:pPr>
            <w:r w:rsidRPr="007214EE">
              <w:t xml:space="preserve">6. </w:t>
            </w:r>
            <w:proofErr w:type="spellStart"/>
            <w:r w:rsidRPr="007214EE">
              <w:t>Узагальнений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висновок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щодо</w:t>
            </w:r>
            <w:proofErr w:type="spellEnd"/>
            <w:r w:rsidRPr="007214EE">
              <w:t>:</w:t>
            </w:r>
          </w:p>
          <w:p w:rsidR="00161575" w:rsidRPr="00180F06" w:rsidRDefault="001D20B2" w:rsidP="00B21D7C">
            <w:pPr>
              <w:spacing w:before="120"/>
              <w:rPr>
                <w:sz w:val="22"/>
                <w:szCs w:val="22"/>
                <w:lang w:val="uk-UA"/>
              </w:rPr>
            </w:pPr>
            <w:proofErr w:type="spellStart"/>
            <w:r w:rsidRPr="00161575">
              <w:rPr>
                <w:b/>
              </w:rPr>
              <w:t>актуальності</w:t>
            </w:r>
            <w:proofErr w:type="spellEnd"/>
            <w:r w:rsidRPr="00161575">
              <w:rPr>
                <w:b/>
              </w:rPr>
              <w:t xml:space="preserve"> </w:t>
            </w:r>
            <w:proofErr w:type="spellStart"/>
            <w:r w:rsidRPr="00161575">
              <w:rPr>
                <w:b/>
              </w:rPr>
              <w:t>бюджетної</w:t>
            </w:r>
            <w:proofErr w:type="spellEnd"/>
            <w:r w:rsidRPr="00161575">
              <w:rPr>
                <w:b/>
              </w:rPr>
              <w:t xml:space="preserve"> </w:t>
            </w:r>
            <w:proofErr w:type="spellStart"/>
            <w:r w:rsidRPr="00161575">
              <w:rPr>
                <w:b/>
              </w:rPr>
              <w:t>програми</w:t>
            </w:r>
            <w:proofErr w:type="spellEnd"/>
            <w:r w:rsidRPr="007214EE">
              <w:t xml:space="preserve"> </w:t>
            </w:r>
            <w:r w:rsidR="00161575" w:rsidRPr="00180F06">
              <w:rPr>
                <w:sz w:val="22"/>
                <w:szCs w:val="22"/>
                <w:lang w:val="uk-UA"/>
              </w:rPr>
              <w:t xml:space="preserve">При проведенні оцінки та </w:t>
            </w:r>
            <w:proofErr w:type="gramStart"/>
            <w:r w:rsidR="00161575" w:rsidRPr="00180F06">
              <w:rPr>
                <w:sz w:val="22"/>
                <w:szCs w:val="22"/>
                <w:lang w:val="uk-UA"/>
              </w:rPr>
              <w:t>реалізації  бюджетної</w:t>
            </w:r>
            <w:proofErr w:type="gramEnd"/>
            <w:r w:rsidR="00161575" w:rsidRPr="00180F06">
              <w:rPr>
                <w:sz w:val="22"/>
                <w:szCs w:val="22"/>
                <w:lang w:val="uk-UA"/>
              </w:rPr>
              <w:t xml:space="preserve"> програми «Розробка схем та проектних рішень масового застосування» </w:t>
            </w:r>
            <w:proofErr w:type="spellStart"/>
            <w:r w:rsidR="00161575" w:rsidRPr="00180F06">
              <w:rPr>
                <w:sz w:val="22"/>
                <w:szCs w:val="22"/>
                <w:lang w:val="uk-UA"/>
              </w:rPr>
              <w:t>виявлено,що</w:t>
            </w:r>
            <w:proofErr w:type="spellEnd"/>
            <w:r w:rsidR="00161575" w:rsidRPr="00180F06">
              <w:rPr>
                <w:sz w:val="22"/>
                <w:szCs w:val="22"/>
                <w:lang w:val="uk-UA"/>
              </w:rPr>
              <w:t xml:space="preserve"> дана програма має високий ступінь задоволення місцевих потреб і залишається актуальною для подальшої її реалізації. Заходи даної програми та заходи інших програм не дублювались.</w:t>
            </w:r>
          </w:p>
          <w:p w:rsidR="00180F06" w:rsidRDefault="00180F06" w:rsidP="00180F06">
            <w:pPr>
              <w:jc w:val="both"/>
              <w:rPr>
                <w:b/>
              </w:rPr>
            </w:pPr>
          </w:p>
          <w:p w:rsidR="00180F06" w:rsidRPr="004D1009" w:rsidRDefault="001D20B2" w:rsidP="00180F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161575">
              <w:rPr>
                <w:b/>
              </w:rPr>
              <w:t>ефективності</w:t>
            </w:r>
            <w:proofErr w:type="spellEnd"/>
            <w:r w:rsidRPr="00161575">
              <w:rPr>
                <w:b/>
              </w:rPr>
              <w:t xml:space="preserve"> </w:t>
            </w:r>
            <w:proofErr w:type="spellStart"/>
            <w:r w:rsidRPr="00161575">
              <w:rPr>
                <w:b/>
              </w:rPr>
              <w:t>бюджетної</w:t>
            </w:r>
            <w:proofErr w:type="spellEnd"/>
            <w:r w:rsidRPr="00161575">
              <w:rPr>
                <w:b/>
              </w:rPr>
              <w:t xml:space="preserve"> </w:t>
            </w:r>
            <w:proofErr w:type="spellStart"/>
            <w:proofErr w:type="gramStart"/>
            <w:r w:rsidRPr="00161575">
              <w:rPr>
                <w:b/>
              </w:rPr>
              <w:t>програми</w:t>
            </w:r>
            <w:proofErr w:type="spellEnd"/>
            <w:r w:rsidRPr="007214EE">
              <w:t xml:space="preserve"> </w:t>
            </w:r>
            <w:r w:rsidR="00180F06" w:rsidRPr="004D1009">
              <w:rPr>
                <w:lang w:val="uk-UA"/>
              </w:rPr>
              <w:t xml:space="preserve"> </w:t>
            </w:r>
            <w:r w:rsidR="00180F06" w:rsidRPr="004D1009">
              <w:rPr>
                <w:lang w:val="uk-UA"/>
              </w:rPr>
              <w:t>Досягнуто</w:t>
            </w:r>
            <w:proofErr w:type="gramEnd"/>
            <w:r w:rsidR="00180F06" w:rsidRPr="004D1009">
              <w:rPr>
                <w:lang w:val="uk-UA"/>
              </w:rPr>
              <w:t xml:space="preserve"> низького рівня мети та виконання завдань бюджетної програми </w:t>
            </w:r>
            <w:r w:rsidR="00180F06" w:rsidRPr="005D023A">
              <w:rPr>
                <w:sz w:val="22"/>
                <w:szCs w:val="22"/>
                <w:u w:val="single"/>
                <w:lang w:val="uk-UA"/>
              </w:rPr>
              <w:t>«</w:t>
            </w:r>
            <w:proofErr w:type="spellStart"/>
            <w:r w:rsidR="00180F06" w:rsidRPr="005D023A">
              <w:rPr>
                <w:sz w:val="22"/>
                <w:szCs w:val="22"/>
                <w:u w:val="single"/>
              </w:rPr>
              <w:t>Розробка</w:t>
            </w:r>
            <w:proofErr w:type="spellEnd"/>
            <w:r w:rsidR="00180F06" w:rsidRPr="005D023A">
              <w:rPr>
                <w:sz w:val="22"/>
                <w:szCs w:val="22"/>
                <w:u w:val="single"/>
              </w:rPr>
              <w:t xml:space="preserve"> схем та </w:t>
            </w:r>
            <w:proofErr w:type="spellStart"/>
            <w:r w:rsidR="00180F06" w:rsidRPr="005D023A">
              <w:rPr>
                <w:sz w:val="22"/>
                <w:szCs w:val="22"/>
                <w:u w:val="single"/>
              </w:rPr>
              <w:t>проектних</w:t>
            </w:r>
            <w:proofErr w:type="spellEnd"/>
            <w:r w:rsidR="00180F06" w:rsidRPr="005D023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180F06" w:rsidRPr="005D023A">
              <w:rPr>
                <w:sz w:val="22"/>
                <w:szCs w:val="22"/>
                <w:u w:val="single"/>
              </w:rPr>
              <w:t>рішень</w:t>
            </w:r>
            <w:proofErr w:type="spellEnd"/>
            <w:r w:rsidR="00180F06" w:rsidRPr="005D023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180F06" w:rsidRPr="005D023A">
              <w:rPr>
                <w:sz w:val="22"/>
                <w:szCs w:val="22"/>
                <w:u w:val="single"/>
              </w:rPr>
              <w:t>масового</w:t>
            </w:r>
            <w:proofErr w:type="spellEnd"/>
            <w:r w:rsidR="00180F06" w:rsidRPr="005D023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180F06" w:rsidRPr="005D023A">
              <w:rPr>
                <w:sz w:val="22"/>
                <w:szCs w:val="22"/>
                <w:u w:val="single"/>
              </w:rPr>
              <w:t>застосування</w:t>
            </w:r>
            <w:proofErr w:type="spellEnd"/>
            <w:r w:rsidR="00180F06" w:rsidRPr="005D023A">
              <w:rPr>
                <w:sz w:val="22"/>
                <w:szCs w:val="22"/>
                <w:u w:val="single"/>
                <w:lang w:val="uk-UA"/>
              </w:rPr>
              <w:t xml:space="preserve">» </w:t>
            </w:r>
            <w:r w:rsidR="00180F06" w:rsidRPr="004D1009">
              <w:rPr>
                <w:lang w:val="uk-UA"/>
              </w:rPr>
              <w:t xml:space="preserve"> при використанні відповідного обсягу бюджетних коштів. Зменшення ди</w:t>
            </w:r>
            <w:r w:rsidR="00180F06" w:rsidRPr="004D1009">
              <w:rPr>
                <w:color w:val="000000" w:themeColor="text1"/>
                <w:lang w:val="uk-UA"/>
              </w:rPr>
              <w:t>наміки результативних показників за відповідним напрямом використання бюджетних коштів</w:t>
            </w:r>
            <w:r w:rsidR="00180F06" w:rsidRPr="004D1009">
              <w:rPr>
                <w:color w:val="000000" w:themeColor="text1"/>
              </w:rPr>
              <w:t> </w:t>
            </w:r>
            <w:r w:rsidR="00180F06" w:rsidRPr="004D1009">
              <w:rPr>
                <w:color w:val="000000" w:themeColor="text1"/>
                <w:lang w:val="uk-UA"/>
              </w:rPr>
              <w:t>,пояснюється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об’єкти фінансування у зв’язку із виникненням потреби, та фінансуються в межах актів виконаних робіт. Відповідно до методики здійснення порівняльного аналізу ефективності бюджетних програм ,ос</w:t>
            </w:r>
            <w:r w:rsidR="00180F06" w:rsidRPr="004D1009">
              <w:rPr>
                <w:color w:val="000000"/>
                <w:lang w:val="uk-UA"/>
              </w:rPr>
              <w:t xml:space="preserve">кільки програма  не містить групи результативних  показників ефективності та якості за звітний бюджетний період, зменшується розрахунково відповідно шкала ефективності. </w:t>
            </w:r>
          </w:p>
          <w:p w:rsidR="00180F06" w:rsidRPr="004D1009" w:rsidRDefault="00180F06" w:rsidP="00180F06">
            <w:pPr>
              <w:pStyle w:val="a3"/>
              <w:rPr>
                <w:lang w:val="uk-UA"/>
              </w:rPr>
            </w:pPr>
            <w:r w:rsidRPr="004D1009">
              <w:rPr>
                <w:lang w:val="uk-UA"/>
              </w:rPr>
              <w:t>Недоліків по бюджетній програмі не виявлено. Паспорт бюджетної програми затверджувався вчасно, використання бюджетних коштів проводилось в межах бюджетних призначень.</w:t>
            </w:r>
          </w:p>
          <w:p w:rsidR="00161575" w:rsidRPr="00CE5E6E" w:rsidRDefault="001D20B2" w:rsidP="00B21D7C">
            <w:pPr>
              <w:pStyle w:val="a3"/>
            </w:pPr>
            <w:proofErr w:type="spellStart"/>
            <w:r w:rsidRPr="00161575">
              <w:rPr>
                <w:b/>
              </w:rPr>
              <w:t>корисності</w:t>
            </w:r>
            <w:proofErr w:type="spellEnd"/>
            <w:r w:rsidRPr="00161575">
              <w:rPr>
                <w:b/>
              </w:rPr>
              <w:t xml:space="preserve"> </w:t>
            </w:r>
            <w:proofErr w:type="spellStart"/>
            <w:r w:rsidRPr="00161575">
              <w:rPr>
                <w:b/>
              </w:rPr>
              <w:t>бюджетної</w:t>
            </w:r>
            <w:proofErr w:type="spellEnd"/>
            <w:r w:rsidRPr="00161575">
              <w:rPr>
                <w:b/>
              </w:rPr>
              <w:t xml:space="preserve"> </w:t>
            </w:r>
            <w:proofErr w:type="spellStart"/>
            <w:r w:rsidRPr="00161575">
              <w:rPr>
                <w:b/>
              </w:rPr>
              <w:t>програм</w:t>
            </w:r>
            <w:proofErr w:type="spellEnd"/>
            <w:r w:rsidRPr="007214EE">
              <w:t xml:space="preserve"> </w:t>
            </w:r>
            <w:r w:rsidR="00161575" w:rsidRPr="00CE5E6E">
              <w:rPr>
                <w:sz w:val="22"/>
                <w:szCs w:val="22"/>
                <w:lang w:val="uk-UA"/>
              </w:rPr>
              <w:t>За підсумками впровадження бюджетної програми «</w:t>
            </w:r>
            <w:proofErr w:type="spellStart"/>
            <w:r w:rsidR="00161575" w:rsidRPr="00CE5E6E">
              <w:rPr>
                <w:sz w:val="22"/>
                <w:szCs w:val="22"/>
              </w:rPr>
              <w:t>Розробка</w:t>
            </w:r>
            <w:proofErr w:type="spellEnd"/>
            <w:r w:rsidR="00161575" w:rsidRPr="00CE5E6E">
              <w:rPr>
                <w:sz w:val="22"/>
                <w:szCs w:val="22"/>
              </w:rPr>
              <w:t xml:space="preserve"> схем та </w:t>
            </w:r>
            <w:proofErr w:type="spellStart"/>
            <w:r w:rsidR="00161575" w:rsidRPr="00CE5E6E">
              <w:rPr>
                <w:sz w:val="22"/>
                <w:szCs w:val="22"/>
              </w:rPr>
              <w:t>проектних</w:t>
            </w:r>
            <w:proofErr w:type="spellEnd"/>
            <w:r w:rsidR="00161575" w:rsidRPr="00CE5E6E">
              <w:rPr>
                <w:sz w:val="22"/>
                <w:szCs w:val="22"/>
              </w:rPr>
              <w:t xml:space="preserve"> </w:t>
            </w:r>
            <w:proofErr w:type="spellStart"/>
            <w:r w:rsidR="00161575" w:rsidRPr="00CE5E6E">
              <w:rPr>
                <w:sz w:val="22"/>
                <w:szCs w:val="22"/>
              </w:rPr>
              <w:t>рішень</w:t>
            </w:r>
            <w:proofErr w:type="spellEnd"/>
            <w:r w:rsidR="00161575" w:rsidRPr="00CE5E6E">
              <w:rPr>
                <w:sz w:val="22"/>
                <w:szCs w:val="22"/>
              </w:rPr>
              <w:t xml:space="preserve"> </w:t>
            </w:r>
            <w:proofErr w:type="spellStart"/>
            <w:r w:rsidR="00161575" w:rsidRPr="00CE5E6E">
              <w:rPr>
                <w:sz w:val="22"/>
                <w:szCs w:val="22"/>
              </w:rPr>
              <w:t>масового</w:t>
            </w:r>
            <w:proofErr w:type="spellEnd"/>
            <w:r w:rsidR="00161575" w:rsidRPr="00CE5E6E">
              <w:rPr>
                <w:sz w:val="22"/>
                <w:szCs w:val="22"/>
              </w:rPr>
              <w:t xml:space="preserve"> </w:t>
            </w:r>
            <w:proofErr w:type="spellStart"/>
            <w:r w:rsidR="00161575" w:rsidRPr="00CE5E6E">
              <w:rPr>
                <w:sz w:val="22"/>
                <w:szCs w:val="22"/>
              </w:rPr>
              <w:t>застосування</w:t>
            </w:r>
            <w:proofErr w:type="spellEnd"/>
            <w:r w:rsidR="00161575" w:rsidRPr="00CE5E6E">
              <w:rPr>
                <w:sz w:val="22"/>
                <w:szCs w:val="22"/>
                <w:lang w:val="uk-UA"/>
              </w:rPr>
              <w:t>»,</w:t>
            </w:r>
            <w:r w:rsidR="00CE5E6E">
              <w:rPr>
                <w:sz w:val="22"/>
                <w:szCs w:val="22"/>
                <w:lang w:val="uk-UA"/>
              </w:rPr>
              <w:t xml:space="preserve"> </w:t>
            </w:r>
            <w:r w:rsidR="00161575" w:rsidRPr="00CE5E6E">
              <w:rPr>
                <w:sz w:val="22"/>
                <w:szCs w:val="22"/>
                <w:lang w:val="uk-UA"/>
              </w:rPr>
              <w:t xml:space="preserve">досягнуто </w:t>
            </w:r>
            <w:r w:rsidR="00677877" w:rsidRPr="00CE5E6E">
              <w:rPr>
                <w:sz w:val="22"/>
                <w:szCs w:val="22"/>
                <w:lang w:val="uk-UA"/>
              </w:rPr>
              <w:t>низького</w:t>
            </w:r>
            <w:r w:rsidR="00161575" w:rsidRPr="00CE5E6E"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 w:rsidR="00161575" w:rsidRPr="00CE5E6E">
              <w:rPr>
                <w:sz w:val="22"/>
                <w:szCs w:val="22"/>
                <w:lang w:val="uk-UA"/>
              </w:rPr>
              <w:t>рівня  результатів</w:t>
            </w:r>
            <w:proofErr w:type="gramEnd"/>
            <w:r w:rsidR="00161575" w:rsidRPr="00CE5E6E">
              <w:rPr>
                <w:sz w:val="22"/>
                <w:szCs w:val="22"/>
                <w:lang w:val="uk-UA"/>
              </w:rPr>
              <w:t xml:space="preserve"> аналізу ефективності.  Всі заходи по використанню програми були виконані згідно плану.</w:t>
            </w:r>
          </w:p>
          <w:p w:rsidR="001D20B2" w:rsidRPr="007214EE" w:rsidRDefault="001D20B2" w:rsidP="00B21D7C">
            <w:pPr>
              <w:pStyle w:val="a3"/>
            </w:pPr>
            <w:proofErr w:type="spellStart"/>
            <w:r w:rsidRPr="00B21D7C">
              <w:rPr>
                <w:b/>
              </w:rPr>
              <w:t>довгострокових</w:t>
            </w:r>
            <w:proofErr w:type="spellEnd"/>
            <w:r w:rsidRPr="00B21D7C">
              <w:rPr>
                <w:b/>
              </w:rPr>
              <w:t xml:space="preserve"> </w:t>
            </w:r>
            <w:proofErr w:type="spellStart"/>
            <w:r w:rsidRPr="00B21D7C">
              <w:rPr>
                <w:b/>
              </w:rPr>
              <w:t>наслідків</w:t>
            </w:r>
            <w:proofErr w:type="spellEnd"/>
            <w:r w:rsidRPr="00B21D7C">
              <w:rPr>
                <w:b/>
              </w:rPr>
              <w:t xml:space="preserve"> </w:t>
            </w:r>
            <w:proofErr w:type="spellStart"/>
            <w:r w:rsidRPr="00B21D7C">
              <w:rPr>
                <w:b/>
              </w:rPr>
              <w:t>бюджетної</w:t>
            </w:r>
            <w:proofErr w:type="spellEnd"/>
            <w:r w:rsidRPr="00B21D7C">
              <w:rPr>
                <w:b/>
              </w:rPr>
              <w:t xml:space="preserve"> </w:t>
            </w:r>
            <w:proofErr w:type="spellStart"/>
            <w:proofErr w:type="gramStart"/>
            <w:r w:rsidRPr="00B21D7C">
              <w:rPr>
                <w:b/>
              </w:rPr>
              <w:t>програми</w:t>
            </w:r>
            <w:proofErr w:type="spellEnd"/>
            <w:r w:rsidRPr="007214EE">
              <w:t xml:space="preserve"> </w:t>
            </w:r>
            <w:r w:rsidR="00B21D7C">
              <w:rPr>
                <w:lang w:val="uk-UA"/>
              </w:rPr>
              <w:t xml:space="preserve"> </w:t>
            </w:r>
            <w:r w:rsidR="00B21D7C" w:rsidRPr="00B21D7C">
              <w:rPr>
                <w:sz w:val="22"/>
                <w:szCs w:val="22"/>
                <w:u w:val="single"/>
                <w:lang w:val="uk-UA"/>
              </w:rPr>
              <w:t>Бюджетна</w:t>
            </w:r>
            <w:proofErr w:type="gramEnd"/>
            <w:r w:rsidR="00B21D7C" w:rsidRPr="00B21D7C">
              <w:rPr>
                <w:sz w:val="22"/>
                <w:szCs w:val="22"/>
                <w:u w:val="single"/>
                <w:lang w:val="uk-UA"/>
              </w:rPr>
              <w:t xml:space="preserve"> програма</w:t>
            </w:r>
            <w:r w:rsidR="00B21D7C" w:rsidRPr="005D023A">
              <w:rPr>
                <w:sz w:val="22"/>
                <w:szCs w:val="22"/>
                <w:u w:val="single"/>
                <w:lang w:val="uk-UA"/>
              </w:rPr>
              <w:t xml:space="preserve"> «</w:t>
            </w:r>
            <w:proofErr w:type="spellStart"/>
            <w:r w:rsidR="00B21D7C" w:rsidRPr="005D023A">
              <w:rPr>
                <w:sz w:val="22"/>
                <w:szCs w:val="22"/>
                <w:u w:val="single"/>
              </w:rPr>
              <w:t>Розробка</w:t>
            </w:r>
            <w:proofErr w:type="spellEnd"/>
            <w:r w:rsidR="00B21D7C" w:rsidRPr="005D023A">
              <w:rPr>
                <w:sz w:val="22"/>
                <w:szCs w:val="22"/>
                <w:u w:val="single"/>
              </w:rPr>
              <w:t xml:space="preserve"> схем та </w:t>
            </w:r>
            <w:proofErr w:type="spellStart"/>
            <w:r w:rsidR="00B21D7C" w:rsidRPr="005D023A">
              <w:rPr>
                <w:sz w:val="22"/>
                <w:szCs w:val="22"/>
                <w:u w:val="single"/>
              </w:rPr>
              <w:t>проектних</w:t>
            </w:r>
            <w:proofErr w:type="spellEnd"/>
            <w:r w:rsidR="00B21D7C" w:rsidRPr="005D023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B21D7C" w:rsidRPr="005D023A">
              <w:rPr>
                <w:sz w:val="22"/>
                <w:szCs w:val="22"/>
                <w:u w:val="single"/>
              </w:rPr>
              <w:t>рішень</w:t>
            </w:r>
            <w:proofErr w:type="spellEnd"/>
            <w:r w:rsidR="00B21D7C" w:rsidRPr="005D023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B21D7C" w:rsidRPr="005D023A">
              <w:rPr>
                <w:sz w:val="22"/>
                <w:szCs w:val="22"/>
                <w:u w:val="single"/>
              </w:rPr>
              <w:t>масового</w:t>
            </w:r>
            <w:proofErr w:type="spellEnd"/>
            <w:r w:rsidR="00B21D7C" w:rsidRPr="005D023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B21D7C" w:rsidRPr="005D023A">
              <w:rPr>
                <w:sz w:val="22"/>
                <w:szCs w:val="22"/>
                <w:u w:val="single"/>
              </w:rPr>
              <w:t>застосування</w:t>
            </w:r>
            <w:proofErr w:type="spellEnd"/>
            <w:r w:rsidR="00B21D7C" w:rsidRPr="005D023A">
              <w:rPr>
                <w:sz w:val="22"/>
                <w:szCs w:val="22"/>
                <w:u w:val="single"/>
                <w:lang w:val="uk-UA"/>
              </w:rPr>
              <w:t xml:space="preserve">» буде реалізовуватись і надалі. </w:t>
            </w:r>
            <w:proofErr w:type="spellStart"/>
            <w:r w:rsidR="00B21D7C" w:rsidRPr="005D023A">
              <w:rPr>
                <w:sz w:val="22"/>
                <w:szCs w:val="22"/>
                <w:u w:val="single"/>
                <w:lang w:val="uk-UA"/>
              </w:rPr>
              <w:t>Результати,досягнуті</w:t>
            </w:r>
            <w:proofErr w:type="spellEnd"/>
            <w:r w:rsidR="00B21D7C" w:rsidRPr="005D023A">
              <w:rPr>
                <w:sz w:val="22"/>
                <w:szCs w:val="22"/>
                <w:u w:val="single"/>
                <w:lang w:val="uk-UA"/>
              </w:rPr>
              <w:t xml:space="preserve"> за період виконання даної програми будуть використовуватись у наступних бюджетних періодах</w:t>
            </w:r>
          </w:p>
        </w:tc>
      </w:tr>
      <w:tr w:rsidR="00EE5355" w:rsidTr="00B21D7C">
        <w:trPr>
          <w:tblCellSpacing w:w="22" w:type="dxa"/>
        </w:trPr>
        <w:tc>
          <w:tcPr>
            <w:tcW w:w="14513" w:type="dxa"/>
          </w:tcPr>
          <w:p w:rsidR="00A25E24" w:rsidRPr="004D1009" w:rsidRDefault="00A25E24" w:rsidP="00A25E24">
            <w:pPr>
              <w:rPr>
                <w:b/>
              </w:rPr>
            </w:pPr>
            <w:r w:rsidRPr="004D1009">
              <w:rPr>
                <w:b/>
                <w:lang w:val="uk-UA"/>
              </w:rPr>
              <w:t>Заступник начальника</w:t>
            </w:r>
            <w:r w:rsidRPr="004D1009">
              <w:rPr>
                <w:b/>
              </w:rPr>
              <w:t xml:space="preserve"> </w:t>
            </w:r>
            <w:proofErr w:type="spellStart"/>
            <w:r w:rsidRPr="004D1009">
              <w:rPr>
                <w:b/>
              </w:rPr>
              <w:t>відділу</w:t>
            </w:r>
            <w:proofErr w:type="spellEnd"/>
            <w:r w:rsidRPr="004D1009">
              <w:rPr>
                <w:b/>
              </w:rPr>
              <w:t xml:space="preserve"> </w:t>
            </w:r>
            <w:proofErr w:type="spellStart"/>
            <w:r w:rsidRPr="004D1009">
              <w:rPr>
                <w:b/>
              </w:rPr>
              <w:t>економічного</w:t>
            </w:r>
            <w:proofErr w:type="spellEnd"/>
            <w:r w:rsidRPr="004D1009">
              <w:rPr>
                <w:b/>
              </w:rPr>
              <w:t xml:space="preserve"> </w:t>
            </w:r>
            <w:proofErr w:type="spellStart"/>
            <w:r w:rsidRPr="004D1009">
              <w:rPr>
                <w:b/>
              </w:rPr>
              <w:t>аналізу</w:t>
            </w:r>
            <w:proofErr w:type="spellEnd"/>
            <w:r w:rsidRPr="004D1009">
              <w:rPr>
                <w:b/>
              </w:rPr>
              <w:t xml:space="preserve"> </w:t>
            </w:r>
          </w:p>
          <w:p w:rsidR="00A25E24" w:rsidRPr="00BA2C36" w:rsidRDefault="00A25E24" w:rsidP="00A25E24">
            <w:pPr>
              <w:rPr>
                <w:lang w:val="uk-UA"/>
              </w:rPr>
            </w:pPr>
            <w:r w:rsidRPr="004D1009">
              <w:rPr>
                <w:b/>
              </w:rPr>
              <w:t xml:space="preserve">та </w:t>
            </w:r>
            <w:proofErr w:type="spellStart"/>
            <w:r w:rsidRPr="004D1009">
              <w:rPr>
                <w:b/>
              </w:rPr>
              <w:t>стратегічного</w:t>
            </w:r>
            <w:proofErr w:type="spellEnd"/>
            <w:r w:rsidRPr="004D1009">
              <w:rPr>
                <w:b/>
              </w:rPr>
              <w:t xml:space="preserve"> </w:t>
            </w:r>
            <w:proofErr w:type="spellStart"/>
            <w:r w:rsidRPr="004D1009">
              <w:rPr>
                <w:b/>
              </w:rPr>
              <w:t>планування</w:t>
            </w:r>
            <w:proofErr w:type="spellEnd"/>
            <w:r w:rsidRPr="004D1009">
              <w:rPr>
                <w:b/>
              </w:rPr>
              <w:t xml:space="preserve"> </w:t>
            </w:r>
            <w:proofErr w:type="spellStart"/>
            <w:r w:rsidRPr="004D1009">
              <w:rPr>
                <w:b/>
              </w:rPr>
              <w:t>міської</w:t>
            </w:r>
            <w:proofErr w:type="spellEnd"/>
            <w:r w:rsidRPr="004D1009">
              <w:rPr>
                <w:b/>
              </w:rPr>
              <w:t xml:space="preserve"> ради</w:t>
            </w:r>
            <w:r w:rsidRPr="004D1009">
              <w:rPr>
                <w:b/>
                <w:lang w:val="uk-UA"/>
              </w:rPr>
              <w:t xml:space="preserve">                                  ___________                                </w:t>
            </w:r>
            <w:r w:rsidRPr="004D1009">
              <w:rPr>
                <w:b/>
                <w:u w:val="single"/>
                <w:lang w:val="uk-UA"/>
              </w:rPr>
              <w:t>Ольга Палагнюк</w:t>
            </w:r>
            <w:r w:rsidRPr="004D1009">
              <w:rPr>
                <w:lang w:val="uk-UA"/>
              </w:rPr>
              <w:t xml:space="preserve">                                                                                             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Теслевич</w:t>
            </w:r>
            <w:proofErr w:type="spellEnd"/>
            <w:r>
              <w:rPr>
                <w:lang w:val="uk-UA"/>
              </w:rPr>
              <w:t xml:space="preserve">                                                                                              </w:t>
            </w:r>
            <w:proofErr w:type="gramStart"/>
            <w:r>
              <w:rPr>
                <w:lang w:val="uk-UA"/>
              </w:rPr>
              <w:t xml:space="preserve">   </w:t>
            </w:r>
            <w:r w:rsidRPr="004D1009">
              <w:rPr>
                <w:lang w:val="uk-UA"/>
              </w:rPr>
              <w:t>(</w:t>
            </w:r>
            <w:proofErr w:type="gramEnd"/>
            <w:r w:rsidRPr="004D1009">
              <w:rPr>
                <w:lang w:val="uk-UA"/>
              </w:rPr>
              <w:t>підпис)</w:t>
            </w:r>
            <w:r w:rsidRPr="004D100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         </w:t>
            </w:r>
            <w:r w:rsidRPr="004D1009">
              <w:rPr>
                <w:lang w:val="uk-UA"/>
              </w:rPr>
              <w:t>(ініціали та прізвище)</w:t>
            </w:r>
          </w:p>
          <w:p w:rsidR="00EE5355" w:rsidRDefault="00A25E24" w:rsidP="005927B3">
            <w:r w:rsidRPr="004D1009">
              <w:rPr>
                <w:lang w:val="uk-UA"/>
              </w:rPr>
              <w:t xml:space="preserve"> </w:t>
            </w:r>
            <w:r w:rsidRPr="004D1009">
              <w:rPr>
                <w:lang w:val="uk-UA"/>
              </w:rPr>
              <w:t xml:space="preserve">                                      </w:t>
            </w:r>
          </w:p>
        </w:tc>
      </w:tr>
    </w:tbl>
    <w:p w:rsidR="00772290" w:rsidRDefault="00772290" w:rsidP="00EE5355"/>
    <w:p w:rsidR="007834BB" w:rsidRDefault="007834BB" w:rsidP="00872A26">
      <w:pPr>
        <w:jc w:val="center"/>
        <w:rPr>
          <w:b/>
          <w:sz w:val="22"/>
          <w:szCs w:val="22"/>
          <w:lang w:val="uk-UA"/>
        </w:rPr>
      </w:pPr>
    </w:p>
    <w:p w:rsidR="007834BB" w:rsidRDefault="007834BB" w:rsidP="00872A26">
      <w:pPr>
        <w:jc w:val="center"/>
        <w:rPr>
          <w:b/>
          <w:sz w:val="22"/>
          <w:szCs w:val="22"/>
          <w:lang w:val="uk-UA"/>
        </w:rPr>
      </w:pPr>
    </w:p>
    <w:p w:rsidR="007834BB" w:rsidRDefault="007834BB" w:rsidP="00872A26">
      <w:pPr>
        <w:jc w:val="center"/>
        <w:rPr>
          <w:b/>
          <w:sz w:val="22"/>
          <w:szCs w:val="22"/>
          <w:lang w:val="uk-UA"/>
        </w:rPr>
      </w:pPr>
    </w:p>
    <w:p w:rsidR="00872A26" w:rsidRPr="00BA2C36" w:rsidRDefault="00872A26" w:rsidP="00872A26">
      <w:pPr>
        <w:jc w:val="center"/>
        <w:rPr>
          <w:b/>
          <w:sz w:val="22"/>
          <w:szCs w:val="22"/>
          <w:lang w:val="uk-UA"/>
        </w:rPr>
      </w:pPr>
      <w:r w:rsidRPr="00BA2C36">
        <w:rPr>
          <w:b/>
          <w:sz w:val="22"/>
          <w:szCs w:val="22"/>
          <w:lang w:val="uk-UA"/>
        </w:rPr>
        <w:lastRenderedPageBreak/>
        <w:t>Розрахунок ефективності бюджетної програми</w:t>
      </w:r>
    </w:p>
    <w:p w:rsidR="00872A26" w:rsidRPr="005D023A" w:rsidRDefault="00872A26" w:rsidP="00872A26">
      <w:pPr>
        <w:ind w:firstLine="284"/>
        <w:jc w:val="right"/>
        <w:rPr>
          <w:sz w:val="22"/>
          <w:szCs w:val="22"/>
          <w:lang w:val="uk-UA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79"/>
        <w:gridCol w:w="1620"/>
        <w:gridCol w:w="1440"/>
        <w:gridCol w:w="1800"/>
        <w:gridCol w:w="1980"/>
        <w:gridCol w:w="2787"/>
      </w:tblGrid>
      <w:tr w:rsidR="00872A26" w:rsidRPr="005D023A" w:rsidTr="009B0FB6">
        <w:tc>
          <w:tcPr>
            <w:tcW w:w="3369" w:type="dxa"/>
            <w:vMerge w:val="restart"/>
            <w:vAlign w:val="center"/>
          </w:tcPr>
          <w:p w:rsidR="00872A26" w:rsidRPr="005D023A" w:rsidRDefault="00872A26" w:rsidP="009B0FB6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5D023A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4839" w:type="dxa"/>
            <w:gridSpan w:val="3"/>
            <w:vAlign w:val="center"/>
          </w:tcPr>
          <w:p w:rsidR="00872A26" w:rsidRPr="005D023A" w:rsidRDefault="00872A26" w:rsidP="009B0FB6">
            <w:pPr>
              <w:jc w:val="center"/>
              <w:rPr>
                <w:sz w:val="22"/>
                <w:szCs w:val="22"/>
                <w:lang w:val="uk-UA"/>
              </w:rPr>
            </w:pPr>
            <w:r w:rsidRPr="005D023A">
              <w:rPr>
                <w:sz w:val="22"/>
                <w:szCs w:val="22"/>
                <w:lang w:val="uk-UA"/>
              </w:rPr>
              <w:t>Попередній період</w:t>
            </w:r>
          </w:p>
        </w:tc>
        <w:tc>
          <w:tcPr>
            <w:tcW w:w="6567" w:type="dxa"/>
            <w:gridSpan w:val="3"/>
            <w:vAlign w:val="center"/>
          </w:tcPr>
          <w:p w:rsidR="00872A26" w:rsidRPr="005D023A" w:rsidRDefault="00872A26" w:rsidP="009B0FB6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5D023A">
              <w:rPr>
                <w:snapToGrid w:val="0"/>
                <w:sz w:val="22"/>
                <w:szCs w:val="22"/>
                <w:lang w:val="uk-UA"/>
              </w:rPr>
              <w:t>Звітний період</w:t>
            </w:r>
          </w:p>
        </w:tc>
      </w:tr>
      <w:tr w:rsidR="00872A26" w:rsidRPr="005D023A" w:rsidTr="009B0FB6">
        <w:trPr>
          <w:cantSplit/>
          <w:trHeight w:val="748"/>
        </w:trPr>
        <w:tc>
          <w:tcPr>
            <w:tcW w:w="3369" w:type="dxa"/>
            <w:vMerge/>
            <w:vAlign w:val="center"/>
          </w:tcPr>
          <w:p w:rsidR="00872A26" w:rsidRPr="005D023A" w:rsidRDefault="00872A26" w:rsidP="009B0F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872A26" w:rsidRPr="005D023A" w:rsidRDefault="00872A26" w:rsidP="009B0FB6">
            <w:pPr>
              <w:jc w:val="center"/>
              <w:rPr>
                <w:sz w:val="22"/>
                <w:szCs w:val="22"/>
                <w:lang w:val="uk-UA"/>
              </w:rPr>
            </w:pPr>
            <w:r w:rsidRPr="005D023A">
              <w:rPr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1620" w:type="dxa"/>
            <w:vAlign w:val="center"/>
          </w:tcPr>
          <w:p w:rsidR="00872A26" w:rsidRPr="005D023A" w:rsidRDefault="00872A26" w:rsidP="009B0FB6">
            <w:pPr>
              <w:jc w:val="center"/>
              <w:rPr>
                <w:sz w:val="22"/>
                <w:szCs w:val="22"/>
                <w:lang w:val="uk-UA"/>
              </w:rPr>
            </w:pPr>
            <w:r w:rsidRPr="005D023A">
              <w:rPr>
                <w:sz w:val="22"/>
                <w:szCs w:val="22"/>
                <w:lang w:val="uk-UA"/>
              </w:rPr>
              <w:t>Виконано</w:t>
            </w:r>
          </w:p>
        </w:tc>
        <w:tc>
          <w:tcPr>
            <w:tcW w:w="1440" w:type="dxa"/>
            <w:vAlign w:val="center"/>
          </w:tcPr>
          <w:p w:rsidR="00872A26" w:rsidRPr="005D023A" w:rsidRDefault="00872A26" w:rsidP="009B0FB6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5D023A">
              <w:rPr>
                <w:snapToGrid w:val="0"/>
                <w:sz w:val="22"/>
                <w:szCs w:val="22"/>
                <w:lang w:val="uk-UA"/>
              </w:rPr>
              <w:t>Виконання плану</w:t>
            </w:r>
          </w:p>
        </w:tc>
        <w:tc>
          <w:tcPr>
            <w:tcW w:w="1800" w:type="dxa"/>
            <w:vAlign w:val="center"/>
          </w:tcPr>
          <w:p w:rsidR="00872A26" w:rsidRPr="005D023A" w:rsidRDefault="00872A26" w:rsidP="009B0FB6">
            <w:pPr>
              <w:jc w:val="center"/>
              <w:rPr>
                <w:sz w:val="22"/>
                <w:szCs w:val="22"/>
                <w:lang w:val="uk-UA"/>
              </w:rPr>
            </w:pPr>
            <w:r w:rsidRPr="005D023A">
              <w:rPr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1980" w:type="dxa"/>
            <w:vAlign w:val="center"/>
          </w:tcPr>
          <w:p w:rsidR="00872A26" w:rsidRPr="005D023A" w:rsidRDefault="00872A26" w:rsidP="009B0FB6">
            <w:pPr>
              <w:jc w:val="center"/>
              <w:rPr>
                <w:sz w:val="22"/>
                <w:szCs w:val="22"/>
                <w:lang w:val="uk-UA"/>
              </w:rPr>
            </w:pPr>
            <w:r w:rsidRPr="005D023A">
              <w:rPr>
                <w:sz w:val="22"/>
                <w:szCs w:val="22"/>
                <w:lang w:val="uk-UA"/>
              </w:rPr>
              <w:t>Виконано</w:t>
            </w:r>
          </w:p>
        </w:tc>
        <w:tc>
          <w:tcPr>
            <w:tcW w:w="2787" w:type="dxa"/>
            <w:vAlign w:val="center"/>
          </w:tcPr>
          <w:p w:rsidR="00872A26" w:rsidRPr="005D023A" w:rsidRDefault="00872A26" w:rsidP="009B0FB6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5D023A">
              <w:rPr>
                <w:snapToGrid w:val="0"/>
                <w:sz w:val="22"/>
                <w:szCs w:val="22"/>
                <w:lang w:val="uk-UA"/>
              </w:rPr>
              <w:t>Виконання плану</w:t>
            </w:r>
          </w:p>
        </w:tc>
      </w:tr>
      <w:tr w:rsidR="00872A26" w:rsidRPr="005D023A" w:rsidTr="009B0FB6">
        <w:tc>
          <w:tcPr>
            <w:tcW w:w="14775" w:type="dxa"/>
            <w:gridSpan w:val="7"/>
          </w:tcPr>
          <w:p w:rsidR="00872A26" w:rsidRDefault="00872A26" w:rsidP="00CB4EA4">
            <w:pPr>
              <w:spacing w:before="60"/>
              <w:ind w:left="142"/>
              <w:jc w:val="center"/>
              <w:rPr>
                <w:b/>
                <w:sz w:val="22"/>
                <w:szCs w:val="22"/>
                <w:lang w:val="uk-UA"/>
              </w:rPr>
            </w:pPr>
            <w:r w:rsidRPr="005D023A">
              <w:rPr>
                <w:b/>
                <w:sz w:val="22"/>
                <w:szCs w:val="22"/>
                <w:lang w:val="uk-UA"/>
              </w:rPr>
              <w:t xml:space="preserve">Завдання 1 </w:t>
            </w:r>
          </w:p>
          <w:p w:rsidR="00CB4EA4" w:rsidRPr="00104AF3" w:rsidRDefault="00CB4EA4" w:rsidP="00CB4EA4">
            <w:pPr>
              <w:jc w:val="center"/>
              <w:rPr>
                <w:sz w:val="22"/>
                <w:szCs w:val="22"/>
              </w:rPr>
            </w:pPr>
            <w:proofErr w:type="spellStart"/>
            <w:r w:rsidRPr="00104AF3">
              <w:rPr>
                <w:sz w:val="22"/>
                <w:szCs w:val="22"/>
              </w:rPr>
              <w:t>Інвентаризація</w:t>
            </w:r>
            <w:proofErr w:type="spellEnd"/>
            <w:r w:rsidRPr="00104AF3">
              <w:rPr>
                <w:sz w:val="22"/>
                <w:szCs w:val="22"/>
              </w:rPr>
              <w:t xml:space="preserve"> та </w:t>
            </w:r>
            <w:proofErr w:type="spellStart"/>
            <w:r w:rsidRPr="00104AF3">
              <w:rPr>
                <w:sz w:val="22"/>
                <w:szCs w:val="22"/>
              </w:rPr>
              <w:t>актуалізація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містобудівних</w:t>
            </w:r>
            <w:proofErr w:type="spellEnd"/>
            <w:r w:rsidRPr="00104AF3">
              <w:rPr>
                <w:sz w:val="22"/>
                <w:szCs w:val="22"/>
              </w:rPr>
              <w:t xml:space="preserve"> та </w:t>
            </w:r>
            <w:proofErr w:type="spellStart"/>
            <w:r w:rsidRPr="00104AF3">
              <w:rPr>
                <w:sz w:val="22"/>
                <w:szCs w:val="22"/>
              </w:rPr>
              <w:t>картографічних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матеріалів</w:t>
            </w:r>
            <w:proofErr w:type="spellEnd"/>
            <w:r w:rsidRPr="00104AF3">
              <w:rPr>
                <w:sz w:val="22"/>
                <w:szCs w:val="22"/>
              </w:rPr>
              <w:t xml:space="preserve"> для </w:t>
            </w:r>
            <w:proofErr w:type="spellStart"/>
            <w:r w:rsidRPr="00104AF3">
              <w:rPr>
                <w:sz w:val="22"/>
                <w:szCs w:val="22"/>
              </w:rPr>
              <w:t>ведення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містобудівного</w:t>
            </w:r>
            <w:proofErr w:type="spellEnd"/>
            <w:r w:rsidRPr="00104AF3">
              <w:rPr>
                <w:sz w:val="22"/>
                <w:szCs w:val="22"/>
              </w:rPr>
              <w:t xml:space="preserve"> кадастру;</w:t>
            </w:r>
          </w:p>
          <w:p w:rsidR="00CB4EA4" w:rsidRDefault="00CB4EA4" w:rsidP="00CB4EA4">
            <w:pPr>
              <w:jc w:val="center"/>
              <w:rPr>
                <w:sz w:val="22"/>
                <w:szCs w:val="22"/>
              </w:rPr>
            </w:pPr>
            <w:proofErr w:type="spellStart"/>
            <w:r w:rsidRPr="00104AF3">
              <w:rPr>
                <w:sz w:val="22"/>
                <w:szCs w:val="22"/>
              </w:rPr>
              <w:t>Придбання</w:t>
            </w:r>
            <w:proofErr w:type="spellEnd"/>
            <w:r w:rsidRPr="00104AF3">
              <w:rPr>
                <w:sz w:val="22"/>
                <w:szCs w:val="22"/>
              </w:rPr>
              <w:t xml:space="preserve"> та </w:t>
            </w:r>
            <w:proofErr w:type="spellStart"/>
            <w:r w:rsidRPr="00104AF3">
              <w:rPr>
                <w:sz w:val="22"/>
                <w:szCs w:val="22"/>
              </w:rPr>
              <w:t>встановлення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технічного</w:t>
            </w:r>
            <w:proofErr w:type="spellEnd"/>
            <w:r w:rsidRPr="00104AF3">
              <w:rPr>
                <w:sz w:val="22"/>
                <w:szCs w:val="22"/>
              </w:rPr>
              <w:t xml:space="preserve"> комплексу </w:t>
            </w:r>
            <w:proofErr w:type="spellStart"/>
            <w:r w:rsidRPr="00104AF3">
              <w:rPr>
                <w:sz w:val="22"/>
                <w:szCs w:val="22"/>
              </w:rPr>
              <w:t>геоінформаційної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системи</w:t>
            </w:r>
            <w:proofErr w:type="spellEnd"/>
            <w:r w:rsidRPr="00104AF3">
              <w:rPr>
                <w:sz w:val="22"/>
                <w:szCs w:val="22"/>
              </w:rPr>
              <w:t xml:space="preserve"> та </w:t>
            </w:r>
            <w:proofErr w:type="spellStart"/>
            <w:r w:rsidRPr="00104AF3">
              <w:rPr>
                <w:sz w:val="22"/>
                <w:szCs w:val="22"/>
              </w:rPr>
              <w:t>геопортал</w:t>
            </w:r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містобудівного</w:t>
            </w:r>
            <w:proofErr w:type="spellEnd"/>
            <w:r>
              <w:rPr>
                <w:sz w:val="22"/>
                <w:szCs w:val="22"/>
              </w:rPr>
              <w:t xml:space="preserve"> кадастру;</w:t>
            </w:r>
          </w:p>
          <w:p w:rsidR="00CB4EA4" w:rsidRPr="00CB4EA4" w:rsidRDefault="00CB4EA4" w:rsidP="00CB4EA4">
            <w:pPr>
              <w:spacing w:before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104AF3">
              <w:rPr>
                <w:sz w:val="22"/>
                <w:szCs w:val="22"/>
              </w:rPr>
              <w:t>Встановлення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програмного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забезпечення</w:t>
            </w:r>
            <w:proofErr w:type="spellEnd"/>
            <w:r w:rsidRPr="00104AF3">
              <w:rPr>
                <w:sz w:val="22"/>
                <w:szCs w:val="22"/>
              </w:rPr>
              <w:t xml:space="preserve"> та </w:t>
            </w:r>
            <w:proofErr w:type="spellStart"/>
            <w:r w:rsidRPr="00104AF3">
              <w:rPr>
                <w:sz w:val="22"/>
                <w:szCs w:val="22"/>
              </w:rPr>
              <w:t>формування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інформаційних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ресурсів</w:t>
            </w:r>
            <w:proofErr w:type="spellEnd"/>
            <w:r w:rsidRPr="00104AF3">
              <w:rPr>
                <w:sz w:val="22"/>
                <w:szCs w:val="22"/>
              </w:rPr>
              <w:t xml:space="preserve"> </w:t>
            </w:r>
            <w:proofErr w:type="spellStart"/>
            <w:r w:rsidRPr="00104AF3">
              <w:rPr>
                <w:sz w:val="22"/>
                <w:szCs w:val="22"/>
              </w:rPr>
              <w:t>містобудівного</w:t>
            </w:r>
            <w:proofErr w:type="spellEnd"/>
            <w:r w:rsidRPr="00104AF3">
              <w:rPr>
                <w:sz w:val="22"/>
                <w:szCs w:val="22"/>
              </w:rPr>
              <w:t xml:space="preserve"> кадастру.</w:t>
            </w:r>
          </w:p>
        </w:tc>
      </w:tr>
      <w:tr w:rsidR="00872A26" w:rsidRPr="005D023A" w:rsidTr="009B0FB6">
        <w:tc>
          <w:tcPr>
            <w:tcW w:w="3369" w:type="dxa"/>
          </w:tcPr>
          <w:p w:rsidR="00872A26" w:rsidRPr="005D023A" w:rsidRDefault="00872A26" w:rsidP="00872A26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5D023A">
              <w:rPr>
                <w:b/>
                <w:snapToGrid w:val="0"/>
                <w:sz w:val="22"/>
                <w:szCs w:val="22"/>
                <w:lang w:val="uk-UA"/>
              </w:rPr>
              <w:t xml:space="preserve">Показник </w:t>
            </w:r>
            <w:proofErr w:type="spellStart"/>
            <w:r w:rsidRPr="005D023A">
              <w:rPr>
                <w:b/>
                <w:snapToGrid w:val="0"/>
                <w:sz w:val="22"/>
                <w:szCs w:val="22"/>
              </w:rPr>
              <w:t>ефективності</w:t>
            </w:r>
            <w:proofErr w:type="spellEnd"/>
            <w:r>
              <w:rPr>
                <w:b/>
                <w:snapToGrid w:val="0"/>
                <w:sz w:val="22"/>
                <w:szCs w:val="22"/>
                <w:lang w:val="uk-UA"/>
              </w:rPr>
              <w:t xml:space="preserve"> </w:t>
            </w:r>
            <w:r w:rsidR="005927B3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</w:p>
          <w:p w:rsidR="00872A26" w:rsidRPr="00893E9D" w:rsidRDefault="00872A26" w:rsidP="00872A26">
            <w:pPr>
              <w:rPr>
                <w:sz w:val="22"/>
                <w:szCs w:val="22"/>
                <w:lang w:val="uk-UA"/>
              </w:rPr>
            </w:pPr>
            <w:proofErr w:type="spellStart"/>
            <w:r w:rsidRPr="00FC51BE">
              <w:rPr>
                <w:sz w:val="22"/>
                <w:szCs w:val="22"/>
              </w:rPr>
              <w:t>Обсяг</w:t>
            </w:r>
            <w:proofErr w:type="spellEnd"/>
            <w:r w:rsidRPr="00FC51BE">
              <w:rPr>
                <w:sz w:val="22"/>
                <w:szCs w:val="22"/>
              </w:rPr>
              <w:t xml:space="preserve"> </w:t>
            </w:r>
            <w:proofErr w:type="spellStart"/>
            <w:r w:rsidRPr="00FC51BE">
              <w:rPr>
                <w:sz w:val="22"/>
                <w:szCs w:val="22"/>
              </w:rPr>
              <w:t>видатків</w:t>
            </w:r>
            <w:proofErr w:type="spellEnd"/>
            <w:r w:rsidRPr="00FC51BE">
              <w:rPr>
                <w:sz w:val="22"/>
                <w:szCs w:val="22"/>
              </w:rPr>
              <w:t xml:space="preserve"> на </w:t>
            </w:r>
            <w:proofErr w:type="spellStart"/>
            <w:r w:rsidRPr="00FC51BE">
              <w:rPr>
                <w:sz w:val="22"/>
                <w:szCs w:val="22"/>
              </w:rPr>
              <w:t>інвентаризацію</w:t>
            </w:r>
            <w:proofErr w:type="spellEnd"/>
            <w:r w:rsidRPr="00FC51BE">
              <w:rPr>
                <w:sz w:val="22"/>
                <w:szCs w:val="22"/>
              </w:rPr>
              <w:t xml:space="preserve"> та </w:t>
            </w:r>
            <w:proofErr w:type="spellStart"/>
            <w:r w:rsidRPr="00FC51BE">
              <w:rPr>
                <w:sz w:val="22"/>
                <w:szCs w:val="22"/>
              </w:rPr>
              <w:t>актуалізацію</w:t>
            </w:r>
            <w:proofErr w:type="spellEnd"/>
            <w:r w:rsidRPr="00FC51BE">
              <w:rPr>
                <w:sz w:val="22"/>
                <w:szCs w:val="22"/>
              </w:rPr>
              <w:t xml:space="preserve"> </w:t>
            </w:r>
            <w:proofErr w:type="spellStart"/>
            <w:r w:rsidRPr="00FC51BE">
              <w:rPr>
                <w:sz w:val="22"/>
                <w:szCs w:val="22"/>
              </w:rPr>
              <w:t>містобудівних</w:t>
            </w:r>
            <w:proofErr w:type="spellEnd"/>
            <w:r w:rsidRPr="00FC51BE">
              <w:rPr>
                <w:sz w:val="22"/>
                <w:szCs w:val="22"/>
              </w:rPr>
              <w:t xml:space="preserve"> та </w:t>
            </w:r>
            <w:proofErr w:type="spellStart"/>
            <w:r w:rsidRPr="00FC51BE">
              <w:rPr>
                <w:sz w:val="22"/>
                <w:szCs w:val="22"/>
              </w:rPr>
              <w:t>картографічних</w:t>
            </w:r>
            <w:proofErr w:type="spellEnd"/>
            <w:r w:rsidRPr="00FC51BE">
              <w:rPr>
                <w:sz w:val="22"/>
                <w:szCs w:val="22"/>
              </w:rPr>
              <w:t xml:space="preserve"> </w:t>
            </w:r>
            <w:proofErr w:type="spellStart"/>
            <w:r w:rsidRPr="00FC51BE">
              <w:rPr>
                <w:sz w:val="22"/>
                <w:szCs w:val="22"/>
              </w:rPr>
              <w:t>матеріалів</w:t>
            </w:r>
            <w:proofErr w:type="spellEnd"/>
            <w:r w:rsidRPr="00FC51BE">
              <w:rPr>
                <w:sz w:val="22"/>
                <w:szCs w:val="22"/>
              </w:rPr>
              <w:t xml:space="preserve"> для </w:t>
            </w:r>
            <w:proofErr w:type="spellStart"/>
            <w:r w:rsidRPr="00FC51BE">
              <w:rPr>
                <w:sz w:val="22"/>
                <w:szCs w:val="22"/>
              </w:rPr>
              <w:t>ведення</w:t>
            </w:r>
            <w:proofErr w:type="spellEnd"/>
            <w:r w:rsidRPr="00FC51BE">
              <w:rPr>
                <w:sz w:val="22"/>
                <w:szCs w:val="22"/>
              </w:rPr>
              <w:t xml:space="preserve"> </w:t>
            </w:r>
            <w:proofErr w:type="spellStart"/>
            <w:r w:rsidRPr="00FC51BE">
              <w:rPr>
                <w:sz w:val="22"/>
                <w:szCs w:val="22"/>
              </w:rPr>
              <w:t>містобудівного</w:t>
            </w:r>
            <w:proofErr w:type="spellEnd"/>
            <w:r w:rsidRPr="00FC51BE">
              <w:rPr>
                <w:sz w:val="22"/>
                <w:szCs w:val="22"/>
              </w:rPr>
              <w:t xml:space="preserve"> кадастру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779" w:type="dxa"/>
            <w:vAlign w:val="center"/>
          </w:tcPr>
          <w:p w:rsidR="00872A26" w:rsidRPr="005D023A" w:rsidRDefault="00872A26" w:rsidP="00872A2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uk-UA"/>
              </w:rPr>
              <w:t>40 000,00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620" w:type="dxa"/>
            <w:vAlign w:val="center"/>
          </w:tcPr>
          <w:p w:rsidR="00872A26" w:rsidRPr="005D023A" w:rsidRDefault="00872A26" w:rsidP="00872A26">
            <w:pPr>
              <w:jc w:val="center"/>
              <w:rPr>
                <w:sz w:val="22"/>
                <w:szCs w:val="22"/>
              </w:rPr>
            </w:pPr>
            <w:r w:rsidRPr="00134C01">
              <w:rPr>
                <w:sz w:val="20"/>
                <w:szCs w:val="20"/>
              </w:rPr>
              <w:t>10 852,00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440" w:type="dxa"/>
            <w:vAlign w:val="center"/>
          </w:tcPr>
          <w:p w:rsidR="00872A26" w:rsidRPr="005D023A" w:rsidRDefault="00872A26" w:rsidP="005927B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0,27</w:t>
            </w:r>
            <w:r w:rsidR="005927B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  <w:vAlign w:val="center"/>
          </w:tcPr>
          <w:p w:rsidR="00872A26" w:rsidRPr="002B7D45" w:rsidRDefault="002B7D45" w:rsidP="00872A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vAlign w:val="center"/>
          </w:tcPr>
          <w:p w:rsidR="00872A26" w:rsidRPr="002B7D45" w:rsidRDefault="002B7D45" w:rsidP="00872A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87" w:type="dxa"/>
            <w:vAlign w:val="center"/>
          </w:tcPr>
          <w:p w:rsidR="00872A26" w:rsidRPr="005D023A" w:rsidRDefault="002B7D45" w:rsidP="00872A2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414E30" w:rsidRPr="005D023A" w:rsidTr="009B0FB6">
        <w:tc>
          <w:tcPr>
            <w:tcW w:w="3369" w:type="dxa"/>
          </w:tcPr>
          <w:p w:rsidR="00414E30" w:rsidRPr="003851BF" w:rsidRDefault="00414E30" w:rsidP="00414E30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3851BF">
              <w:rPr>
                <w:b/>
                <w:snapToGrid w:val="0"/>
                <w:sz w:val="22"/>
                <w:szCs w:val="22"/>
                <w:lang w:val="uk-UA"/>
              </w:rPr>
              <w:t xml:space="preserve">Показник </w:t>
            </w:r>
            <w:proofErr w:type="spellStart"/>
            <w:r w:rsidRPr="003851BF">
              <w:rPr>
                <w:b/>
                <w:snapToGrid w:val="0"/>
                <w:sz w:val="22"/>
                <w:szCs w:val="22"/>
              </w:rPr>
              <w:t>ефективності</w:t>
            </w:r>
            <w:proofErr w:type="spellEnd"/>
            <w:r>
              <w:rPr>
                <w:b/>
                <w:snapToGrid w:val="0"/>
                <w:sz w:val="22"/>
                <w:szCs w:val="22"/>
                <w:lang w:val="uk-UA"/>
              </w:rPr>
              <w:t xml:space="preserve"> 2</w:t>
            </w:r>
          </w:p>
          <w:p w:rsidR="00414E30" w:rsidRPr="003851BF" w:rsidRDefault="00414E30" w:rsidP="00414E30">
            <w:pPr>
              <w:rPr>
                <w:iCs/>
                <w:sz w:val="20"/>
                <w:szCs w:val="20"/>
              </w:rPr>
            </w:pPr>
            <w:proofErr w:type="spellStart"/>
            <w:r w:rsidRPr="003851BF">
              <w:rPr>
                <w:iCs/>
                <w:sz w:val="20"/>
                <w:szCs w:val="20"/>
              </w:rPr>
              <w:t>Виготовлення</w:t>
            </w:r>
            <w:proofErr w:type="spellEnd"/>
            <w:r w:rsidRPr="003851BF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851BF">
              <w:rPr>
                <w:iCs/>
                <w:sz w:val="20"/>
                <w:szCs w:val="20"/>
              </w:rPr>
              <w:t>копії</w:t>
            </w:r>
            <w:proofErr w:type="spellEnd"/>
            <w:r w:rsidRPr="003851BF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851BF">
              <w:rPr>
                <w:iCs/>
                <w:sz w:val="20"/>
                <w:szCs w:val="20"/>
              </w:rPr>
              <w:t>креслень</w:t>
            </w:r>
            <w:proofErr w:type="spellEnd"/>
            <w:r w:rsidRPr="003851BF">
              <w:rPr>
                <w:iCs/>
                <w:sz w:val="20"/>
                <w:szCs w:val="20"/>
              </w:rPr>
              <w:t xml:space="preserve"> та </w:t>
            </w:r>
            <w:proofErr w:type="spellStart"/>
            <w:r w:rsidRPr="003851BF">
              <w:rPr>
                <w:iCs/>
                <w:sz w:val="20"/>
                <w:szCs w:val="20"/>
              </w:rPr>
              <w:t>пояснювальної</w:t>
            </w:r>
            <w:proofErr w:type="spellEnd"/>
            <w:r w:rsidRPr="003851BF">
              <w:rPr>
                <w:iCs/>
                <w:sz w:val="20"/>
                <w:szCs w:val="20"/>
              </w:rPr>
              <w:t xml:space="preserve"> записки генерального плану </w:t>
            </w:r>
            <w:proofErr w:type="spellStart"/>
            <w:r w:rsidRPr="003851BF">
              <w:rPr>
                <w:iCs/>
                <w:sz w:val="20"/>
                <w:szCs w:val="20"/>
              </w:rPr>
              <w:t>с.Саджавка</w:t>
            </w:r>
            <w:proofErr w:type="spellEnd"/>
            <w:r w:rsidRPr="003851BF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851BF">
              <w:rPr>
                <w:iCs/>
                <w:sz w:val="20"/>
                <w:szCs w:val="20"/>
              </w:rPr>
              <w:t>Надвірнянського</w:t>
            </w:r>
            <w:proofErr w:type="spellEnd"/>
            <w:r w:rsidRPr="003851BF">
              <w:rPr>
                <w:iCs/>
                <w:sz w:val="20"/>
                <w:szCs w:val="20"/>
              </w:rPr>
              <w:t xml:space="preserve"> району </w:t>
            </w:r>
            <w:proofErr w:type="spellStart"/>
            <w:r w:rsidRPr="003851BF">
              <w:rPr>
                <w:iCs/>
                <w:sz w:val="20"/>
                <w:szCs w:val="20"/>
              </w:rPr>
              <w:t>Івано-Франківської</w:t>
            </w:r>
            <w:proofErr w:type="spellEnd"/>
            <w:r w:rsidRPr="003851BF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851BF">
              <w:rPr>
                <w:iCs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779" w:type="dxa"/>
            <w:vAlign w:val="center"/>
          </w:tcPr>
          <w:p w:rsidR="00414E30" w:rsidRPr="002B7D45" w:rsidRDefault="00414E30" w:rsidP="00414E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vAlign w:val="center"/>
          </w:tcPr>
          <w:p w:rsidR="00414E30" w:rsidRPr="002B7D45" w:rsidRDefault="00414E30" w:rsidP="00414E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vAlign w:val="center"/>
          </w:tcPr>
          <w:p w:rsidR="00414E30" w:rsidRPr="005D023A" w:rsidRDefault="00414E30" w:rsidP="00414E3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vAlign w:val="center"/>
          </w:tcPr>
          <w:p w:rsidR="00414E30" w:rsidRPr="005D023A" w:rsidRDefault="00414E30" w:rsidP="00414E30">
            <w:pPr>
              <w:jc w:val="center"/>
              <w:rPr>
                <w:sz w:val="22"/>
                <w:szCs w:val="22"/>
              </w:rPr>
            </w:pPr>
            <w:r w:rsidRPr="00104AF3">
              <w:rPr>
                <w:sz w:val="22"/>
                <w:szCs w:val="22"/>
                <w:lang w:val="uk-UA"/>
              </w:rPr>
              <w:t>4050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980" w:type="dxa"/>
            <w:vAlign w:val="center"/>
          </w:tcPr>
          <w:p w:rsidR="00414E30" w:rsidRPr="005D023A" w:rsidRDefault="00414E30" w:rsidP="00414E30">
            <w:pPr>
              <w:jc w:val="center"/>
              <w:rPr>
                <w:sz w:val="22"/>
                <w:szCs w:val="22"/>
              </w:rPr>
            </w:pPr>
            <w:r w:rsidRPr="00104AF3">
              <w:rPr>
                <w:sz w:val="22"/>
                <w:szCs w:val="22"/>
                <w:lang w:val="uk-UA"/>
              </w:rPr>
              <w:t>4050</w:t>
            </w:r>
            <w:r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787" w:type="dxa"/>
            <w:vAlign w:val="center"/>
          </w:tcPr>
          <w:p w:rsidR="00414E30" w:rsidRPr="005D023A" w:rsidRDefault="00414E30" w:rsidP="00414E3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1,000</w:t>
            </w:r>
          </w:p>
        </w:tc>
      </w:tr>
      <w:tr w:rsidR="00872A26" w:rsidRPr="005D023A" w:rsidTr="009B0FB6">
        <w:tc>
          <w:tcPr>
            <w:tcW w:w="3369" w:type="dxa"/>
            <w:vAlign w:val="center"/>
          </w:tcPr>
          <w:p w:rsidR="00872A26" w:rsidRPr="005D023A" w:rsidRDefault="00872A26" w:rsidP="00872A26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5D023A">
              <w:rPr>
                <w:b/>
                <w:sz w:val="22"/>
                <w:szCs w:val="22"/>
                <w:lang w:val="uk-UA"/>
              </w:rPr>
              <w:t>Середній рівень виконання плану</w:t>
            </w:r>
          </w:p>
        </w:tc>
        <w:tc>
          <w:tcPr>
            <w:tcW w:w="1779" w:type="dxa"/>
            <w:vAlign w:val="center"/>
          </w:tcPr>
          <w:p w:rsidR="00872A26" w:rsidRPr="005D023A" w:rsidRDefault="00872A26" w:rsidP="00872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872A26" w:rsidRPr="005D023A" w:rsidRDefault="00872A26" w:rsidP="00872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72A26" w:rsidRPr="005D023A" w:rsidRDefault="00872A26" w:rsidP="005927B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0,13</w:t>
            </w:r>
            <w:r w:rsidR="005927B3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800" w:type="dxa"/>
            <w:vAlign w:val="center"/>
          </w:tcPr>
          <w:p w:rsidR="00872A26" w:rsidRPr="005D023A" w:rsidRDefault="00872A26" w:rsidP="00872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2A26" w:rsidRPr="005D023A" w:rsidRDefault="00872A26" w:rsidP="00872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7" w:type="dxa"/>
            <w:vAlign w:val="center"/>
          </w:tcPr>
          <w:p w:rsidR="00872A26" w:rsidRPr="005D023A" w:rsidRDefault="002B7D45" w:rsidP="005927B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</w:t>
            </w:r>
            <w:r w:rsidR="005927B3">
              <w:rPr>
                <w:b/>
                <w:sz w:val="22"/>
                <w:szCs w:val="22"/>
                <w:lang w:val="uk-UA"/>
              </w:rPr>
              <w:t>50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872A26" w:rsidRPr="005D023A" w:rsidTr="009B0FB6">
        <w:tc>
          <w:tcPr>
            <w:tcW w:w="3369" w:type="dxa"/>
          </w:tcPr>
          <w:p w:rsidR="00872A26" w:rsidRDefault="00872A26" w:rsidP="00872A26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>
              <w:rPr>
                <w:b/>
                <w:snapToGrid w:val="0"/>
                <w:sz w:val="22"/>
                <w:szCs w:val="22"/>
                <w:lang w:val="uk-UA"/>
              </w:rPr>
              <w:t xml:space="preserve">Показник якості </w:t>
            </w:r>
            <w:r w:rsidR="00A91B88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</w:p>
          <w:p w:rsidR="00872A26" w:rsidRPr="009B56B3" w:rsidRDefault="00872A26" w:rsidP="00872A26">
            <w:proofErr w:type="spellStart"/>
            <w:r>
              <w:rPr>
                <w:sz w:val="22"/>
                <w:szCs w:val="22"/>
              </w:rPr>
              <w:t>в</w:t>
            </w:r>
            <w:r w:rsidRPr="000D5E08">
              <w:rPr>
                <w:sz w:val="22"/>
                <w:szCs w:val="22"/>
              </w:rPr>
              <w:t>ідсоток</w:t>
            </w:r>
            <w:proofErr w:type="spellEnd"/>
            <w:r w:rsidRPr="000D5E0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оновлення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D5E08">
              <w:rPr>
                <w:sz w:val="22"/>
                <w:szCs w:val="22"/>
              </w:rPr>
              <w:t>містобудівної</w:t>
            </w:r>
            <w:proofErr w:type="spellEnd"/>
            <w:r w:rsidRPr="000D5E08">
              <w:rPr>
                <w:sz w:val="22"/>
                <w:szCs w:val="22"/>
              </w:rPr>
              <w:t xml:space="preserve"> </w:t>
            </w:r>
            <w:proofErr w:type="spellStart"/>
            <w:r w:rsidRPr="000D5E08">
              <w:rPr>
                <w:sz w:val="22"/>
                <w:szCs w:val="22"/>
              </w:rPr>
              <w:t>документації</w:t>
            </w:r>
            <w:proofErr w:type="spellEnd"/>
            <w:r w:rsidRPr="009B56B3">
              <w:rPr>
                <w:sz w:val="22"/>
                <w:szCs w:val="22"/>
              </w:rPr>
              <w:t>*</w:t>
            </w:r>
          </w:p>
        </w:tc>
        <w:tc>
          <w:tcPr>
            <w:tcW w:w="1779" w:type="dxa"/>
            <w:vAlign w:val="center"/>
          </w:tcPr>
          <w:p w:rsidR="00872A26" w:rsidRPr="005D023A" w:rsidRDefault="00872A26" w:rsidP="00872A2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620" w:type="dxa"/>
            <w:vAlign w:val="center"/>
          </w:tcPr>
          <w:p w:rsidR="00872A26" w:rsidRPr="005D023A" w:rsidRDefault="00872A26" w:rsidP="00872A2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440" w:type="dxa"/>
            <w:vAlign w:val="center"/>
          </w:tcPr>
          <w:p w:rsidR="00872A26" w:rsidRPr="005D023A" w:rsidRDefault="00872A26" w:rsidP="00872A2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1,0000</w:t>
            </w:r>
          </w:p>
        </w:tc>
        <w:tc>
          <w:tcPr>
            <w:tcW w:w="1800" w:type="dxa"/>
            <w:vAlign w:val="center"/>
          </w:tcPr>
          <w:p w:rsidR="00872A26" w:rsidRPr="005D023A" w:rsidRDefault="00CB4EA4" w:rsidP="00872A2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vAlign w:val="center"/>
          </w:tcPr>
          <w:p w:rsidR="00872A26" w:rsidRPr="005D023A" w:rsidRDefault="00CB4EA4" w:rsidP="00872A2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87" w:type="dxa"/>
            <w:vAlign w:val="center"/>
          </w:tcPr>
          <w:p w:rsidR="00872A26" w:rsidRPr="005D023A" w:rsidRDefault="00CB4EA4" w:rsidP="00872A2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414E30" w:rsidRPr="005D023A" w:rsidTr="009B0FB6">
        <w:tc>
          <w:tcPr>
            <w:tcW w:w="3369" w:type="dxa"/>
          </w:tcPr>
          <w:p w:rsidR="00414E30" w:rsidRDefault="00414E30" w:rsidP="00414E30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bookmarkStart w:id="0" w:name="_GoBack" w:colFirst="1" w:colLast="3"/>
            <w:r>
              <w:rPr>
                <w:b/>
                <w:snapToGrid w:val="0"/>
                <w:sz w:val="22"/>
                <w:szCs w:val="22"/>
                <w:lang w:val="uk-UA"/>
              </w:rPr>
              <w:t>Показник якості 2</w:t>
            </w:r>
          </w:p>
          <w:p w:rsidR="00414E30" w:rsidRPr="002B7D45" w:rsidRDefault="00414E30" w:rsidP="00414E30">
            <w:pPr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Кількість містобудівної документації, якої зроблено копії</w:t>
            </w:r>
          </w:p>
        </w:tc>
        <w:tc>
          <w:tcPr>
            <w:tcW w:w="1779" w:type="dxa"/>
            <w:vAlign w:val="center"/>
          </w:tcPr>
          <w:p w:rsidR="00414E30" w:rsidRPr="002B7D45" w:rsidRDefault="00414E30" w:rsidP="00414E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620" w:type="dxa"/>
            <w:vAlign w:val="center"/>
          </w:tcPr>
          <w:p w:rsidR="00414E30" w:rsidRPr="002B7D45" w:rsidRDefault="00414E30" w:rsidP="00414E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40" w:type="dxa"/>
            <w:vAlign w:val="center"/>
          </w:tcPr>
          <w:p w:rsidR="00414E30" w:rsidRPr="005D023A" w:rsidRDefault="00414E30" w:rsidP="00414E3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00" w:type="dxa"/>
            <w:vAlign w:val="center"/>
          </w:tcPr>
          <w:p w:rsidR="00414E30" w:rsidRPr="005D023A" w:rsidRDefault="00414E30" w:rsidP="00414E3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0" w:type="dxa"/>
            <w:vAlign w:val="center"/>
          </w:tcPr>
          <w:p w:rsidR="00414E30" w:rsidRPr="005D023A" w:rsidRDefault="00414E30" w:rsidP="00414E3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87" w:type="dxa"/>
            <w:vAlign w:val="center"/>
          </w:tcPr>
          <w:p w:rsidR="00414E30" w:rsidRPr="005D023A" w:rsidRDefault="00414E30" w:rsidP="00414E3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1,000</w:t>
            </w:r>
          </w:p>
        </w:tc>
      </w:tr>
      <w:bookmarkEnd w:id="0"/>
      <w:tr w:rsidR="00872A26" w:rsidRPr="005D023A" w:rsidTr="009B0FB6">
        <w:tc>
          <w:tcPr>
            <w:tcW w:w="3369" w:type="dxa"/>
            <w:vAlign w:val="center"/>
          </w:tcPr>
          <w:p w:rsidR="00872A26" w:rsidRPr="00893E9D" w:rsidRDefault="00872A26" w:rsidP="00872A26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893E9D">
              <w:rPr>
                <w:b/>
                <w:sz w:val="22"/>
                <w:szCs w:val="22"/>
                <w:lang w:val="uk-UA"/>
              </w:rPr>
              <w:t>Середній рівень виконання плану</w:t>
            </w:r>
          </w:p>
        </w:tc>
        <w:tc>
          <w:tcPr>
            <w:tcW w:w="1779" w:type="dxa"/>
            <w:vAlign w:val="center"/>
          </w:tcPr>
          <w:p w:rsidR="00872A26" w:rsidRPr="00893E9D" w:rsidRDefault="00872A26" w:rsidP="00872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872A26" w:rsidRPr="00893E9D" w:rsidRDefault="00872A26" w:rsidP="00872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72A26" w:rsidRPr="00893E9D" w:rsidRDefault="00872A26" w:rsidP="00872A2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0,500</w:t>
            </w:r>
          </w:p>
        </w:tc>
        <w:tc>
          <w:tcPr>
            <w:tcW w:w="1800" w:type="dxa"/>
            <w:vAlign w:val="center"/>
          </w:tcPr>
          <w:p w:rsidR="00872A26" w:rsidRPr="00893E9D" w:rsidRDefault="00872A26" w:rsidP="00872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2A26" w:rsidRPr="00893E9D" w:rsidRDefault="00872A26" w:rsidP="00872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7" w:type="dxa"/>
            <w:vAlign w:val="center"/>
          </w:tcPr>
          <w:p w:rsidR="00872A26" w:rsidRPr="00893E9D" w:rsidRDefault="00CB4EA4" w:rsidP="00872A2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0,200</w:t>
            </w:r>
          </w:p>
        </w:tc>
      </w:tr>
      <w:tr w:rsidR="00872A26" w:rsidRPr="005D023A" w:rsidTr="009B0FB6">
        <w:trPr>
          <w:trHeight w:val="516"/>
        </w:trPr>
        <w:tc>
          <w:tcPr>
            <w:tcW w:w="3369" w:type="dxa"/>
          </w:tcPr>
          <w:p w:rsidR="00872A26" w:rsidRPr="005D023A" w:rsidRDefault="00872A26" w:rsidP="00872A26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5D023A">
              <w:rPr>
                <w:b/>
                <w:snapToGrid w:val="0"/>
                <w:sz w:val="22"/>
                <w:szCs w:val="22"/>
                <w:lang w:val="uk-UA"/>
              </w:rPr>
              <w:t>Ефективність завдання 1</w:t>
            </w:r>
          </w:p>
        </w:tc>
        <w:tc>
          <w:tcPr>
            <w:tcW w:w="8619" w:type="dxa"/>
            <w:gridSpan w:val="5"/>
          </w:tcPr>
          <w:p w:rsidR="00872A26" w:rsidRDefault="00872A26" w:rsidP="00872A26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gramStart"/>
            <w:r w:rsidRPr="005D023A">
              <w:rPr>
                <w:b/>
                <w:sz w:val="22"/>
                <w:szCs w:val="22"/>
              </w:rPr>
              <w:t>=(</w:t>
            </w:r>
            <w:proofErr w:type="gramEnd"/>
            <w:r>
              <w:rPr>
                <w:b/>
                <w:sz w:val="22"/>
                <w:szCs w:val="22"/>
                <w:lang w:val="uk-UA"/>
              </w:rPr>
              <w:t>0,135</w:t>
            </w:r>
            <w:r w:rsidRPr="005D023A">
              <w:rPr>
                <w:b/>
                <w:sz w:val="22"/>
                <w:szCs w:val="22"/>
              </w:rPr>
              <w:t>*100</w:t>
            </w:r>
            <w:r w:rsidRPr="005D023A">
              <w:rPr>
                <w:b/>
                <w:sz w:val="22"/>
                <w:szCs w:val="22"/>
                <w:lang w:val="uk-UA"/>
              </w:rPr>
              <w:t>)</w:t>
            </w:r>
            <w:r w:rsidRPr="005D023A">
              <w:rPr>
                <w:b/>
                <w:sz w:val="22"/>
                <w:szCs w:val="22"/>
              </w:rPr>
              <w:t>+(</w:t>
            </w:r>
            <w:r>
              <w:rPr>
                <w:b/>
                <w:sz w:val="22"/>
                <w:szCs w:val="22"/>
                <w:lang w:val="uk-UA"/>
              </w:rPr>
              <w:t>0,500</w:t>
            </w:r>
            <w:r w:rsidRPr="005D023A">
              <w:rPr>
                <w:b/>
                <w:sz w:val="22"/>
                <w:szCs w:val="22"/>
              </w:rPr>
              <w:t>*100</w:t>
            </w:r>
            <w:r w:rsidRPr="005D023A">
              <w:rPr>
                <w:b/>
                <w:sz w:val="22"/>
                <w:szCs w:val="22"/>
                <w:lang w:val="uk-UA"/>
              </w:rPr>
              <w:t>)</w:t>
            </w:r>
            <w:r w:rsidRPr="005D023A">
              <w:rPr>
                <w:b/>
                <w:sz w:val="22"/>
                <w:szCs w:val="22"/>
              </w:rPr>
              <w:t>+</w:t>
            </w:r>
            <w:r w:rsidR="00A91B88">
              <w:rPr>
                <w:b/>
                <w:sz w:val="22"/>
                <w:szCs w:val="22"/>
                <w:lang w:val="uk-UA"/>
              </w:rPr>
              <w:t xml:space="preserve">( </w:t>
            </w:r>
            <w:r w:rsidR="00A91B88">
              <w:rPr>
                <w:b/>
                <w:sz w:val="22"/>
                <w:szCs w:val="22"/>
                <w:lang w:val="uk-UA"/>
              </w:rPr>
              <w:t>0,500</w:t>
            </w:r>
            <w:r w:rsidR="00A91B88">
              <w:rPr>
                <w:b/>
                <w:sz w:val="22"/>
                <w:szCs w:val="22"/>
                <w:lang w:val="uk-UA"/>
              </w:rPr>
              <w:t>:</w:t>
            </w:r>
            <w:r>
              <w:rPr>
                <w:b/>
                <w:sz w:val="22"/>
                <w:szCs w:val="22"/>
                <w:lang w:val="uk-UA"/>
              </w:rPr>
              <w:t>0,13</w:t>
            </w:r>
            <w:r w:rsidR="00A91B88">
              <w:rPr>
                <w:b/>
                <w:sz w:val="22"/>
                <w:szCs w:val="22"/>
                <w:lang w:val="uk-UA"/>
              </w:rPr>
              <w:t>6</w:t>
            </w:r>
            <w:r>
              <w:rPr>
                <w:b/>
                <w:sz w:val="22"/>
                <w:szCs w:val="22"/>
                <w:lang w:val="uk-UA"/>
              </w:rPr>
              <w:t xml:space="preserve"> =</w:t>
            </w:r>
            <w:r w:rsidR="00A91B88">
              <w:rPr>
                <w:b/>
                <w:sz w:val="22"/>
                <w:szCs w:val="22"/>
                <w:lang w:val="uk-UA"/>
              </w:rPr>
              <w:t>3,67</w:t>
            </w:r>
            <w:r w:rsidR="00A91B88">
              <w:rPr>
                <w:b/>
                <w:sz w:val="22"/>
                <w:szCs w:val="22"/>
                <w:lang w:val="en-US"/>
              </w:rPr>
              <w:t>&gt;=1</w:t>
            </w:r>
            <w:r>
              <w:rPr>
                <w:b/>
                <w:sz w:val="22"/>
                <w:szCs w:val="22"/>
                <w:lang w:val="en-US"/>
              </w:rPr>
              <w:t>=</w:t>
            </w:r>
            <w:r w:rsidR="00A91B88">
              <w:rPr>
                <w:b/>
                <w:sz w:val="22"/>
                <w:szCs w:val="22"/>
                <w:lang w:val="en-US"/>
              </w:rPr>
              <w:t>25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872A26" w:rsidRPr="00A91B88" w:rsidRDefault="00872A26" w:rsidP="00A91B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=13,5+50+</w:t>
            </w:r>
            <w:r w:rsidR="00A91B88">
              <w:rPr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2787" w:type="dxa"/>
          </w:tcPr>
          <w:p w:rsidR="00872A26" w:rsidRPr="00D07E20" w:rsidRDefault="00A91B88" w:rsidP="00872A2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88.5</w:t>
            </w:r>
          </w:p>
        </w:tc>
      </w:tr>
      <w:tr w:rsidR="00872A26" w:rsidRPr="009B0FB6" w:rsidTr="009B0FB6">
        <w:tc>
          <w:tcPr>
            <w:tcW w:w="14775" w:type="dxa"/>
            <w:gridSpan w:val="7"/>
            <w:vAlign w:val="center"/>
          </w:tcPr>
          <w:p w:rsidR="00872A26" w:rsidRDefault="00872A26" w:rsidP="00CB4EA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D023A">
              <w:rPr>
                <w:b/>
                <w:sz w:val="22"/>
                <w:szCs w:val="22"/>
              </w:rPr>
              <w:t>Завдання</w:t>
            </w:r>
            <w:proofErr w:type="spellEnd"/>
            <w:r w:rsidRPr="005D023A">
              <w:rPr>
                <w:b/>
                <w:sz w:val="22"/>
                <w:szCs w:val="22"/>
              </w:rPr>
              <w:t xml:space="preserve"> 2</w:t>
            </w:r>
            <w:r w:rsidRPr="005D023A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CB4EA4" w:rsidRDefault="00CB4EA4" w:rsidP="00CB4EA4">
            <w:pPr>
              <w:jc w:val="center"/>
              <w:rPr>
                <w:lang w:val="uk-UA"/>
              </w:rPr>
            </w:pPr>
            <w:r w:rsidRPr="00104AF3">
              <w:rPr>
                <w:lang w:val="uk-UA"/>
              </w:rPr>
              <w:t>Внесення змін до Генплану міста Коломиї (в тому числі проведення експертизи);</w:t>
            </w:r>
          </w:p>
          <w:p w:rsidR="00CB4EA4" w:rsidRPr="00CB4EA4" w:rsidRDefault="00CB4EA4" w:rsidP="00CB4EA4">
            <w:pPr>
              <w:jc w:val="center"/>
              <w:rPr>
                <w:sz w:val="22"/>
                <w:szCs w:val="22"/>
                <w:lang w:val="uk-UA"/>
              </w:rPr>
            </w:pPr>
            <w:r w:rsidRPr="00104AF3">
              <w:rPr>
                <w:lang w:val="uk-UA"/>
              </w:rPr>
              <w:t>Розробка містобудівної документації (генеральних планів, схем зонування території, детальних планів території, інше) приєднаних територіальних громад сіл</w:t>
            </w:r>
          </w:p>
        </w:tc>
      </w:tr>
      <w:tr w:rsidR="00872A26" w:rsidRPr="005D023A" w:rsidTr="009B0FB6">
        <w:tc>
          <w:tcPr>
            <w:tcW w:w="3369" w:type="dxa"/>
            <w:vAlign w:val="center"/>
          </w:tcPr>
          <w:p w:rsidR="00872A26" w:rsidRPr="003F75F4" w:rsidRDefault="00872A26" w:rsidP="00872A26">
            <w:pPr>
              <w:rPr>
                <w:b/>
                <w:snapToGrid w:val="0"/>
                <w:sz w:val="22"/>
                <w:szCs w:val="22"/>
                <w:lang w:val="en-US"/>
              </w:rPr>
            </w:pPr>
            <w:r w:rsidRPr="005D023A">
              <w:rPr>
                <w:b/>
                <w:snapToGrid w:val="0"/>
                <w:sz w:val="22"/>
                <w:szCs w:val="22"/>
                <w:lang w:val="uk-UA"/>
              </w:rPr>
              <w:t xml:space="preserve">Показник </w:t>
            </w:r>
            <w:proofErr w:type="spellStart"/>
            <w:r w:rsidRPr="005D023A">
              <w:rPr>
                <w:b/>
                <w:snapToGrid w:val="0"/>
                <w:sz w:val="22"/>
                <w:szCs w:val="22"/>
              </w:rPr>
              <w:t>ефективності</w:t>
            </w:r>
            <w:proofErr w:type="spellEnd"/>
            <w:r w:rsidRPr="005D023A">
              <w:rPr>
                <w:b/>
                <w:snapToGrid w:val="0"/>
                <w:sz w:val="22"/>
                <w:szCs w:val="22"/>
                <w:lang w:val="uk-UA"/>
              </w:rPr>
              <w:t xml:space="preserve"> </w:t>
            </w:r>
            <w:r w:rsidR="003F75F4">
              <w:rPr>
                <w:b/>
                <w:snapToGrid w:val="0"/>
                <w:sz w:val="22"/>
                <w:szCs w:val="22"/>
                <w:lang w:val="en-US"/>
              </w:rPr>
              <w:t>1</w:t>
            </w:r>
          </w:p>
          <w:p w:rsidR="00872A26" w:rsidRPr="00D07E20" w:rsidRDefault="00872A26" w:rsidP="00872A26">
            <w:pPr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A328DD">
              <w:rPr>
                <w:sz w:val="22"/>
                <w:szCs w:val="22"/>
              </w:rPr>
              <w:lastRenderedPageBreak/>
              <w:t>Обсяг</w:t>
            </w:r>
            <w:proofErr w:type="spellEnd"/>
            <w:r w:rsidRPr="00A328DD">
              <w:rPr>
                <w:sz w:val="22"/>
                <w:szCs w:val="22"/>
              </w:rPr>
              <w:t xml:space="preserve"> </w:t>
            </w:r>
            <w:proofErr w:type="spellStart"/>
            <w:r w:rsidRPr="00A328DD">
              <w:rPr>
                <w:sz w:val="22"/>
                <w:szCs w:val="22"/>
              </w:rPr>
              <w:t>видатків</w:t>
            </w:r>
            <w:proofErr w:type="spellEnd"/>
            <w:r w:rsidRPr="00A328DD">
              <w:rPr>
                <w:sz w:val="22"/>
                <w:szCs w:val="22"/>
              </w:rPr>
              <w:t xml:space="preserve"> на </w:t>
            </w:r>
            <w:proofErr w:type="spellStart"/>
            <w:r w:rsidRPr="00A328DD">
              <w:rPr>
                <w:sz w:val="22"/>
                <w:szCs w:val="22"/>
              </w:rPr>
              <w:t>експертизу</w:t>
            </w:r>
            <w:proofErr w:type="spellEnd"/>
            <w:r w:rsidRPr="00A328DD">
              <w:rPr>
                <w:sz w:val="22"/>
                <w:szCs w:val="22"/>
              </w:rPr>
              <w:t xml:space="preserve"> генерального плану</w:t>
            </w:r>
            <w:r w:rsidRPr="00D07E20">
              <w:rPr>
                <w:sz w:val="22"/>
                <w:szCs w:val="22"/>
              </w:rPr>
              <w:t>*</w:t>
            </w:r>
          </w:p>
        </w:tc>
        <w:tc>
          <w:tcPr>
            <w:tcW w:w="1779" w:type="dxa"/>
            <w:vAlign w:val="center"/>
          </w:tcPr>
          <w:p w:rsidR="00872A26" w:rsidRPr="008D644E" w:rsidRDefault="00872A26" w:rsidP="00872A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50 000</w:t>
            </w:r>
          </w:p>
        </w:tc>
        <w:tc>
          <w:tcPr>
            <w:tcW w:w="1620" w:type="dxa"/>
            <w:vAlign w:val="center"/>
          </w:tcPr>
          <w:p w:rsidR="00872A26" w:rsidRPr="005D023A" w:rsidRDefault="00872A26" w:rsidP="00872A26">
            <w:pPr>
              <w:jc w:val="center"/>
              <w:rPr>
                <w:sz w:val="22"/>
                <w:szCs w:val="22"/>
              </w:rPr>
            </w:pPr>
            <w:r w:rsidRPr="00D63E6B">
              <w:rPr>
                <w:sz w:val="18"/>
                <w:szCs w:val="20"/>
              </w:rPr>
              <w:t xml:space="preserve">49 </w:t>
            </w:r>
            <w:r w:rsidRPr="00D63E6B">
              <w:rPr>
                <w:sz w:val="18"/>
                <w:szCs w:val="20"/>
                <w:lang w:val="uk-UA"/>
              </w:rPr>
              <w:t>8</w:t>
            </w:r>
            <w:r w:rsidRPr="00D63E6B">
              <w:rPr>
                <w:sz w:val="18"/>
                <w:szCs w:val="20"/>
              </w:rPr>
              <w:t>57,60  </w:t>
            </w:r>
          </w:p>
        </w:tc>
        <w:tc>
          <w:tcPr>
            <w:tcW w:w="1440" w:type="dxa"/>
            <w:vAlign w:val="center"/>
          </w:tcPr>
          <w:p w:rsidR="00872A26" w:rsidRPr="005D023A" w:rsidRDefault="00872A26" w:rsidP="00872A2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0,997</w:t>
            </w:r>
          </w:p>
        </w:tc>
        <w:tc>
          <w:tcPr>
            <w:tcW w:w="1800" w:type="dxa"/>
            <w:vAlign w:val="center"/>
          </w:tcPr>
          <w:p w:rsidR="00872A26" w:rsidRPr="008D644E" w:rsidRDefault="00C94249" w:rsidP="00872A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vAlign w:val="center"/>
          </w:tcPr>
          <w:p w:rsidR="00872A26" w:rsidRPr="00EB4503" w:rsidRDefault="00C94249" w:rsidP="00872A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87" w:type="dxa"/>
            <w:vAlign w:val="center"/>
          </w:tcPr>
          <w:p w:rsidR="00872A26" w:rsidRPr="005D023A" w:rsidRDefault="00C94249" w:rsidP="00872A2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72A26" w:rsidRPr="005D023A" w:rsidTr="009B0FB6">
        <w:tc>
          <w:tcPr>
            <w:tcW w:w="3369" w:type="dxa"/>
            <w:vAlign w:val="center"/>
          </w:tcPr>
          <w:p w:rsidR="00872A26" w:rsidRPr="005D023A" w:rsidRDefault="00872A26" w:rsidP="00872A26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5D023A">
              <w:rPr>
                <w:b/>
                <w:sz w:val="22"/>
                <w:szCs w:val="22"/>
                <w:lang w:val="uk-UA"/>
              </w:rPr>
              <w:t>Середній рівень виконання плану</w:t>
            </w:r>
          </w:p>
        </w:tc>
        <w:tc>
          <w:tcPr>
            <w:tcW w:w="1779" w:type="dxa"/>
            <w:vAlign w:val="center"/>
          </w:tcPr>
          <w:p w:rsidR="00872A26" w:rsidRPr="005D023A" w:rsidRDefault="00872A26" w:rsidP="00872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872A26" w:rsidRPr="005D023A" w:rsidRDefault="00872A26" w:rsidP="00872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72A26" w:rsidRPr="003F75F4" w:rsidRDefault="003F75F4" w:rsidP="00872A26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F75F4">
              <w:rPr>
                <w:b/>
                <w:sz w:val="22"/>
                <w:szCs w:val="22"/>
                <w:lang w:val="uk-UA"/>
              </w:rPr>
              <w:t>0,997</w:t>
            </w:r>
          </w:p>
        </w:tc>
        <w:tc>
          <w:tcPr>
            <w:tcW w:w="1800" w:type="dxa"/>
            <w:vAlign w:val="center"/>
          </w:tcPr>
          <w:p w:rsidR="00872A26" w:rsidRPr="005D023A" w:rsidRDefault="00872A26" w:rsidP="00872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2A26" w:rsidRPr="005D023A" w:rsidRDefault="00872A26" w:rsidP="00872A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7" w:type="dxa"/>
            <w:vAlign w:val="center"/>
          </w:tcPr>
          <w:p w:rsidR="00872A26" w:rsidRPr="00EB4503" w:rsidRDefault="00C94249" w:rsidP="00872A2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872A26" w:rsidRPr="005D023A" w:rsidTr="009B0FB6">
        <w:tc>
          <w:tcPr>
            <w:tcW w:w="3369" w:type="dxa"/>
            <w:vAlign w:val="center"/>
          </w:tcPr>
          <w:p w:rsidR="00872A26" w:rsidRPr="00AE416F" w:rsidRDefault="00872A26" w:rsidP="00872A26">
            <w:pPr>
              <w:rPr>
                <w:b/>
                <w:snapToGrid w:val="0"/>
                <w:sz w:val="22"/>
                <w:szCs w:val="22"/>
              </w:rPr>
            </w:pPr>
            <w:r w:rsidRPr="005D023A">
              <w:rPr>
                <w:b/>
                <w:snapToGrid w:val="0"/>
                <w:sz w:val="22"/>
                <w:szCs w:val="22"/>
                <w:lang w:val="uk-UA"/>
              </w:rPr>
              <w:t xml:space="preserve">Показник якості </w:t>
            </w:r>
            <w:r w:rsidR="003F75F4" w:rsidRPr="00AE416F">
              <w:rPr>
                <w:b/>
                <w:snapToGrid w:val="0"/>
                <w:sz w:val="22"/>
                <w:szCs w:val="22"/>
              </w:rPr>
              <w:t>1</w:t>
            </w:r>
          </w:p>
          <w:p w:rsidR="00872A26" w:rsidRPr="00C94249" w:rsidRDefault="00C94249" w:rsidP="00872A26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Відсоток проведення експертиз</w:t>
            </w:r>
          </w:p>
        </w:tc>
        <w:tc>
          <w:tcPr>
            <w:tcW w:w="1779" w:type="dxa"/>
            <w:vAlign w:val="center"/>
          </w:tcPr>
          <w:p w:rsidR="00872A26" w:rsidRPr="005D023A" w:rsidRDefault="00872A26" w:rsidP="00872A26">
            <w:pPr>
              <w:jc w:val="center"/>
              <w:rPr>
                <w:sz w:val="22"/>
                <w:szCs w:val="22"/>
              </w:rPr>
            </w:pPr>
            <w:r w:rsidRPr="005D023A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vAlign w:val="center"/>
          </w:tcPr>
          <w:p w:rsidR="00872A26" w:rsidRPr="005D023A" w:rsidRDefault="00872A26" w:rsidP="00872A26">
            <w:pPr>
              <w:jc w:val="center"/>
              <w:rPr>
                <w:sz w:val="22"/>
                <w:szCs w:val="22"/>
              </w:rPr>
            </w:pPr>
            <w:r w:rsidRPr="005D023A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:rsidR="00872A26" w:rsidRPr="005D023A" w:rsidRDefault="00872A26" w:rsidP="00872A26">
            <w:pPr>
              <w:jc w:val="center"/>
              <w:rPr>
                <w:sz w:val="22"/>
                <w:szCs w:val="22"/>
                <w:lang w:val="en-US"/>
              </w:rPr>
            </w:pPr>
            <w:r w:rsidRPr="005D023A"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800" w:type="dxa"/>
            <w:vAlign w:val="center"/>
          </w:tcPr>
          <w:p w:rsidR="00872A26" w:rsidRPr="00EB4503" w:rsidRDefault="00C94249" w:rsidP="00872A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980" w:type="dxa"/>
            <w:vAlign w:val="center"/>
          </w:tcPr>
          <w:p w:rsidR="00872A26" w:rsidRPr="00EB4503" w:rsidRDefault="00C94249" w:rsidP="00872A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87" w:type="dxa"/>
            <w:vAlign w:val="center"/>
          </w:tcPr>
          <w:p w:rsidR="00872A26" w:rsidRPr="00EB4503" w:rsidRDefault="00C94249" w:rsidP="00872A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872A26" w:rsidRPr="005D023A" w:rsidTr="009B0FB6">
        <w:tc>
          <w:tcPr>
            <w:tcW w:w="3369" w:type="dxa"/>
            <w:vAlign w:val="center"/>
          </w:tcPr>
          <w:p w:rsidR="00872A26" w:rsidRPr="005D023A" w:rsidRDefault="00872A26" w:rsidP="00872A26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5D023A">
              <w:rPr>
                <w:b/>
                <w:sz w:val="22"/>
                <w:szCs w:val="22"/>
                <w:lang w:val="uk-UA"/>
              </w:rPr>
              <w:t>Середній рівень виконання плану</w:t>
            </w:r>
          </w:p>
        </w:tc>
        <w:tc>
          <w:tcPr>
            <w:tcW w:w="1779" w:type="dxa"/>
            <w:vAlign w:val="center"/>
          </w:tcPr>
          <w:p w:rsidR="00872A26" w:rsidRPr="005D023A" w:rsidRDefault="00872A26" w:rsidP="00872A26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872A26" w:rsidRPr="005D023A" w:rsidRDefault="00872A26" w:rsidP="00872A2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72A26" w:rsidRPr="00AE416F" w:rsidRDefault="003F75F4" w:rsidP="00872A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416F">
              <w:rPr>
                <w:b/>
                <w:sz w:val="22"/>
                <w:szCs w:val="22"/>
                <w:lang w:val="uk-UA"/>
              </w:rPr>
              <w:t>1,000</w:t>
            </w:r>
          </w:p>
        </w:tc>
        <w:tc>
          <w:tcPr>
            <w:tcW w:w="1800" w:type="dxa"/>
            <w:vAlign w:val="center"/>
          </w:tcPr>
          <w:p w:rsidR="00872A26" w:rsidRPr="005D023A" w:rsidRDefault="00872A26" w:rsidP="00872A26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872A26" w:rsidRPr="005D023A" w:rsidRDefault="00872A26" w:rsidP="00872A2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87" w:type="dxa"/>
            <w:vAlign w:val="center"/>
          </w:tcPr>
          <w:p w:rsidR="00872A26" w:rsidRPr="005D023A" w:rsidRDefault="00C94249" w:rsidP="00872A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872A26" w:rsidRPr="005D023A" w:rsidTr="009B0FB6">
        <w:trPr>
          <w:trHeight w:val="235"/>
        </w:trPr>
        <w:tc>
          <w:tcPr>
            <w:tcW w:w="3369" w:type="dxa"/>
          </w:tcPr>
          <w:p w:rsidR="00872A26" w:rsidRPr="005D023A" w:rsidRDefault="00872A26" w:rsidP="00872A26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5D023A">
              <w:rPr>
                <w:b/>
                <w:snapToGrid w:val="0"/>
                <w:sz w:val="22"/>
                <w:szCs w:val="22"/>
                <w:lang w:val="uk-UA"/>
              </w:rPr>
              <w:t>Ефективність завдання 2</w:t>
            </w:r>
          </w:p>
        </w:tc>
        <w:tc>
          <w:tcPr>
            <w:tcW w:w="8619" w:type="dxa"/>
            <w:gridSpan w:val="5"/>
          </w:tcPr>
          <w:p w:rsidR="00AE416F" w:rsidRPr="004A749E" w:rsidRDefault="00AE416F" w:rsidP="00AE416F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4A749E">
              <w:rPr>
                <w:b/>
                <w:sz w:val="22"/>
                <w:szCs w:val="22"/>
              </w:rPr>
              <w:t>Іеф</w:t>
            </w:r>
            <w:proofErr w:type="spellEnd"/>
            <w:r w:rsidRPr="004A749E">
              <w:rPr>
                <w:b/>
                <w:snapToGrid w:val="0"/>
                <w:sz w:val="22"/>
                <w:szCs w:val="22"/>
              </w:rPr>
              <w:t>=0</w:t>
            </w:r>
          </w:p>
          <w:p w:rsidR="00AE416F" w:rsidRPr="004A749E" w:rsidRDefault="00AE416F" w:rsidP="00AE416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A749E">
              <w:rPr>
                <w:b/>
                <w:sz w:val="22"/>
                <w:szCs w:val="22"/>
              </w:rPr>
              <w:t>Іяк</w:t>
            </w:r>
            <w:proofErr w:type="spellEnd"/>
            <w:r w:rsidRPr="004A749E">
              <w:rPr>
                <w:b/>
                <w:snapToGrid w:val="0"/>
                <w:sz w:val="22"/>
                <w:szCs w:val="22"/>
              </w:rPr>
              <w:t>=0</w:t>
            </w:r>
          </w:p>
          <w:p w:rsidR="00872A26" w:rsidRPr="005D023A" w:rsidRDefault="00AE416F" w:rsidP="00AE416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A749E">
              <w:rPr>
                <w:b/>
                <w:snapToGrid w:val="0"/>
                <w:sz w:val="22"/>
                <w:szCs w:val="22"/>
              </w:rPr>
              <w:t>Іін</w:t>
            </w:r>
            <w:proofErr w:type="spellEnd"/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/1=0</w:t>
            </w:r>
          </w:p>
        </w:tc>
        <w:tc>
          <w:tcPr>
            <w:tcW w:w="2787" w:type="dxa"/>
          </w:tcPr>
          <w:p w:rsidR="00872A26" w:rsidRPr="00AE416F" w:rsidRDefault="00AE416F" w:rsidP="00872A2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872A26" w:rsidRPr="00D07E20" w:rsidTr="009B0FB6">
        <w:trPr>
          <w:trHeight w:val="245"/>
        </w:trPr>
        <w:tc>
          <w:tcPr>
            <w:tcW w:w="3369" w:type="dxa"/>
            <w:vAlign w:val="center"/>
          </w:tcPr>
          <w:p w:rsidR="00872A26" w:rsidRPr="00186F7D" w:rsidRDefault="00872A26" w:rsidP="00872A26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186F7D">
              <w:rPr>
                <w:b/>
                <w:snapToGrid w:val="0"/>
                <w:sz w:val="22"/>
                <w:szCs w:val="22"/>
                <w:lang w:val="uk-UA"/>
              </w:rPr>
              <w:t>Ефективність програми</w:t>
            </w:r>
          </w:p>
        </w:tc>
        <w:tc>
          <w:tcPr>
            <w:tcW w:w="8619" w:type="dxa"/>
            <w:gridSpan w:val="5"/>
            <w:vAlign w:val="center"/>
          </w:tcPr>
          <w:p w:rsidR="00872A26" w:rsidRPr="00AE416F" w:rsidRDefault="00872A26" w:rsidP="00872A26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proofErr w:type="spellStart"/>
            <w:r w:rsidRPr="00186F7D">
              <w:rPr>
                <w:b/>
                <w:sz w:val="22"/>
                <w:szCs w:val="22"/>
                <w:lang w:val="uk-UA"/>
              </w:rPr>
              <w:t>Іеф</w:t>
            </w:r>
            <w:proofErr w:type="spellEnd"/>
            <w:r w:rsidRPr="00186F7D">
              <w:rPr>
                <w:b/>
                <w:sz w:val="22"/>
                <w:szCs w:val="22"/>
                <w:lang w:val="uk-UA"/>
              </w:rPr>
              <w:t>=(</w:t>
            </w:r>
            <w:r>
              <w:rPr>
                <w:b/>
                <w:sz w:val="22"/>
                <w:szCs w:val="22"/>
                <w:lang w:val="uk-UA"/>
              </w:rPr>
              <w:t>0+</w:t>
            </w:r>
            <w:r w:rsidR="00AE416F" w:rsidRPr="00AE416F">
              <w:rPr>
                <w:b/>
                <w:sz w:val="22"/>
                <w:szCs w:val="22"/>
                <w:lang w:val="uk-UA"/>
              </w:rPr>
              <w:t>1+0</w:t>
            </w:r>
            <w:r w:rsidRPr="00186F7D">
              <w:rPr>
                <w:b/>
                <w:snapToGrid w:val="0"/>
                <w:sz w:val="22"/>
                <w:szCs w:val="22"/>
                <w:lang w:val="uk-UA"/>
              </w:rPr>
              <w:t xml:space="preserve">)= </w:t>
            </w:r>
            <w:r w:rsidR="00AE416F" w:rsidRPr="00AE416F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186F7D">
              <w:rPr>
                <w:b/>
                <w:snapToGrid w:val="0"/>
                <w:sz w:val="22"/>
                <w:szCs w:val="22"/>
                <w:lang w:val="uk-UA"/>
              </w:rPr>
              <w:t>*100/</w:t>
            </w:r>
            <w:r w:rsidR="00AE416F" w:rsidRPr="00AE416F">
              <w:rPr>
                <w:b/>
                <w:snapToGrid w:val="0"/>
                <w:sz w:val="22"/>
                <w:szCs w:val="22"/>
                <w:lang w:val="uk-UA"/>
              </w:rPr>
              <w:t>3</w:t>
            </w:r>
            <w:r w:rsidRPr="00186F7D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AE416F" w:rsidRPr="00AE416F">
              <w:rPr>
                <w:b/>
                <w:snapToGrid w:val="0"/>
                <w:sz w:val="22"/>
                <w:szCs w:val="22"/>
                <w:lang w:val="uk-UA"/>
              </w:rPr>
              <w:t>33.33</w:t>
            </w:r>
          </w:p>
          <w:p w:rsidR="00AE416F" w:rsidRPr="00AE416F" w:rsidRDefault="00872A26" w:rsidP="00872A26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186F7D">
              <w:rPr>
                <w:b/>
                <w:color w:val="000000"/>
                <w:sz w:val="22"/>
                <w:szCs w:val="22"/>
              </w:rPr>
              <w:t> </w:t>
            </w:r>
            <w:proofErr w:type="spellStart"/>
            <w:r w:rsidRPr="00186F7D">
              <w:rPr>
                <w:b/>
                <w:sz w:val="22"/>
                <w:szCs w:val="22"/>
                <w:lang w:val="uk-UA"/>
              </w:rPr>
              <w:t>Іяк</w:t>
            </w:r>
            <w:proofErr w:type="spellEnd"/>
            <w:r w:rsidR="00AE416F" w:rsidRPr="00186F7D">
              <w:rPr>
                <w:b/>
                <w:sz w:val="22"/>
                <w:szCs w:val="22"/>
                <w:lang w:val="uk-UA"/>
              </w:rPr>
              <w:t>=(</w:t>
            </w:r>
            <w:r w:rsidR="00AE416F">
              <w:rPr>
                <w:b/>
                <w:sz w:val="22"/>
                <w:szCs w:val="22"/>
                <w:lang w:val="uk-UA"/>
              </w:rPr>
              <w:t>0+</w:t>
            </w:r>
            <w:r w:rsidR="00AE416F" w:rsidRPr="00AE416F">
              <w:rPr>
                <w:b/>
                <w:sz w:val="22"/>
                <w:szCs w:val="22"/>
                <w:lang w:val="uk-UA"/>
              </w:rPr>
              <w:t>1+0</w:t>
            </w:r>
            <w:r w:rsidR="00AE416F" w:rsidRPr="00186F7D">
              <w:rPr>
                <w:b/>
                <w:snapToGrid w:val="0"/>
                <w:sz w:val="22"/>
                <w:szCs w:val="22"/>
                <w:lang w:val="uk-UA"/>
              </w:rPr>
              <w:t xml:space="preserve">)= </w:t>
            </w:r>
            <w:r w:rsidR="00AE416F" w:rsidRPr="00AE416F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="00AE416F" w:rsidRPr="00186F7D">
              <w:rPr>
                <w:b/>
                <w:snapToGrid w:val="0"/>
                <w:sz w:val="22"/>
                <w:szCs w:val="22"/>
                <w:lang w:val="uk-UA"/>
              </w:rPr>
              <w:t>*100/</w:t>
            </w:r>
            <w:r w:rsidR="00AE416F" w:rsidRPr="00AE416F">
              <w:rPr>
                <w:b/>
                <w:snapToGrid w:val="0"/>
                <w:sz w:val="22"/>
                <w:szCs w:val="22"/>
                <w:lang w:val="uk-UA"/>
              </w:rPr>
              <w:t>3</w:t>
            </w:r>
            <w:r w:rsidR="00AE416F" w:rsidRPr="00186F7D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AE416F" w:rsidRPr="00AE416F">
              <w:rPr>
                <w:b/>
                <w:snapToGrid w:val="0"/>
                <w:sz w:val="22"/>
                <w:szCs w:val="22"/>
                <w:lang w:val="uk-UA"/>
              </w:rPr>
              <w:t>33.33</w:t>
            </w:r>
          </w:p>
          <w:p w:rsidR="00872A26" w:rsidRDefault="00872A26" w:rsidP="00872A26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proofErr w:type="spellStart"/>
            <w:r w:rsidRPr="00186F7D">
              <w:rPr>
                <w:b/>
                <w:snapToGrid w:val="0"/>
                <w:sz w:val="22"/>
                <w:szCs w:val="22"/>
                <w:lang w:val="uk-UA"/>
              </w:rPr>
              <w:t>Іін</w:t>
            </w:r>
            <w:proofErr w:type="spellEnd"/>
            <w:r w:rsidRPr="00186F7D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proofErr w:type="spellStart"/>
            <w:r w:rsidR="00AE416F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Іефзвіт</w:t>
            </w:r>
            <w:proofErr w:type="spellEnd"/>
            <w:r w:rsidR="00AE416F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 xml:space="preserve"> </w:t>
            </w:r>
            <w:r w:rsidR="00AE416F" w:rsidRPr="00186F7D">
              <w:rPr>
                <w:b/>
                <w:sz w:val="22"/>
                <w:szCs w:val="22"/>
                <w:lang w:val="uk-UA"/>
              </w:rPr>
              <w:t>(</w:t>
            </w:r>
            <w:r w:rsidR="00AE416F">
              <w:rPr>
                <w:b/>
                <w:sz w:val="22"/>
                <w:szCs w:val="22"/>
                <w:lang w:val="uk-UA"/>
              </w:rPr>
              <w:t>0+</w:t>
            </w:r>
            <w:r w:rsidR="00AE416F" w:rsidRPr="00AE416F">
              <w:rPr>
                <w:b/>
                <w:sz w:val="22"/>
                <w:szCs w:val="22"/>
                <w:lang w:val="uk-UA"/>
              </w:rPr>
              <w:t>1+0</w:t>
            </w:r>
            <w:r w:rsidR="00AE416F" w:rsidRPr="00186F7D">
              <w:rPr>
                <w:b/>
                <w:snapToGrid w:val="0"/>
                <w:sz w:val="22"/>
                <w:szCs w:val="22"/>
                <w:lang w:val="uk-UA"/>
              </w:rPr>
              <w:t xml:space="preserve">)= </w:t>
            </w:r>
            <w:r w:rsidR="00AE416F" w:rsidRPr="00AE416F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="00AE416F" w:rsidRPr="00186F7D">
              <w:rPr>
                <w:b/>
                <w:snapToGrid w:val="0"/>
                <w:sz w:val="22"/>
                <w:szCs w:val="22"/>
                <w:lang w:val="uk-UA"/>
              </w:rPr>
              <w:t>/</w:t>
            </w:r>
            <w:r w:rsidR="00AE416F" w:rsidRPr="00AE416F">
              <w:rPr>
                <w:b/>
                <w:snapToGrid w:val="0"/>
                <w:sz w:val="22"/>
                <w:szCs w:val="22"/>
                <w:lang w:val="uk-UA"/>
              </w:rPr>
              <w:t>3</w:t>
            </w:r>
            <w:r w:rsidR="00AE416F" w:rsidRPr="00186F7D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AE416F" w:rsidRPr="00AE416F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 w:rsidR="00AE416F"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="00AE416F" w:rsidRPr="00AE416F">
              <w:rPr>
                <w:b/>
                <w:snapToGrid w:val="0"/>
                <w:sz w:val="22"/>
                <w:szCs w:val="22"/>
                <w:lang w:val="uk-UA"/>
              </w:rPr>
              <w:t>333</w:t>
            </w:r>
            <w:r w:rsidRPr="00186F7D">
              <w:rPr>
                <w:b/>
                <w:snapToGrid w:val="0"/>
                <w:sz w:val="22"/>
                <w:szCs w:val="22"/>
                <w:lang w:val="uk-UA"/>
              </w:rPr>
              <w:t>:</w:t>
            </w:r>
          </w:p>
          <w:p w:rsidR="00AE416F" w:rsidRDefault="00872A26" w:rsidP="00AE416F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proofErr w:type="spellStart"/>
            <w:r w:rsidRPr="00186F7D">
              <w:rPr>
                <w:b/>
                <w:snapToGrid w:val="0"/>
                <w:sz w:val="22"/>
                <w:szCs w:val="22"/>
                <w:lang w:val="uk-UA"/>
              </w:rPr>
              <w:t>Іефбаз</w:t>
            </w:r>
            <w:proofErr w:type="spellEnd"/>
            <w:r>
              <w:rPr>
                <w:b/>
                <w:snapToGrid w:val="0"/>
                <w:sz w:val="22"/>
                <w:szCs w:val="22"/>
                <w:lang w:val="uk-UA"/>
              </w:rPr>
              <w:t>(</w:t>
            </w:r>
            <w:r w:rsidR="00AE416F">
              <w:rPr>
                <w:b/>
                <w:snapToGrid w:val="0"/>
                <w:sz w:val="22"/>
                <w:szCs w:val="22"/>
                <w:lang w:val="uk-UA"/>
              </w:rPr>
              <w:t>0,271+0+</w:t>
            </w:r>
            <w:r>
              <w:rPr>
                <w:b/>
                <w:sz w:val="22"/>
                <w:szCs w:val="22"/>
                <w:lang w:val="uk-UA"/>
              </w:rPr>
              <w:t>1,00</w:t>
            </w:r>
            <w:r w:rsidRPr="00D07E20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  <w:r w:rsidRPr="00186F7D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AE416F">
              <w:rPr>
                <w:b/>
                <w:snapToGrid w:val="0"/>
                <w:sz w:val="22"/>
                <w:szCs w:val="22"/>
                <w:lang w:val="uk-UA"/>
              </w:rPr>
              <w:t>2,271/3=0,757</w:t>
            </w:r>
          </w:p>
          <w:p w:rsidR="00AE416F" w:rsidRDefault="00872A26" w:rsidP="00AE416F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186F7D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AE416F" w:rsidRPr="00AE416F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 w:rsidR="00AE416F">
              <w:rPr>
                <w:b/>
                <w:snapToGrid w:val="0"/>
                <w:sz w:val="22"/>
                <w:szCs w:val="22"/>
                <w:lang w:val="uk-UA"/>
              </w:rPr>
              <w:t>,</w:t>
            </w:r>
            <w:r w:rsidR="00AE416F" w:rsidRPr="00AE416F">
              <w:rPr>
                <w:b/>
                <w:snapToGrid w:val="0"/>
                <w:sz w:val="22"/>
                <w:szCs w:val="22"/>
                <w:lang w:val="uk-UA"/>
              </w:rPr>
              <w:t>333</w:t>
            </w:r>
            <w:r w:rsidR="00AE416F" w:rsidRPr="00186F7D">
              <w:rPr>
                <w:b/>
                <w:snapToGrid w:val="0"/>
                <w:sz w:val="22"/>
                <w:szCs w:val="22"/>
                <w:lang w:val="uk-UA"/>
              </w:rPr>
              <w:t>:</w:t>
            </w:r>
            <w:r w:rsidR="00AE416F">
              <w:rPr>
                <w:b/>
                <w:snapToGrid w:val="0"/>
                <w:sz w:val="22"/>
                <w:szCs w:val="22"/>
                <w:lang w:val="uk-UA"/>
              </w:rPr>
              <w:t xml:space="preserve"> </w:t>
            </w:r>
            <w:r w:rsidR="00AE416F">
              <w:rPr>
                <w:b/>
                <w:snapToGrid w:val="0"/>
                <w:sz w:val="22"/>
                <w:szCs w:val="22"/>
                <w:lang w:val="uk-UA"/>
              </w:rPr>
              <w:t>0,757</w:t>
            </w:r>
            <w:r w:rsidR="00AE416F">
              <w:rPr>
                <w:b/>
                <w:snapToGrid w:val="0"/>
                <w:sz w:val="22"/>
                <w:szCs w:val="22"/>
                <w:lang w:val="uk-UA"/>
              </w:rPr>
              <w:t>=0,439</w:t>
            </w:r>
          </w:p>
          <w:p w:rsidR="00872A26" w:rsidRPr="00D07E20" w:rsidRDefault="00AE416F" w:rsidP="00AE416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872A26">
              <w:rPr>
                <w:b/>
                <w:snapToGrid w:val="0"/>
                <w:sz w:val="22"/>
                <w:szCs w:val="22"/>
                <w:lang w:val="en-US"/>
              </w:rPr>
              <w:t>&lt;0.850=</w:t>
            </w:r>
            <w:r w:rsidR="00872A26" w:rsidRPr="00186F7D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 w:rsidR="00872A26" w:rsidRPr="00186F7D">
              <w:rPr>
                <w:b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787" w:type="dxa"/>
            <w:vAlign w:val="center"/>
          </w:tcPr>
          <w:p w:rsidR="00872A26" w:rsidRDefault="00AE416F" w:rsidP="00AE416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=33,33+33,33+0=</w:t>
            </w:r>
          </w:p>
          <w:p w:rsidR="00AE416F" w:rsidRDefault="00AE416F" w:rsidP="00AE416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66,66</w:t>
            </w:r>
          </w:p>
          <w:p w:rsidR="00AE416F" w:rsidRPr="00AE416F" w:rsidRDefault="00AE416F" w:rsidP="00AE416F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872A26" w:rsidRPr="009F1109" w:rsidRDefault="00872A26" w:rsidP="00872A26">
      <w:pPr>
        <w:rPr>
          <w:sz w:val="22"/>
          <w:szCs w:val="22"/>
          <w:lang w:val="uk-UA"/>
        </w:rPr>
      </w:pPr>
      <w:r w:rsidRPr="009F1109">
        <w:rPr>
          <w:sz w:val="22"/>
          <w:szCs w:val="22"/>
          <w:lang w:val="uk-UA"/>
        </w:rPr>
        <w:t xml:space="preserve"> </w:t>
      </w:r>
    </w:p>
    <w:tbl>
      <w:tblPr>
        <w:tblW w:w="13815" w:type="dxa"/>
        <w:tblInd w:w="108" w:type="dxa"/>
        <w:tblLook w:val="04A0" w:firstRow="1" w:lastRow="0" w:firstColumn="1" w:lastColumn="0" w:noHBand="0" w:noVBand="1"/>
      </w:tblPr>
      <w:tblGrid>
        <w:gridCol w:w="4702"/>
        <w:gridCol w:w="1495"/>
        <w:gridCol w:w="1200"/>
        <w:gridCol w:w="1694"/>
        <w:gridCol w:w="1554"/>
        <w:gridCol w:w="1554"/>
        <w:gridCol w:w="1551"/>
        <w:gridCol w:w="65"/>
      </w:tblGrid>
      <w:tr w:rsidR="00872A26" w:rsidRPr="004E4EBB" w:rsidTr="009B0FB6">
        <w:trPr>
          <w:gridAfter w:val="1"/>
          <w:wAfter w:w="65" w:type="dxa"/>
          <w:trHeight w:val="31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2A26" w:rsidRPr="004E4EBB" w:rsidRDefault="00872A26" w:rsidP="009B0FB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872A26" w:rsidRPr="004E4EBB" w:rsidTr="009B0FB6">
        <w:trPr>
          <w:trHeight w:val="135"/>
        </w:trPr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2A26" w:rsidRPr="004E4EBB" w:rsidRDefault="00872A26" w:rsidP="009B0FB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A26" w:rsidRPr="004E4EBB" w:rsidRDefault="00872A26" w:rsidP="009B0FB6">
            <w:pPr>
              <w:rPr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A26" w:rsidRPr="004E4EBB" w:rsidRDefault="00872A26" w:rsidP="009B0FB6">
            <w:pPr>
              <w:rPr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A26" w:rsidRPr="004E4EBB" w:rsidRDefault="00872A26" w:rsidP="009B0FB6">
            <w:pPr>
              <w:rPr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A26" w:rsidRPr="004E4EBB" w:rsidRDefault="00872A26" w:rsidP="009B0FB6">
            <w:pPr>
              <w:rPr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A26" w:rsidRPr="004E4EBB" w:rsidRDefault="00872A26" w:rsidP="009B0FB6">
            <w:pPr>
              <w:rPr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A26" w:rsidRPr="004E4EBB" w:rsidRDefault="00872A26" w:rsidP="009B0FB6">
            <w:pPr>
              <w:rPr>
                <w:lang w:val="uk-UA"/>
              </w:rPr>
            </w:pPr>
          </w:p>
        </w:tc>
      </w:tr>
      <w:tr w:rsidR="00872A26" w:rsidRPr="004E4EBB" w:rsidTr="009B0FB6">
        <w:trPr>
          <w:trHeight w:val="285"/>
        </w:trPr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A26" w:rsidRPr="004E4EBB" w:rsidRDefault="00872A26" w:rsidP="009B0FB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КПКВКМБ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26" w:rsidRPr="004E4EBB" w:rsidRDefault="00872A26" w:rsidP="009B0FB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бюджетної програми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A26" w:rsidRPr="004E4EBB" w:rsidRDefault="00872A26" w:rsidP="009B0FB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нарахованих балів</w:t>
            </w:r>
          </w:p>
        </w:tc>
      </w:tr>
      <w:tr w:rsidR="00872A26" w:rsidRPr="004E4EBB" w:rsidTr="009B0FB6">
        <w:trPr>
          <w:trHeight w:val="630"/>
        </w:trPr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2A26" w:rsidRPr="004E4EBB" w:rsidRDefault="00872A26" w:rsidP="009B0FB6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2A26" w:rsidRPr="004E4EBB" w:rsidRDefault="00872A26" w:rsidP="009B0FB6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26" w:rsidRPr="004E4EBB" w:rsidRDefault="00872A26" w:rsidP="009B0FB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висока ефективність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26" w:rsidRPr="004E4EBB" w:rsidRDefault="00872A26" w:rsidP="009B0FB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середня ефективність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26" w:rsidRPr="004E4EBB" w:rsidRDefault="00872A26" w:rsidP="009B0FB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низька ефективність</w:t>
            </w:r>
          </w:p>
        </w:tc>
      </w:tr>
      <w:tr w:rsidR="00872A26" w:rsidRPr="004E4EBB" w:rsidTr="009B0FB6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26" w:rsidRPr="004E4EBB" w:rsidRDefault="00872A26" w:rsidP="009B0F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0117</w:t>
            </w:r>
            <w:r>
              <w:rPr>
                <w:color w:val="000000"/>
                <w:sz w:val="22"/>
                <w:szCs w:val="22"/>
                <w:lang w:val="en-US"/>
              </w:rPr>
              <w:t>350</w:t>
            </w:r>
            <w:r w:rsidRPr="004E4EB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A26" w:rsidRPr="009B56B3" w:rsidRDefault="00872A26" w:rsidP="009B0FB6">
            <w:pPr>
              <w:jc w:val="center"/>
              <w:rPr>
                <w:b/>
              </w:rPr>
            </w:pPr>
            <w:proofErr w:type="spellStart"/>
            <w:r w:rsidRPr="009B56B3">
              <w:rPr>
                <w:b/>
                <w:snapToGrid w:val="0"/>
              </w:rPr>
              <w:t>Програма</w:t>
            </w:r>
            <w:proofErr w:type="spellEnd"/>
            <w:r w:rsidRPr="009B56B3">
              <w:rPr>
                <w:b/>
                <w:snapToGrid w:val="0"/>
              </w:rPr>
              <w:t xml:space="preserve"> </w:t>
            </w:r>
            <w:proofErr w:type="spellStart"/>
            <w:r w:rsidRPr="009B56B3">
              <w:rPr>
                <w:b/>
                <w:snapToGrid w:val="0"/>
              </w:rPr>
              <w:t>містобудівного</w:t>
            </w:r>
            <w:proofErr w:type="spellEnd"/>
            <w:r w:rsidRPr="009B56B3">
              <w:rPr>
                <w:b/>
                <w:snapToGrid w:val="0"/>
              </w:rPr>
              <w:t xml:space="preserve"> кадастру та </w:t>
            </w:r>
            <w:proofErr w:type="spellStart"/>
            <w:r w:rsidRPr="009B56B3">
              <w:rPr>
                <w:b/>
                <w:snapToGrid w:val="0"/>
              </w:rPr>
              <w:t>оновлення</w:t>
            </w:r>
            <w:proofErr w:type="spellEnd"/>
            <w:r w:rsidRPr="009B56B3">
              <w:rPr>
                <w:b/>
                <w:snapToGrid w:val="0"/>
              </w:rPr>
              <w:t xml:space="preserve"> </w:t>
            </w:r>
            <w:proofErr w:type="spellStart"/>
            <w:r w:rsidRPr="009B56B3">
              <w:rPr>
                <w:b/>
                <w:snapToGrid w:val="0"/>
              </w:rPr>
              <w:t>містобудівної</w:t>
            </w:r>
            <w:proofErr w:type="spellEnd"/>
            <w:r w:rsidRPr="009B56B3">
              <w:rPr>
                <w:b/>
                <w:snapToGrid w:val="0"/>
              </w:rPr>
              <w:t xml:space="preserve"> </w:t>
            </w:r>
            <w:proofErr w:type="spellStart"/>
            <w:r w:rsidRPr="009B56B3">
              <w:rPr>
                <w:b/>
                <w:snapToGrid w:val="0"/>
              </w:rPr>
              <w:t>документації</w:t>
            </w:r>
            <w:proofErr w:type="spellEnd"/>
            <w:r w:rsidRPr="009B56B3">
              <w:rPr>
                <w:b/>
                <w:snapToGrid w:val="0"/>
              </w:rPr>
              <w:t xml:space="preserve"> </w:t>
            </w:r>
            <w:proofErr w:type="spellStart"/>
            <w:r w:rsidRPr="009B56B3">
              <w:rPr>
                <w:b/>
                <w:snapToGrid w:val="0"/>
              </w:rPr>
              <w:t>міста</w:t>
            </w:r>
            <w:proofErr w:type="spellEnd"/>
            <w:r w:rsidRPr="009B56B3">
              <w:rPr>
                <w:b/>
                <w:snapToGrid w:val="0"/>
              </w:rPr>
              <w:t xml:space="preserve"> </w:t>
            </w:r>
            <w:proofErr w:type="spellStart"/>
            <w:r w:rsidRPr="009B56B3">
              <w:rPr>
                <w:b/>
                <w:snapToGrid w:val="0"/>
              </w:rPr>
              <w:t>Коломиї</w:t>
            </w:r>
            <w:proofErr w:type="spellEnd"/>
            <w:r w:rsidRPr="009B56B3">
              <w:rPr>
                <w:b/>
                <w:snapToGrid w:val="0"/>
              </w:rPr>
              <w:t xml:space="preserve"> на 2017-2021роки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26" w:rsidRPr="004E4EBB" w:rsidRDefault="00872A26" w:rsidP="009B0FB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26" w:rsidRPr="009B495D" w:rsidRDefault="00872A26" w:rsidP="009B0FB6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26" w:rsidRPr="00AE416F" w:rsidRDefault="00AE416F" w:rsidP="009B0FB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66,66</w:t>
            </w:r>
          </w:p>
        </w:tc>
      </w:tr>
      <w:tr w:rsidR="00872A26" w:rsidRPr="004E4EBB" w:rsidTr="009B0FB6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26" w:rsidRPr="004E4EBB" w:rsidRDefault="00872A26" w:rsidP="009B0FB6">
            <w:pPr>
              <w:rPr>
                <w:color w:val="000000"/>
                <w:lang w:val="uk-UA"/>
              </w:rPr>
            </w:pP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A26" w:rsidRPr="004E4EBB" w:rsidRDefault="00872A26" w:rsidP="009B0FB6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26" w:rsidRPr="004E4EBB" w:rsidRDefault="00872A26" w:rsidP="009B0FB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26" w:rsidRPr="004E4EBB" w:rsidRDefault="00872A26" w:rsidP="009B0FB6">
            <w:pPr>
              <w:jc w:val="center"/>
              <w:rPr>
                <w:color w:val="000000"/>
                <w:lang w:val="uk-UA"/>
              </w:rPr>
            </w:pPr>
            <w:r w:rsidRPr="004E4EBB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26" w:rsidRPr="004E4EBB" w:rsidRDefault="00872A26" w:rsidP="009B0FB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E4EBB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</w:tbl>
    <w:p w:rsidR="00872A26" w:rsidRPr="002C1123" w:rsidRDefault="00872A26" w:rsidP="00872A26">
      <w:pPr>
        <w:rPr>
          <w:sz w:val="22"/>
          <w:szCs w:val="22"/>
          <w:lang w:val="uk-UA"/>
        </w:rPr>
      </w:pPr>
    </w:p>
    <w:p w:rsidR="00872A26" w:rsidRPr="00D07E20" w:rsidRDefault="00872A26" w:rsidP="00872A26">
      <w:pPr>
        <w:rPr>
          <w:lang w:val="uk-UA"/>
        </w:rPr>
      </w:pPr>
    </w:p>
    <w:p w:rsidR="00EE5355" w:rsidRPr="00D07E20" w:rsidRDefault="00EE5355" w:rsidP="00EE5355">
      <w:pPr>
        <w:rPr>
          <w:lang w:val="uk-UA"/>
        </w:rPr>
      </w:pPr>
    </w:p>
    <w:sectPr w:rsidR="00EE5355" w:rsidRPr="00D07E20" w:rsidSect="007834BB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46" w:rsidRDefault="00D33E46" w:rsidP="00EE5355">
      <w:r>
        <w:separator/>
      </w:r>
    </w:p>
  </w:endnote>
  <w:endnote w:type="continuationSeparator" w:id="0">
    <w:p w:rsidR="00D33E46" w:rsidRDefault="00D33E46" w:rsidP="00EE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46" w:rsidRDefault="00D33E46" w:rsidP="00EE5355">
      <w:r>
        <w:separator/>
      </w:r>
    </w:p>
  </w:footnote>
  <w:footnote w:type="continuationSeparator" w:id="0">
    <w:p w:rsidR="00D33E46" w:rsidRDefault="00D33E46" w:rsidP="00EE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0D5"/>
    <w:multiLevelType w:val="hybridMultilevel"/>
    <w:tmpl w:val="251ADFD6"/>
    <w:lvl w:ilvl="0" w:tplc="31F01EE2">
      <w:start w:val="29"/>
      <w:numFmt w:val="decimal"/>
      <w:lvlText w:val="%1"/>
      <w:lvlJc w:val="left"/>
      <w:pPr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5076006"/>
    <w:multiLevelType w:val="hybridMultilevel"/>
    <w:tmpl w:val="82B28506"/>
    <w:lvl w:ilvl="0" w:tplc="C99022E8">
      <w:start w:val="29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74A67"/>
    <w:multiLevelType w:val="hybridMultilevel"/>
    <w:tmpl w:val="F65CE128"/>
    <w:lvl w:ilvl="0" w:tplc="3628EFA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B2"/>
    <w:rsid w:val="00020F5B"/>
    <w:rsid w:val="000B10D2"/>
    <w:rsid w:val="000B53F7"/>
    <w:rsid w:val="000D4049"/>
    <w:rsid w:val="0013381A"/>
    <w:rsid w:val="00134C01"/>
    <w:rsid w:val="00161575"/>
    <w:rsid w:val="00180F06"/>
    <w:rsid w:val="00181E05"/>
    <w:rsid w:val="0019604F"/>
    <w:rsid w:val="001D20B2"/>
    <w:rsid w:val="002253DC"/>
    <w:rsid w:val="00254D46"/>
    <w:rsid w:val="00263B36"/>
    <w:rsid w:val="002B0ACA"/>
    <w:rsid w:val="002B5CCF"/>
    <w:rsid w:val="002B7D45"/>
    <w:rsid w:val="002E2865"/>
    <w:rsid w:val="002F1100"/>
    <w:rsid w:val="00317450"/>
    <w:rsid w:val="00322273"/>
    <w:rsid w:val="00372DBC"/>
    <w:rsid w:val="003851BF"/>
    <w:rsid w:val="003B263A"/>
    <w:rsid w:val="003D797D"/>
    <w:rsid w:val="003F75F4"/>
    <w:rsid w:val="00414E30"/>
    <w:rsid w:val="004F7987"/>
    <w:rsid w:val="005927B3"/>
    <w:rsid w:val="005C5BE6"/>
    <w:rsid w:val="005E1424"/>
    <w:rsid w:val="005F242E"/>
    <w:rsid w:val="00606133"/>
    <w:rsid w:val="00633271"/>
    <w:rsid w:val="00656F33"/>
    <w:rsid w:val="00677877"/>
    <w:rsid w:val="006D5916"/>
    <w:rsid w:val="00747D8E"/>
    <w:rsid w:val="00772290"/>
    <w:rsid w:val="007834BB"/>
    <w:rsid w:val="007C38C1"/>
    <w:rsid w:val="007D24EA"/>
    <w:rsid w:val="0081374A"/>
    <w:rsid w:val="00872A26"/>
    <w:rsid w:val="0088708E"/>
    <w:rsid w:val="00893E9D"/>
    <w:rsid w:val="008B31CA"/>
    <w:rsid w:val="008D644E"/>
    <w:rsid w:val="009A1C37"/>
    <w:rsid w:val="009B0FB6"/>
    <w:rsid w:val="009B56B3"/>
    <w:rsid w:val="009C0CA7"/>
    <w:rsid w:val="00A25E24"/>
    <w:rsid w:val="00A328DD"/>
    <w:rsid w:val="00A565E2"/>
    <w:rsid w:val="00A75333"/>
    <w:rsid w:val="00A83E55"/>
    <w:rsid w:val="00A91B88"/>
    <w:rsid w:val="00AE416F"/>
    <w:rsid w:val="00B21D7C"/>
    <w:rsid w:val="00B711B9"/>
    <w:rsid w:val="00B82CC4"/>
    <w:rsid w:val="00BA2C36"/>
    <w:rsid w:val="00BA6174"/>
    <w:rsid w:val="00BC5265"/>
    <w:rsid w:val="00BD4E59"/>
    <w:rsid w:val="00BD5F47"/>
    <w:rsid w:val="00C305BF"/>
    <w:rsid w:val="00C44494"/>
    <w:rsid w:val="00C94249"/>
    <w:rsid w:val="00C97483"/>
    <w:rsid w:val="00CB4EA4"/>
    <w:rsid w:val="00CD10A7"/>
    <w:rsid w:val="00CD1783"/>
    <w:rsid w:val="00CE5E6E"/>
    <w:rsid w:val="00D07E20"/>
    <w:rsid w:val="00D3226C"/>
    <w:rsid w:val="00D33E46"/>
    <w:rsid w:val="00D46021"/>
    <w:rsid w:val="00D63E6B"/>
    <w:rsid w:val="00DB47EA"/>
    <w:rsid w:val="00E270BF"/>
    <w:rsid w:val="00E421DC"/>
    <w:rsid w:val="00EA02A6"/>
    <w:rsid w:val="00EB4503"/>
    <w:rsid w:val="00EE5355"/>
    <w:rsid w:val="00FC51BE"/>
    <w:rsid w:val="00FE089A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694C"/>
  <w15:chartTrackingRefBased/>
  <w15:docId w15:val="{5DFFEE8F-571E-4FF7-A31E-3C461959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82C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a3">
    <w:name w:val="Normal (Web)"/>
    <w:aliases w:val="Обычный (Web)"/>
    <w:basedOn w:val="a"/>
    <w:uiPriority w:val="99"/>
    <w:unhideWhenUsed/>
    <w:qFormat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535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53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E535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53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B82CC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253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53D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D92B-4550-466B-9132-DF2A7BBD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11</Pages>
  <Words>2912</Words>
  <Characters>16603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20</cp:revision>
  <cp:lastPrinted>2020-03-05T14:24:00Z</cp:lastPrinted>
  <dcterms:created xsi:type="dcterms:W3CDTF">2020-03-03T14:05:00Z</dcterms:created>
  <dcterms:modified xsi:type="dcterms:W3CDTF">2020-03-10T09:25:00Z</dcterms:modified>
</cp:coreProperties>
</file>