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E6" w:rsidRDefault="005A27E6" w:rsidP="005A27E6">
      <w:pPr>
        <w:jc w:val="right"/>
        <w:rPr>
          <w:b/>
          <w:sz w:val="20"/>
          <w:szCs w:val="20"/>
          <w:lang w:val="uk-UA"/>
        </w:rPr>
      </w:pPr>
      <w:proofErr w:type="spellStart"/>
      <w:r w:rsidRPr="00365F17">
        <w:rPr>
          <w:sz w:val="22"/>
          <w:szCs w:val="22"/>
        </w:rPr>
        <w:t>Додаток</w:t>
      </w:r>
      <w:proofErr w:type="spellEnd"/>
      <w:r w:rsidRPr="00365F17">
        <w:rPr>
          <w:sz w:val="22"/>
          <w:szCs w:val="22"/>
        </w:rPr>
        <w:br/>
        <w:t xml:space="preserve">до </w:t>
      </w:r>
      <w:proofErr w:type="spellStart"/>
      <w:r w:rsidRPr="00365F17">
        <w:rPr>
          <w:sz w:val="22"/>
          <w:szCs w:val="22"/>
        </w:rPr>
        <w:t>Методичних</w:t>
      </w:r>
      <w:proofErr w:type="spellEnd"/>
      <w:r w:rsidRPr="00365F17">
        <w:rPr>
          <w:sz w:val="22"/>
          <w:szCs w:val="22"/>
        </w:rPr>
        <w:t xml:space="preserve"> </w:t>
      </w:r>
      <w:proofErr w:type="spellStart"/>
      <w:r w:rsidRPr="00365F17">
        <w:rPr>
          <w:sz w:val="22"/>
          <w:szCs w:val="22"/>
        </w:rPr>
        <w:t>рекомендацій</w:t>
      </w:r>
      <w:proofErr w:type="spellEnd"/>
      <w:r w:rsidRPr="00365F17">
        <w:rPr>
          <w:sz w:val="22"/>
          <w:szCs w:val="22"/>
        </w:rPr>
        <w:t xml:space="preserve"> </w:t>
      </w:r>
      <w:proofErr w:type="spellStart"/>
      <w:r w:rsidRPr="00365F17">
        <w:rPr>
          <w:sz w:val="22"/>
          <w:szCs w:val="22"/>
        </w:rPr>
        <w:t>щодо</w:t>
      </w:r>
      <w:proofErr w:type="spellEnd"/>
      <w:r w:rsidRPr="00365F17">
        <w:rPr>
          <w:sz w:val="22"/>
          <w:szCs w:val="22"/>
        </w:rPr>
        <w:t xml:space="preserve"> </w:t>
      </w:r>
      <w:proofErr w:type="spellStart"/>
      <w:r w:rsidRPr="00365F17">
        <w:rPr>
          <w:sz w:val="22"/>
          <w:szCs w:val="22"/>
        </w:rPr>
        <w:t>здійснення</w:t>
      </w:r>
      <w:proofErr w:type="spellEnd"/>
      <w:r w:rsidRPr="00365F17">
        <w:rPr>
          <w:sz w:val="22"/>
          <w:szCs w:val="22"/>
        </w:rPr>
        <w:t xml:space="preserve"> </w:t>
      </w:r>
      <w:proofErr w:type="spellStart"/>
      <w:r w:rsidRPr="00365F17">
        <w:rPr>
          <w:sz w:val="22"/>
          <w:szCs w:val="22"/>
        </w:rPr>
        <w:t>оцінки</w:t>
      </w:r>
      <w:proofErr w:type="spellEnd"/>
      <w:r w:rsidRPr="00365F17">
        <w:rPr>
          <w:sz w:val="22"/>
          <w:szCs w:val="22"/>
        </w:rPr>
        <w:t xml:space="preserve"> </w:t>
      </w:r>
      <w:proofErr w:type="spellStart"/>
      <w:r w:rsidRPr="00365F17">
        <w:rPr>
          <w:sz w:val="22"/>
          <w:szCs w:val="22"/>
        </w:rPr>
        <w:t>ефективності</w:t>
      </w:r>
      <w:proofErr w:type="spellEnd"/>
      <w:r w:rsidRPr="00365F17">
        <w:rPr>
          <w:sz w:val="22"/>
          <w:szCs w:val="22"/>
        </w:rPr>
        <w:t xml:space="preserve"> </w:t>
      </w:r>
      <w:proofErr w:type="spellStart"/>
      <w:r w:rsidRPr="00365F17">
        <w:rPr>
          <w:sz w:val="22"/>
          <w:szCs w:val="22"/>
        </w:rPr>
        <w:t>бюджетних</w:t>
      </w:r>
      <w:proofErr w:type="spellEnd"/>
      <w:r w:rsidRPr="00365F17">
        <w:rPr>
          <w:sz w:val="22"/>
          <w:szCs w:val="22"/>
        </w:rPr>
        <w:t xml:space="preserve"> </w:t>
      </w:r>
      <w:proofErr w:type="spellStart"/>
      <w:r w:rsidRPr="00365F17">
        <w:rPr>
          <w:sz w:val="22"/>
          <w:szCs w:val="22"/>
        </w:rPr>
        <w:t>програм</w:t>
      </w:r>
      <w:proofErr w:type="spellEnd"/>
      <w:r w:rsidRPr="00365F17">
        <w:rPr>
          <w:sz w:val="22"/>
          <w:szCs w:val="22"/>
        </w:rPr>
        <w:t> </w:t>
      </w:r>
    </w:p>
    <w:p w:rsidR="005A27E6" w:rsidRDefault="005A27E6" w:rsidP="00CC739A">
      <w:pPr>
        <w:jc w:val="center"/>
        <w:rPr>
          <w:b/>
          <w:sz w:val="20"/>
          <w:szCs w:val="20"/>
          <w:lang w:val="uk-UA"/>
        </w:rPr>
      </w:pPr>
    </w:p>
    <w:p w:rsidR="005A27E6" w:rsidRDefault="005A27E6" w:rsidP="00CC739A">
      <w:pPr>
        <w:jc w:val="center"/>
        <w:rPr>
          <w:b/>
          <w:sz w:val="20"/>
          <w:szCs w:val="20"/>
          <w:lang w:val="uk-UA"/>
        </w:rPr>
      </w:pPr>
    </w:p>
    <w:p w:rsidR="00CC739A" w:rsidRPr="000A4532" w:rsidRDefault="00CC739A" w:rsidP="00CC739A">
      <w:pPr>
        <w:jc w:val="center"/>
        <w:rPr>
          <w:b/>
          <w:sz w:val="20"/>
          <w:szCs w:val="20"/>
          <w:lang w:val="uk-UA"/>
        </w:rPr>
      </w:pPr>
      <w:r w:rsidRPr="000A4532">
        <w:rPr>
          <w:b/>
          <w:sz w:val="20"/>
          <w:szCs w:val="20"/>
          <w:lang w:val="uk-UA"/>
        </w:rPr>
        <w:t>ОЦІНКА ЕФЕКТИВНОСТІ БЮДЖЕТНОЇ ПРОГРАМИ</w:t>
      </w:r>
    </w:p>
    <w:p w:rsidR="00CC739A" w:rsidRPr="000A4532" w:rsidRDefault="00CC739A" w:rsidP="00CC739A">
      <w:pPr>
        <w:jc w:val="center"/>
        <w:rPr>
          <w:b/>
          <w:sz w:val="20"/>
          <w:szCs w:val="20"/>
          <w:lang w:val="uk-UA"/>
        </w:rPr>
      </w:pPr>
      <w:r w:rsidRPr="000A4532">
        <w:rPr>
          <w:b/>
          <w:sz w:val="20"/>
          <w:szCs w:val="20"/>
          <w:lang w:val="uk-UA"/>
        </w:rPr>
        <w:t>за 2020 рік</w:t>
      </w:r>
    </w:p>
    <w:p w:rsidR="00CC739A" w:rsidRPr="000A4532" w:rsidRDefault="00CC739A" w:rsidP="00CC739A">
      <w:pPr>
        <w:jc w:val="center"/>
        <w:rPr>
          <w:b/>
          <w:sz w:val="20"/>
          <w:szCs w:val="20"/>
          <w:lang w:val="uk-UA"/>
        </w:rPr>
      </w:pPr>
    </w:p>
    <w:p w:rsidR="00CC739A" w:rsidRPr="000A4532" w:rsidRDefault="00CC739A" w:rsidP="00CC739A">
      <w:pPr>
        <w:spacing w:before="60"/>
        <w:rPr>
          <w:sz w:val="20"/>
          <w:szCs w:val="20"/>
          <w:lang w:val="uk-UA"/>
        </w:rPr>
      </w:pPr>
    </w:p>
    <w:tbl>
      <w:tblPr>
        <w:tblW w:w="145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5"/>
        <w:gridCol w:w="2579"/>
        <w:gridCol w:w="2410"/>
        <w:gridCol w:w="6960"/>
      </w:tblGrid>
      <w:tr w:rsidR="00CC739A" w:rsidRPr="006F3FEA" w:rsidTr="00102456">
        <w:trPr>
          <w:trHeight w:val="1277"/>
          <w:tblCellSpacing w:w="0" w:type="dxa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6F3FEA" w:rsidRDefault="00CC739A" w:rsidP="00102456">
            <w:pPr>
              <w:pStyle w:val="st12"/>
              <w:ind w:left="119" w:hanging="119"/>
              <w:rPr>
                <w:rStyle w:val="st82"/>
                <w:lang w:val="uk-UA"/>
              </w:rPr>
            </w:pPr>
            <w:r>
              <w:rPr>
                <w:rStyle w:val="st82"/>
                <w:lang w:val="uk-UA"/>
              </w:rPr>
              <w:t>1.</w:t>
            </w:r>
            <w:r w:rsidRPr="006F3FEA">
              <w:rPr>
                <w:rStyle w:val="st82"/>
                <w:lang w:val="uk-UA"/>
              </w:rPr>
              <w:t>______</w:t>
            </w:r>
            <w:r w:rsidRPr="006F3FEA">
              <w:rPr>
                <w:b/>
                <w:u w:val="single"/>
                <w:lang w:val="uk-UA"/>
              </w:rPr>
              <w:t>0100000</w:t>
            </w:r>
            <w:r w:rsidRPr="006F3FEA">
              <w:rPr>
                <w:rStyle w:val="st82"/>
                <w:lang w:val="uk-UA"/>
              </w:rPr>
              <w:t>________</w:t>
            </w:r>
            <w:r w:rsidRPr="006F3FEA">
              <w:rPr>
                <w:rStyle w:val="st82"/>
                <w:lang w:val="uk-UA"/>
              </w:rPr>
              <w:br/>
            </w:r>
            <w:r w:rsidRPr="006F3FEA">
              <w:rPr>
                <w:rStyle w:val="st82"/>
                <w:sz w:val="18"/>
                <w:szCs w:val="18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6F3FEA" w:rsidRDefault="00CC739A" w:rsidP="00102456">
            <w:pPr>
              <w:pStyle w:val="st12"/>
              <w:spacing w:before="0" w:after="0"/>
              <w:ind w:left="1272" w:firstLine="142"/>
              <w:rPr>
                <w:b/>
                <w:u w:val="single"/>
                <w:lang w:val="uk-UA"/>
              </w:rPr>
            </w:pPr>
            <w:r w:rsidRPr="006F3FEA">
              <w:rPr>
                <w:b/>
                <w:u w:val="single"/>
                <w:lang w:val="uk-UA"/>
              </w:rPr>
              <w:t>Коломийська міська рада</w:t>
            </w:r>
          </w:p>
          <w:p w:rsidR="00CC739A" w:rsidRPr="006F3FEA" w:rsidRDefault="00CC739A" w:rsidP="00102456">
            <w:pPr>
              <w:pStyle w:val="st12"/>
              <w:spacing w:before="0" w:after="0"/>
              <w:ind w:left="1272"/>
              <w:rPr>
                <w:rStyle w:val="st82"/>
                <w:sz w:val="18"/>
                <w:szCs w:val="18"/>
                <w:lang w:val="uk-UA"/>
              </w:rPr>
            </w:pPr>
            <w:r w:rsidRPr="006F3FEA">
              <w:rPr>
                <w:rStyle w:val="st82"/>
                <w:sz w:val="18"/>
                <w:szCs w:val="18"/>
                <w:lang w:val="uk-UA"/>
              </w:rPr>
              <w:t>(найменування головного розпорядника</w:t>
            </w:r>
          </w:p>
          <w:p w:rsidR="00CC739A" w:rsidRPr="006F3FEA" w:rsidRDefault="00CC739A" w:rsidP="00102456">
            <w:pPr>
              <w:pStyle w:val="st12"/>
              <w:spacing w:before="0" w:after="0"/>
              <w:ind w:left="1272"/>
              <w:rPr>
                <w:rStyle w:val="st82"/>
                <w:lang w:val="uk-UA"/>
              </w:rPr>
            </w:pPr>
            <w:r w:rsidRPr="006F3FEA">
              <w:rPr>
                <w:rStyle w:val="st82"/>
                <w:sz w:val="18"/>
                <w:szCs w:val="18"/>
                <w:lang w:val="uk-UA"/>
              </w:rPr>
              <w:t>коштів місцевого бюджету)</w:t>
            </w:r>
          </w:p>
        </w:tc>
      </w:tr>
      <w:tr w:rsidR="00CC739A" w:rsidRPr="006F3FEA" w:rsidTr="00102456">
        <w:tblPrEx>
          <w:tblCellSpacing w:w="-8" w:type="dxa"/>
        </w:tblPrEx>
        <w:trPr>
          <w:trHeight w:val="1254"/>
          <w:tblCellSpacing w:w="-8" w:type="dxa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6F3FEA" w:rsidRDefault="00CC739A" w:rsidP="00CC739A">
            <w:pPr>
              <w:pStyle w:val="st12"/>
              <w:jc w:val="left"/>
              <w:rPr>
                <w:rStyle w:val="st82"/>
                <w:lang w:val="uk-UA"/>
              </w:rPr>
            </w:pPr>
            <w:r>
              <w:rPr>
                <w:rStyle w:val="st82"/>
                <w:lang w:val="uk-UA"/>
              </w:rPr>
              <w:t xml:space="preserve">2.   </w:t>
            </w:r>
            <w:r w:rsidRPr="006F3FEA">
              <w:rPr>
                <w:rStyle w:val="st82"/>
                <w:lang w:val="uk-UA"/>
              </w:rPr>
              <w:t>_____</w:t>
            </w:r>
            <w:r w:rsidRPr="006F3FEA">
              <w:rPr>
                <w:b/>
                <w:u w:val="single"/>
                <w:lang w:val="uk-UA"/>
              </w:rPr>
              <w:t>0110000</w:t>
            </w:r>
            <w:r w:rsidRPr="006F3FEA">
              <w:rPr>
                <w:rStyle w:val="st82"/>
                <w:lang w:val="uk-UA"/>
              </w:rPr>
              <w:t>_____</w:t>
            </w:r>
            <w:r w:rsidRPr="006F3FEA">
              <w:rPr>
                <w:rStyle w:val="st82"/>
                <w:lang w:val="uk-UA"/>
              </w:rPr>
              <w:br/>
            </w:r>
            <w:r w:rsidRPr="006F3FEA">
              <w:rPr>
                <w:rStyle w:val="st82"/>
                <w:sz w:val="18"/>
                <w:szCs w:val="18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6F3FEA" w:rsidRDefault="00CC739A" w:rsidP="00102456">
            <w:pPr>
              <w:pStyle w:val="st12"/>
              <w:ind w:firstLine="1556"/>
              <w:rPr>
                <w:rStyle w:val="rvts44"/>
                <w:lang w:val="uk-UA"/>
              </w:rPr>
            </w:pPr>
            <w:r w:rsidRPr="006F3FEA">
              <w:rPr>
                <w:b/>
                <w:u w:val="single"/>
                <w:lang w:val="uk-UA"/>
              </w:rPr>
              <w:t>Коломийська міська рада</w:t>
            </w:r>
            <w:r w:rsidRPr="006F3FEA">
              <w:rPr>
                <w:rStyle w:val="rvts44"/>
                <w:lang w:val="uk-UA"/>
              </w:rPr>
              <w:t xml:space="preserve"> </w:t>
            </w:r>
          </w:p>
          <w:p w:rsidR="00CC739A" w:rsidRPr="006F3FEA" w:rsidRDefault="00CC739A" w:rsidP="00102456">
            <w:pPr>
              <w:pStyle w:val="st12"/>
              <w:spacing w:before="0" w:after="0"/>
              <w:ind w:firstLine="1556"/>
              <w:rPr>
                <w:rStyle w:val="st82"/>
                <w:sz w:val="18"/>
                <w:szCs w:val="18"/>
                <w:lang w:val="uk-UA"/>
              </w:rPr>
            </w:pPr>
            <w:r w:rsidRPr="006F3FEA">
              <w:rPr>
                <w:rStyle w:val="st82"/>
                <w:sz w:val="18"/>
                <w:szCs w:val="18"/>
                <w:lang w:val="uk-UA"/>
              </w:rPr>
              <w:t>(найменування головного розпорядника</w:t>
            </w:r>
          </w:p>
          <w:p w:rsidR="00CC739A" w:rsidRPr="006F3FEA" w:rsidRDefault="00CC739A" w:rsidP="00102456">
            <w:pPr>
              <w:pStyle w:val="st12"/>
              <w:spacing w:before="0" w:after="0"/>
              <w:ind w:firstLine="1556"/>
              <w:rPr>
                <w:rStyle w:val="st82"/>
                <w:sz w:val="18"/>
                <w:szCs w:val="18"/>
                <w:lang w:val="uk-UA"/>
              </w:rPr>
            </w:pPr>
            <w:r w:rsidRPr="006F3FEA">
              <w:rPr>
                <w:rStyle w:val="st82"/>
                <w:sz w:val="18"/>
                <w:szCs w:val="18"/>
                <w:lang w:val="uk-UA"/>
              </w:rPr>
              <w:t>коштів місцевого бюджету)</w:t>
            </w:r>
          </w:p>
        </w:tc>
      </w:tr>
      <w:tr w:rsidR="00CC739A" w:rsidRPr="009A13D5" w:rsidTr="00102456">
        <w:tblPrEx>
          <w:tblCellSpacing w:w="-8" w:type="dxa"/>
        </w:tblPrEx>
        <w:trPr>
          <w:tblCellSpacing w:w="-8" w:type="dxa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6F3FEA" w:rsidRDefault="00CC739A" w:rsidP="00102456">
            <w:pPr>
              <w:pStyle w:val="st12"/>
              <w:rPr>
                <w:rStyle w:val="st82"/>
                <w:lang w:val="uk-UA"/>
              </w:rPr>
            </w:pPr>
            <w:r>
              <w:rPr>
                <w:rStyle w:val="st82"/>
                <w:lang w:val="uk-UA"/>
              </w:rPr>
              <w:t xml:space="preserve">3. </w:t>
            </w:r>
            <w:r w:rsidRPr="006F3FEA">
              <w:rPr>
                <w:rStyle w:val="st82"/>
                <w:lang w:val="uk-UA"/>
              </w:rPr>
              <w:t>______</w:t>
            </w:r>
            <w:r w:rsidRPr="006F3FEA">
              <w:rPr>
                <w:b/>
                <w:u w:val="single"/>
                <w:lang w:val="uk-UA"/>
              </w:rPr>
              <w:t>011 215</w:t>
            </w:r>
            <w:r>
              <w:rPr>
                <w:b/>
                <w:u w:val="single"/>
                <w:lang w:val="uk-UA"/>
              </w:rPr>
              <w:t>1</w:t>
            </w:r>
            <w:r w:rsidRPr="006F3FEA">
              <w:rPr>
                <w:rStyle w:val="st82"/>
                <w:lang w:val="uk-UA"/>
              </w:rPr>
              <w:t>_______</w:t>
            </w:r>
            <w:r w:rsidRPr="006F3FEA">
              <w:rPr>
                <w:rStyle w:val="st82"/>
                <w:lang w:val="uk-UA"/>
              </w:rPr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6F3FEA" w:rsidRDefault="00CC739A" w:rsidP="00102456">
            <w:pPr>
              <w:pStyle w:val="st12"/>
              <w:rPr>
                <w:rStyle w:val="st82"/>
                <w:lang w:val="uk-UA"/>
              </w:rPr>
            </w:pPr>
            <w:r w:rsidRPr="006F3FEA">
              <w:rPr>
                <w:b/>
                <w:u w:val="single"/>
                <w:lang w:val="uk-UA"/>
              </w:rPr>
              <w:t>215</w:t>
            </w:r>
            <w:r>
              <w:rPr>
                <w:b/>
                <w:u w:val="single"/>
                <w:lang w:val="uk-UA"/>
              </w:rPr>
              <w:t>1</w:t>
            </w:r>
            <w:r w:rsidRPr="006F3FEA">
              <w:rPr>
                <w:rStyle w:val="st82"/>
                <w:lang w:val="uk-UA"/>
              </w:rPr>
              <w:t>_</w:t>
            </w:r>
            <w:r w:rsidRPr="006F3FEA">
              <w:rPr>
                <w:rStyle w:val="st82"/>
                <w:lang w:val="uk-UA"/>
              </w:rPr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6F3FEA" w:rsidRDefault="00CC739A" w:rsidP="00102456">
            <w:pPr>
              <w:pStyle w:val="st12"/>
              <w:rPr>
                <w:rStyle w:val="st82"/>
                <w:u w:val="single"/>
                <w:lang w:val="uk-UA"/>
              </w:rPr>
            </w:pPr>
            <w:r w:rsidRPr="006F3FEA">
              <w:rPr>
                <w:rStyle w:val="st82"/>
                <w:u w:val="single"/>
                <w:lang w:val="uk-UA"/>
              </w:rPr>
              <w:t>___</w:t>
            </w:r>
            <w:r w:rsidRPr="006F3FEA">
              <w:rPr>
                <w:b/>
                <w:u w:val="single"/>
                <w:lang w:val="uk-UA"/>
              </w:rPr>
              <w:t>0763</w:t>
            </w:r>
            <w:r w:rsidRPr="006F3FEA">
              <w:rPr>
                <w:rStyle w:val="st82"/>
                <w:u w:val="single"/>
                <w:lang w:val="uk-UA"/>
              </w:rPr>
              <w:t>___</w:t>
            </w:r>
          </w:p>
          <w:p w:rsidR="00CC739A" w:rsidRPr="006F3FEA" w:rsidRDefault="00CC739A" w:rsidP="00102456">
            <w:pPr>
              <w:pStyle w:val="st12"/>
              <w:rPr>
                <w:rStyle w:val="st82"/>
                <w:lang w:val="uk-UA"/>
              </w:rPr>
            </w:pPr>
            <w:r w:rsidRPr="006F3FEA">
              <w:rPr>
                <w:rStyle w:val="st82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39A" w:rsidRPr="00420C1B" w:rsidRDefault="00CC739A" w:rsidP="00102456">
            <w:pPr>
              <w:pStyle w:val="st12"/>
              <w:rPr>
                <w:rStyle w:val="st82"/>
                <w:b/>
                <w:u w:val="single"/>
                <w:lang w:val="uk-UA"/>
              </w:rPr>
            </w:pPr>
            <w:proofErr w:type="spellStart"/>
            <w:r w:rsidRPr="00420C1B">
              <w:rPr>
                <w:b/>
                <w:color w:val="000000"/>
                <w:u w:val="single"/>
                <w:shd w:val="clear" w:color="auto" w:fill="FFFFFF"/>
              </w:rPr>
              <w:t>Забезпечення</w:t>
            </w:r>
            <w:proofErr w:type="spellEnd"/>
            <w:r w:rsidRPr="00420C1B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420C1B">
              <w:rPr>
                <w:b/>
                <w:color w:val="000000"/>
                <w:u w:val="single"/>
                <w:shd w:val="clear" w:color="auto" w:fill="FFFFFF"/>
              </w:rPr>
              <w:t>діяльності</w:t>
            </w:r>
            <w:proofErr w:type="spellEnd"/>
            <w:r w:rsidRPr="00420C1B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420C1B">
              <w:rPr>
                <w:b/>
                <w:color w:val="000000"/>
                <w:u w:val="single"/>
                <w:shd w:val="clear" w:color="auto" w:fill="FFFFFF"/>
              </w:rPr>
              <w:t>інших</w:t>
            </w:r>
            <w:proofErr w:type="spellEnd"/>
            <w:r w:rsidRPr="00420C1B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420C1B">
              <w:rPr>
                <w:b/>
                <w:color w:val="000000"/>
                <w:u w:val="single"/>
                <w:shd w:val="clear" w:color="auto" w:fill="FFFFFF"/>
              </w:rPr>
              <w:t>закладів</w:t>
            </w:r>
            <w:proofErr w:type="spellEnd"/>
            <w:r w:rsidRPr="00420C1B">
              <w:rPr>
                <w:b/>
                <w:color w:val="000000"/>
                <w:u w:val="single"/>
                <w:shd w:val="clear" w:color="auto" w:fill="FFFFFF"/>
              </w:rPr>
              <w:t xml:space="preserve"> у </w:t>
            </w:r>
            <w:proofErr w:type="spellStart"/>
            <w:r w:rsidRPr="00420C1B">
              <w:rPr>
                <w:b/>
                <w:color w:val="000000"/>
                <w:u w:val="single"/>
                <w:shd w:val="clear" w:color="auto" w:fill="FFFFFF"/>
              </w:rPr>
              <w:t>сфері</w:t>
            </w:r>
            <w:proofErr w:type="spellEnd"/>
            <w:r w:rsidRPr="00420C1B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420C1B">
              <w:rPr>
                <w:b/>
                <w:color w:val="000000"/>
                <w:u w:val="single"/>
                <w:shd w:val="clear" w:color="auto" w:fill="FFFFFF"/>
              </w:rPr>
              <w:t>охорони</w:t>
            </w:r>
            <w:proofErr w:type="spellEnd"/>
            <w:r w:rsidRPr="00420C1B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420C1B">
              <w:rPr>
                <w:b/>
                <w:color w:val="000000"/>
                <w:u w:val="single"/>
                <w:shd w:val="clear" w:color="auto" w:fill="FFFFFF"/>
              </w:rPr>
              <w:t>здоров’я</w:t>
            </w:r>
            <w:proofErr w:type="spellEnd"/>
          </w:p>
          <w:p w:rsidR="00CC739A" w:rsidRPr="006F3FEA" w:rsidRDefault="00CC739A" w:rsidP="00102456">
            <w:pPr>
              <w:pStyle w:val="st12"/>
              <w:rPr>
                <w:rStyle w:val="st82"/>
                <w:lang w:val="uk-UA"/>
              </w:rPr>
            </w:pPr>
            <w:r w:rsidRPr="006F3FEA">
              <w:rPr>
                <w:rStyle w:val="st82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</w:tr>
    </w:tbl>
    <w:p w:rsidR="00CC739A" w:rsidRPr="000A4532" w:rsidRDefault="00CC739A" w:rsidP="00CC739A">
      <w:pPr>
        <w:spacing w:before="60"/>
        <w:ind w:left="142"/>
        <w:rPr>
          <w:sz w:val="20"/>
          <w:szCs w:val="20"/>
          <w:lang w:val="uk-UA"/>
        </w:rPr>
      </w:pPr>
    </w:p>
    <w:p w:rsidR="00CC739A" w:rsidRPr="00A32BE1" w:rsidRDefault="00CC739A" w:rsidP="00CC739A">
      <w:pPr>
        <w:spacing w:before="120"/>
        <w:ind w:left="142"/>
        <w:rPr>
          <w:lang w:val="uk-UA"/>
        </w:rPr>
      </w:pPr>
      <w:r w:rsidRPr="00A32BE1">
        <w:rPr>
          <w:lang w:val="uk-UA"/>
        </w:rPr>
        <w:t>4. Мета бюджетної програми:</w:t>
      </w:r>
    </w:p>
    <w:p w:rsidR="00CC739A" w:rsidRPr="005A27E6" w:rsidRDefault="00A32BE1" w:rsidP="00A32BE1">
      <w:pPr>
        <w:spacing w:before="60"/>
        <w:rPr>
          <w:sz w:val="22"/>
          <w:szCs w:val="22"/>
          <w:lang w:val="uk-UA"/>
        </w:rPr>
      </w:pPr>
      <w:r w:rsidRPr="005A27E6">
        <w:rPr>
          <w:sz w:val="22"/>
          <w:szCs w:val="22"/>
          <w:lang w:val="uk-UA" w:eastAsia="uk-UA"/>
        </w:rPr>
        <w:t xml:space="preserve">реалізації державної політики в сфері охорони здоров'я населення </w:t>
      </w:r>
      <w:proofErr w:type="spellStart"/>
      <w:r w:rsidRPr="005A27E6">
        <w:rPr>
          <w:sz w:val="22"/>
          <w:szCs w:val="22"/>
          <w:lang w:val="uk-UA" w:eastAsia="uk-UA"/>
        </w:rPr>
        <w:t>Коломийщини</w:t>
      </w:r>
      <w:proofErr w:type="spellEnd"/>
      <w:r w:rsidRPr="005A27E6">
        <w:rPr>
          <w:sz w:val="22"/>
          <w:szCs w:val="22"/>
          <w:lang w:val="uk-UA" w:eastAsia="uk-UA"/>
        </w:rPr>
        <w:t xml:space="preserve">, з метою розвитку вторинної медицини шляхом формування здорового способу </w:t>
      </w:r>
      <w:proofErr w:type="spellStart"/>
      <w:r w:rsidRPr="005A27E6">
        <w:rPr>
          <w:sz w:val="22"/>
          <w:szCs w:val="22"/>
          <w:lang w:val="uk-UA" w:eastAsia="uk-UA"/>
        </w:rPr>
        <w:t>життя,збереження</w:t>
      </w:r>
      <w:proofErr w:type="spellEnd"/>
      <w:r w:rsidRPr="005A27E6">
        <w:rPr>
          <w:sz w:val="22"/>
          <w:szCs w:val="22"/>
          <w:lang w:val="uk-UA" w:eastAsia="uk-UA"/>
        </w:rPr>
        <w:t xml:space="preserve"> і зміцнення здоров`я людей ,ефективного лікування </w:t>
      </w:r>
      <w:proofErr w:type="spellStart"/>
      <w:r w:rsidRPr="005A27E6">
        <w:rPr>
          <w:sz w:val="22"/>
          <w:szCs w:val="22"/>
          <w:lang w:val="uk-UA" w:eastAsia="uk-UA"/>
        </w:rPr>
        <w:t>захворювань,а</w:t>
      </w:r>
      <w:proofErr w:type="spellEnd"/>
      <w:r w:rsidRPr="005A27E6">
        <w:rPr>
          <w:sz w:val="22"/>
          <w:szCs w:val="22"/>
          <w:lang w:val="uk-UA" w:eastAsia="uk-UA"/>
        </w:rPr>
        <w:t xml:space="preserve"> також з метою стабільного функціонування комунального некомерційного підприємства «Коломийська ЦРЛ» КРР( надалі- Коломийська ЦРЛ),збереження та покращення її інфраструктури надання вторинної (спеціалізованої ) медичної допомоги в стаціонарних умовах населенню Коломийської об’єднаної територіальної громади, так і мешканцям прилеглих населених пунктів та внутрішньо переміщених осіб відповідно до спеціалізації надання медичних послуг.</w:t>
      </w:r>
    </w:p>
    <w:p w:rsidR="00CC739A" w:rsidRPr="00102456" w:rsidRDefault="00CC739A" w:rsidP="00CC739A">
      <w:pPr>
        <w:spacing w:before="60"/>
        <w:ind w:left="142"/>
        <w:rPr>
          <w:lang w:val="uk-UA"/>
        </w:rPr>
      </w:pPr>
      <w:r w:rsidRPr="00102456">
        <w:rPr>
          <w:lang w:val="uk-UA"/>
        </w:rPr>
        <w:t xml:space="preserve">5. Оцінка ефективності бюджетної програми за критеріями: </w:t>
      </w:r>
    </w:p>
    <w:p w:rsidR="00CC739A" w:rsidRPr="00102456" w:rsidRDefault="00CC739A" w:rsidP="00CC739A">
      <w:pPr>
        <w:spacing w:before="60"/>
        <w:ind w:left="142"/>
        <w:rPr>
          <w:lang w:val="uk-UA"/>
        </w:rPr>
      </w:pPr>
    </w:p>
    <w:p w:rsidR="00CC739A" w:rsidRPr="000A4532" w:rsidRDefault="00CC739A" w:rsidP="00CC739A">
      <w:pPr>
        <w:ind w:left="142"/>
        <w:rPr>
          <w:sz w:val="20"/>
          <w:szCs w:val="20"/>
          <w:lang w:val="uk-UA"/>
        </w:rPr>
      </w:pPr>
      <w:r w:rsidRPr="00A32BE1">
        <w:rPr>
          <w:lang w:val="uk-UA"/>
        </w:rPr>
        <w:t xml:space="preserve">5.1 «Виконання бюджетної програми за напрямами використання бюджетних коштів»:       </w:t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A32BE1">
        <w:rPr>
          <w:lang w:val="uk-UA"/>
        </w:rPr>
        <w:tab/>
      </w:r>
      <w:r w:rsidRPr="000A4532">
        <w:rPr>
          <w:sz w:val="20"/>
          <w:szCs w:val="20"/>
          <w:lang w:val="uk-UA"/>
        </w:rPr>
        <w:tab/>
      </w:r>
      <w:r w:rsidRPr="000A4532">
        <w:rPr>
          <w:sz w:val="20"/>
          <w:szCs w:val="20"/>
          <w:lang w:val="uk-UA"/>
        </w:rPr>
        <w:tab/>
      </w:r>
      <w:r w:rsidRPr="000A4532">
        <w:rPr>
          <w:sz w:val="20"/>
          <w:szCs w:val="20"/>
          <w:lang w:val="uk-UA"/>
        </w:rPr>
        <w:tab/>
        <w:t xml:space="preserve">                         (тис. грн.)</w:t>
      </w:r>
    </w:p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17"/>
        <w:gridCol w:w="1465"/>
        <w:gridCol w:w="1656"/>
        <w:gridCol w:w="881"/>
        <w:gridCol w:w="1362"/>
        <w:gridCol w:w="1656"/>
        <w:gridCol w:w="884"/>
        <w:gridCol w:w="1362"/>
        <w:gridCol w:w="1656"/>
        <w:gridCol w:w="863"/>
      </w:tblGrid>
      <w:tr w:rsidR="00CC739A" w:rsidRPr="000A4532" w:rsidTr="005E636D">
        <w:trPr>
          <w:trHeight w:val="367"/>
          <w:tblHeader/>
        </w:trPr>
        <w:tc>
          <w:tcPr>
            <w:tcW w:w="231" w:type="pct"/>
            <w:vMerge w:val="restart"/>
            <w:vAlign w:val="center"/>
          </w:tcPr>
          <w:p w:rsidR="00CC739A" w:rsidRPr="000A4532" w:rsidRDefault="00CC739A" w:rsidP="0010245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755" w:type="pct"/>
            <w:vMerge w:val="restart"/>
            <w:vAlign w:val="center"/>
          </w:tcPr>
          <w:p w:rsidR="00CC739A" w:rsidRPr="000A4532" w:rsidRDefault="00CC739A" w:rsidP="0010245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363" w:type="pct"/>
            <w:gridSpan w:val="3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План з урахуванням змін</w:t>
            </w:r>
          </w:p>
        </w:tc>
        <w:tc>
          <w:tcPr>
            <w:tcW w:w="1329" w:type="pct"/>
            <w:gridSpan w:val="3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322" w:type="pct"/>
            <w:gridSpan w:val="3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CC739A" w:rsidRPr="000A4532" w:rsidTr="005E636D">
        <w:trPr>
          <w:trHeight w:val="747"/>
          <w:tblHeader/>
        </w:trPr>
        <w:tc>
          <w:tcPr>
            <w:tcW w:w="231" w:type="pct"/>
            <w:vMerge/>
            <w:vAlign w:val="center"/>
          </w:tcPr>
          <w:p w:rsidR="00CC739A" w:rsidRPr="000A4532" w:rsidRDefault="00CC739A" w:rsidP="0010245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pct"/>
            <w:vMerge/>
            <w:vAlign w:val="center"/>
          </w:tcPr>
          <w:p w:rsidR="00CC739A" w:rsidRPr="000A4532" w:rsidRDefault="00CC739A" w:rsidP="0010245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6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0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6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6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1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6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6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29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5E636D" w:rsidRPr="000A4532" w:rsidTr="00102456">
        <w:trPr>
          <w:trHeight w:val="341"/>
        </w:trPr>
        <w:tc>
          <w:tcPr>
            <w:tcW w:w="231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55" w:type="pct"/>
            <w:vAlign w:val="center"/>
          </w:tcPr>
          <w:p w:rsidR="005E636D" w:rsidRPr="008A6D76" w:rsidRDefault="005E636D" w:rsidP="005E636D">
            <w:pPr>
              <w:jc w:val="both"/>
            </w:pPr>
            <w:proofErr w:type="spellStart"/>
            <w:r w:rsidRPr="008A6D76">
              <w:t>Міська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цільова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програма</w:t>
            </w:r>
            <w:proofErr w:type="spellEnd"/>
            <w:r w:rsidRPr="008A6D76">
              <w:t xml:space="preserve"> «</w:t>
            </w:r>
            <w:proofErr w:type="spellStart"/>
            <w:r w:rsidRPr="008A6D76">
              <w:t>Сприяння</w:t>
            </w:r>
            <w:proofErr w:type="spellEnd"/>
            <w:r w:rsidRPr="008A6D76">
              <w:t xml:space="preserve"> закладу </w:t>
            </w:r>
            <w:proofErr w:type="spellStart"/>
            <w:r w:rsidRPr="008A6D76">
              <w:t>медицини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вторинного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рівня</w:t>
            </w:r>
            <w:proofErr w:type="spellEnd"/>
            <w:r w:rsidRPr="008A6D76">
              <w:t xml:space="preserve"> в </w:t>
            </w:r>
            <w:proofErr w:type="spellStart"/>
            <w:r w:rsidRPr="008A6D76">
              <w:t>Коломийській</w:t>
            </w:r>
            <w:proofErr w:type="spellEnd"/>
            <w:r w:rsidRPr="008A6D76">
              <w:t xml:space="preserve"> ОТГна2020 </w:t>
            </w:r>
            <w:proofErr w:type="spellStart"/>
            <w:r w:rsidRPr="008A6D76">
              <w:t>рік</w:t>
            </w:r>
            <w:proofErr w:type="spellEnd"/>
            <w:r w:rsidRPr="008A6D76">
              <w:t>»</w:t>
            </w:r>
          </w:p>
        </w:tc>
        <w:tc>
          <w:tcPr>
            <w:tcW w:w="499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5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4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5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4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E636D" w:rsidRPr="000A4532" w:rsidTr="00102456">
        <w:trPr>
          <w:trHeight w:val="341"/>
        </w:trPr>
        <w:tc>
          <w:tcPr>
            <w:tcW w:w="5000" w:type="pct"/>
            <w:gridSpan w:val="11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Пояснення щодо причин </w:t>
            </w:r>
            <w:r w:rsidRPr="000A4532">
              <w:rPr>
                <w:color w:val="000000"/>
                <w:sz w:val="20"/>
                <w:szCs w:val="20"/>
                <w:lang w:val="uk-UA"/>
              </w:rPr>
              <w:t>відхилення касових видатків (наданих кредитів) від планового показника</w:t>
            </w:r>
          </w:p>
        </w:tc>
      </w:tr>
      <w:tr w:rsidR="005E636D" w:rsidRPr="000A4532" w:rsidTr="005E636D">
        <w:trPr>
          <w:trHeight w:val="329"/>
        </w:trPr>
        <w:tc>
          <w:tcPr>
            <w:tcW w:w="231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5" w:type="pct"/>
          </w:tcPr>
          <w:p w:rsidR="005E636D" w:rsidRPr="000A4532" w:rsidRDefault="005E636D" w:rsidP="005E636D">
            <w:pPr>
              <w:ind w:firstLine="252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0A4532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0A4532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99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4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4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636D" w:rsidRPr="000A4532" w:rsidTr="00102456">
        <w:trPr>
          <w:trHeight w:val="329"/>
        </w:trPr>
        <w:tc>
          <w:tcPr>
            <w:tcW w:w="231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755" w:type="pct"/>
          </w:tcPr>
          <w:p w:rsidR="005E636D" w:rsidRPr="000A4532" w:rsidRDefault="005E636D" w:rsidP="005E636D">
            <w:pPr>
              <w:rPr>
                <w:sz w:val="20"/>
                <w:szCs w:val="20"/>
                <w:highlight w:val="lightGray"/>
                <w:lang w:val="uk-UA"/>
              </w:rPr>
            </w:pPr>
            <w:r w:rsidRPr="005E636D">
              <w:rPr>
                <w:sz w:val="20"/>
                <w:szCs w:val="20"/>
                <w:lang w:val="uk-UA"/>
              </w:rPr>
              <w:t>Утримання будівель комунального некомерційного підприємства «Коломийська ЦРЛ»КРР (покриття вартості комунальних послуг та енергоносіїв комунального закладу)</w:t>
            </w:r>
          </w:p>
        </w:tc>
        <w:tc>
          <w:tcPr>
            <w:tcW w:w="499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5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4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5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4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:rsidR="005E636D" w:rsidRDefault="005E636D" w:rsidP="005E6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E636D" w:rsidRPr="000A4532" w:rsidTr="00102456">
        <w:trPr>
          <w:trHeight w:val="329"/>
        </w:trPr>
        <w:tc>
          <w:tcPr>
            <w:tcW w:w="5000" w:type="pct"/>
            <w:gridSpan w:val="11"/>
          </w:tcPr>
          <w:p w:rsidR="00102456" w:rsidRPr="000A4532" w:rsidRDefault="00102456" w:rsidP="005E63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Розбіжності відсутні</w:t>
            </w:r>
          </w:p>
        </w:tc>
      </w:tr>
    </w:tbl>
    <w:p w:rsidR="00CC739A" w:rsidRPr="000A4532" w:rsidRDefault="00CC739A" w:rsidP="00CC739A">
      <w:pPr>
        <w:spacing w:before="60"/>
        <w:ind w:left="142"/>
        <w:rPr>
          <w:sz w:val="20"/>
          <w:szCs w:val="20"/>
          <w:lang w:val="uk-UA"/>
        </w:rPr>
      </w:pPr>
    </w:p>
    <w:p w:rsidR="00CC739A" w:rsidRPr="000A4532" w:rsidRDefault="00CC739A" w:rsidP="00CC739A">
      <w:pPr>
        <w:spacing w:before="60"/>
        <w:ind w:left="142"/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 xml:space="preserve">5.2 «Виконання бюджетної програми за джерелами надходжень спеціального фонду»:           </w:t>
      </w:r>
    </w:p>
    <w:p w:rsidR="00CC739A" w:rsidRPr="000A4532" w:rsidRDefault="00CC739A" w:rsidP="00CC739A">
      <w:pPr>
        <w:spacing w:before="60"/>
        <w:ind w:left="142"/>
        <w:jc w:val="right"/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 xml:space="preserve">                                     (тис. грн.)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97"/>
        <w:gridCol w:w="3488"/>
        <w:gridCol w:w="3641"/>
        <w:gridCol w:w="3171"/>
      </w:tblGrid>
      <w:tr w:rsidR="00CC739A" w:rsidRPr="000A4532" w:rsidTr="00102456">
        <w:trPr>
          <w:trHeight w:val="329"/>
          <w:jc w:val="center"/>
        </w:trPr>
        <w:tc>
          <w:tcPr>
            <w:tcW w:w="241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57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186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План з урахуванням змін</w:t>
            </w:r>
          </w:p>
        </w:tc>
        <w:tc>
          <w:tcPr>
            <w:tcW w:w="1238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078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CC739A" w:rsidRPr="000A4532" w:rsidTr="00102456">
        <w:trPr>
          <w:trHeight w:val="228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rPr>
                <w:sz w:val="20"/>
                <w:szCs w:val="20"/>
                <w:highlight w:val="lightGray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Залишок на початок року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</w:tr>
      <w:tr w:rsidR="00CC739A" w:rsidRPr="000A4532" w:rsidTr="00102456">
        <w:trPr>
          <w:trHeight w:val="251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2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0A4532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0A4532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138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highlight w:val="lightGray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</w:tr>
      <w:tr w:rsidR="00CC739A" w:rsidRPr="000A4532" w:rsidTr="00102456">
        <w:trPr>
          <w:trHeight w:val="161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</w:tr>
      <w:tr w:rsidR="00CC739A" w:rsidRPr="000A4532" w:rsidTr="00102456">
        <w:trPr>
          <w:trHeight w:val="161"/>
          <w:jc w:val="center"/>
        </w:trPr>
        <w:tc>
          <w:tcPr>
            <w:tcW w:w="5000" w:type="pct"/>
            <w:gridSpan w:val="5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0A4532">
              <w:rPr>
                <w:color w:val="000000"/>
                <w:sz w:val="20"/>
                <w:szCs w:val="20"/>
                <w:lang w:val="uk-UA"/>
              </w:rPr>
              <w:t xml:space="preserve">наявності залишку надходжень спеціального фонду, в </w:t>
            </w:r>
            <w:proofErr w:type="spellStart"/>
            <w:r w:rsidRPr="000A4532">
              <w:rPr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0A4532">
              <w:rPr>
                <w:color w:val="000000"/>
                <w:sz w:val="20"/>
                <w:szCs w:val="20"/>
                <w:lang w:val="uk-UA"/>
              </w:rPr>
              <w:t>. власних надходжень бюджетних установ та інших надходжень, на початок року</w:t>
            </w:r>
          </w:p>
        </w:tc>
      </w:tr>
      <w:tr w:rsidR="00CC739A" w:rsidRPr="000A4532" w:rsidTr="00102456">
        <w:trPr>
          <w:trHeight w:val="172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Надходження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239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2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0A4532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0A4532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140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lastRenderedPageBreak/>
              <w:t>2.1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власні надходження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205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надходження позик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272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повернення кредитів 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171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інші надходження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238"/>
          <w:jc w:val="center"/>
        </w:trPr>
        <w:tc>
          <w:tcPr>
            <w:tcW w:w="5000" w:type="pct"/>
            <w:gridSpan w:val="5"/>
          </w:tcPr>
          <w:p w:rsidR="00CC739A" w:rsidRPr="000A4532" w:rsidRDefault="00CC739A" w:rsidP="00102456">
            <w:pPr>
              <w:ind w:firstLine="252"/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0A4532">
              <w:rPr>
                <w:color w:val="000000"/>
                <w:sz w:val="20"/>
                <w:szCs w:val="20"/>
                <w:lang w:val="uk-UA"/>
              </w:rPr>
              <w:t>відхилення фактичних обсягів надходжень від планових</w:t>
            </w:r>
          </w:p>
        </w:tc>
      </w:tr>
      <w:tr w:rsidR="00CC739A" w:rsidRPr="000A4532" w:rsidTr="00102456">
        <w:trPr>
          <w:trHeight w:val="137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Залишок на кінець року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204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2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0A4532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0A4532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117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highlight w:val="lightGray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власних надходжень 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184"/>
          <w:jc w:val="center"/>
        </w:trPr>
        <w:tc>
          <w:tcPr>
            <w:tcW w:w="241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1257" w:type="pct"/>
          </w:tcPr>
          <w:p w:rsidR="00CC739A" w:rsidRPr="000A4532" w:rsidRDefault="00CC739A" w:rsidP="00102456">
            <w:pPr>
              <w:ind w:firstLine="256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інших надходжень</w:t>
            </w:r>
          </w:p>
        </w:tc>
        <w:tc>
          <w:tcPr>
            <w:tcW w:w="1186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3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8" w:type="pc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C739A" w:rsidRPr="000A4532" w:rsidTr="00102456">
        <w:trPr>
          <w:trHeight w:val="329"/>
          <w:jc w:val="center"/>
        </w:trPr>
        <w:tc>
          <w:tcPr>
            <w:tcW w:w="5000" w:type="pct"/>
            <w:gridSpan w:val="5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Пояснення причин </w:t>
            </w:r>
            <w:r w:rsidRPr="000A4532">
              <w:rPr>
                <w:color w:val="000000"/>
                <w:sz w:val="20"/>
                <w:szCs w:val="20"/>
                <w:lang w:val="uk-UA"/>
              </w:rPr>
              <w:t xml:space="preserve">наявності залишку надходжень спеціального фонду, в </w:t>
            </w:r>
            <w:proofErr w:type="spellStart"/>
            <w:r w:rsidRPr="000A4532">
              <w:rPr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0A4532">
              <w:rPr>
                <w:color w:val="000000"/>
                <w:sz w:val="20"/>
                <w:szCs w:val="20"/>
                <w:lang w:val="uk-UA"/>
              </w:rPr>
              <w:t>. власних надходжень бюджетних установ та інших надходжень, на кінець року</w:t>
            </w:r>
          </w:p>
        </w:tc>
      </w:tr>
    </w:tbl>
    <w:p w:rsidR="00CC739A" w:rsidRPr="000A4532" w:rsidRDefault="00CC739A" w:rsidP="00CC739A">
      <w:pPr>
        <w:rPr>
          <w:sz w:val="20"/>
          <w:szCs w:val="20"/>
          <w:lang w:val="uk-UA"/>
        </w:rPr>
      </w:pPr>
    </w:p>
    <w:p w:rsidR="00CC739A" w:rsidRPr="000A4532" w:rsidRDefault="00CC739A" w:rsidP="00CC739A">
      <w:pPr>
        <w:rPr>
          <w:sz w:val="20"/>
          <w:szCs w:val="20"/>
          <w:lang w:val="uk-UA"/>
        </w:rPr>
      </w:pPr>
    </w:p>
    <w:p w:rsidR="00CC739A" w:rsidRPr="000A4532" w:rsidRDefault="00CC739A" w:rsidP="00CC739A">
      <w:pPr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>5.3 «Виконання результативних показників бюджетної програми за напрямами використання бюджетних коштів»:</w:t>
      </w:r>
    </w:p>
    <w:p w:rsidR="00CC739A" w:rsidRPr="000A4532" w:rsidRDefault="00CC739A" w:rsidP="00CC739A">
      <w:pPr>
        <w:spacing w:before="60"/>
        <w:ind w:left="142"/>
        <w:jc w:val="right"/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>(тис. грн.)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25"/>
        <w:gridCol w:w="1386"/>
        <w:gridCol w:w="1867"/>
        <w:gridCol w:w="877"/>
        <w:gridCol w:w="1500"/>
        <w:gridCol w:w="1660"/>
        <w:gridCol w:w="932"/>
        <w:gridCol w:w="1473"/>
        <w:gridCol w:w="1765"/>
        <w:gridCol w:w="900"/>
      </w:tblGrid>
      <w:tr w:rsidR="00CC739A" w:rsidRPr="000A4532" w:rsidTr="008C12F6">
        <w:trPr>
          <w:trHeight w:val="329"/>
          <w:tblHeader/>
        </w:trPr>
        <w:tc>
          <w:tcPr>
            <w:tcW w:w="232" w:type="pct"/>
            <w:vMerge w:val="restar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4" w:type="pct"/>
            <w:vMerge w:val="restart"/>
          </w:tcPr>
          <w:p w:rsidR="00CC739A" w:rsidRPr="000A4532" w:rsidRDefault="00CC739A" w:rsidP="008C12F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418" w:type="pct"/>
            <w:gridSpan w:val="3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1405" w:type="pct"/>
            <w:gridSpan w:val="3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421" w:type="pct"/>
            <w:gridSpan w:val="3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CC739A" w:rsidRPr="000A4532" w:rsidTr="008C12F6">
        <w:trPr>
          <w:trHeight w:val="329"/>
          <w:tblHeader/>
        </w:trPr>
        <w:tc>
          <w:tcPr>
            <w:tcW w:w="232" w:type="pct"/>
            <w:vMerge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Merge/>
          </w:tcPr>
          <w:p w:rsidR="00CC739A" w:rsidRPr="000A4532" w:rsidRDefault="00CC739A" w:rsidP="008C12F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76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641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1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15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70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20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06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606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9" w:type="pct"/>
            <w:vAlign w:val="center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5E636D" w:rsidRPr="000A4532" w:rsidTr="008C12F6">
        <w:trPr>
          <w:trHeight w:val="329"/>
          <w:tblHeader/>
        </w:trPr>
        <w:tc>
          <w:tcPr>
            <w:tcW w:w="5000" w:type="pct"/>
            <w:gridSpan w:val="11"/>
          </w:tcPr>
          <w:p w:rsidR="005E636D" w:rsidRPr="005E636D" w:rsidRDefault="005E636D" w:rsidP="008C12F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E636D">
              <w:rPr>
                <w:b/>
              </w:rPr>
              <w:t>Міська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t>цільова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t>програма</w:t>
            </w:r>
            <w:proofErr w:type="spellEnd"/>
            <w:r w:rsidRPr="005E636D">
              <w:rPr>
                <w:b/>
              </w:rPr>
              <w:t xml:space="preserve"> «</w:t>
            </w:r>
            <w:proofErr w:type="spellStart"/>
            <w:r w:rsidRPr="005E636D">
              <w:rPr>
                <w:b/>
              </w:rPr>
              <w:t>Сприяння</w:t>
            </w:r>
            <w:proofErr w:type="spellEnd"/>
            <w:r w:rsidRPr="005E636D">
              <w:rPr>
                <w:b/>
              </w:rPr>
              <w:t xml:space="preserve"> закладу </w:t>
            </w:r>
            <w:proofErr w:type="spellStart"/>
            <w:r w:rsidRPr="005E636D">
              <w:rPr>
                <w:b/>
              </w:rPr>
              <w:t>медицини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t>вторинного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t>рівня</w:t>
            </w:r>
            <w:proofErr w:type="spellEnd"/>
            <w:r w:rsidRPr="005E636D">
              <w:rPr>
                <w:b/>
              </w:rPr>
              <w:t xml:space="preserve"> в </w:t>
            </w:r>
            <w:proofErr w:type="spellStart"/>
            <w:r w:rsidRPr="005E636D">
              <w:rPr>
                <w:b/>
              </w:rPr>
              <w:t>Коломийській</w:t>
            </w:r>
            <w:proofErr w:type="spellEnd"/>
            <w:r w:rsidRPr="005E636D">
              <w:rPr>
                <w:b/>
              </w:rPr>
              <w:t xml:space="preserve"> ОТГ</w:t>
            </w:r>
            <w:r w:rsidR="00102456">
              <w:rPr>
                <w:b/>
                <w:lang w:val="uk-UA"/>
              </w:rPr>
              <w:t xml:space="preserve"> </w:t>
            </w:r>
            <w:r w:rsidRPr="005E636D">
              <w:rPr>
                <w:b/>
              </w:rPr>
              <w:t xml:space="preserve">на2020 </w:t>
            </w:r>
            <w:proofErr w:type="spellStart"/>
            <w:r w:rsidRPr="005E636D">
              <w:rPr>
                <w:b/>
              </w:rPr>
              <w:t>рік</w:t>
            </w:r>
            <w:proofErr w:type="spellEnd"/>
            <w:r w:rsidRPr="005E636D">
              <w:rPr>
                <w:b/>
              </w:rPr>
              <w:t>»</w:t>
            </w:r>
          </w:p>
        </w:tc>
      </w:tr>
      <w:tr w:rsidR="00CC739A" w:rsidRPr="000A4532" w:rsidTr="008C12F6">
        <w:trPr>
          <w:trHeight w:val="329"/>
        </w:trPr>
        <w:tc>
          <w:tcPr>
            <w:tcW w:w="5000" w:type="pct"/>
            <w:gridSpan w:val="11"/>
          </w:tcPr>
          <w:p w:rsidR="00CC739A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5E636D">
              <w:rPr>
                <w:sz w:val="20"/>
                <w:szCs w:val="20"/>
                <w:lang w:val="uk-UA"/>
              </w:rPr>
              <w:t>Утримання будівель комунального некомерційного підприємства «Коломийська ЦРЛ»КРР (покриття вартості комунальних послуг та енергоносіїв комунального закладу)</w:t>
            </w:r>
          </w:p>
        </w:tc>
      </w:tr>
      <w:tr w:rsidR="00CC739A" w:rsidRPr="000A4532" w:rsidTr="008C12F6">
        <w:trPr>
          <w:trHeight w:val="329"/>
        </w:trPr>
        <w:tc>
          <w:tcPr>
            <w:tcW w:w="232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524" w:type="pct"/>
          </w:tcPr>
          <w:p w:rsidR="00CC739A" w:rsidRPr="005E636D" w:rsidRDefault="005E636D" w:rsidP="008C12F6">
            <w:pPr>
              <w:rPr>
                <w:b/>
                <w:sz w:val="20"/>
                <w:szCs w:val="20"/>
                <w:lang w:val="uk-UA"/>
              </w:rPr>
            </w:pPr>
            <w:r w:rsidRPr="005E636D">
              <w:rPr>
                <w:b/>
                <w:sz w:val="20"/>
                <w:szCs w:val="20"/>
                <w:lang w:val="uk-UA"/>
              </w:rPr>
              <w:t>Показники затрат:</w:t>
            </w:r>
          </w:p>
        </w:tc>
        <w:tc>
          <w:tcPr>
            <w:tcW w:w="476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5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0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6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9" w:type="pct"/>
          </w:tcPr>
          <w:p w:rsidR="00CC739A" w:rsidRPr="000A4532" w:rsidRDefault="00CC739A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Обсяг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видатків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на оплату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енергоносіїв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та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комунальних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послуг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всього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,з них на оплату :</w:t>
            </w:r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1820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snapToGrid w:val="0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1820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1820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1820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теплопостачання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200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snapToGrid w:val="0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200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200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200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електроенергії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550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snapToGrid w:val="0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550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550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550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водопостачання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1030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snapToGrid w:val="0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1030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1030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1030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вивіз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сміття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snapToGrid w:val="0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7234C9">
              <w:rPr>
                <w:b/>
                <w:bCs/>
                <w:color w:val="000000"/>
                <w:lang w:eastAsia="uk-UA"/>
              </w:rPr>
              <w:t>Показники</w:t>
            </w:r>
            <w:proofErr w:type="spellEnd"/>
            <w:r w:rsidRPr="007234C9">
              <w:rPr>
                <w:b/>
                <w:bCs/>
                <w:color w:val="000000"/>
                <w:lang w:eastAsia="uk-UA"/>
              </w:rPr>
              <w:t xml:space="preserve"> продукту:</w:t>
            </w:r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Обсяг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споживання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енергоносіїв,натуральні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одиниці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,в тому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числі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>:</w:t>
            </w:r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теплопостачання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106,75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106,75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106,75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106,75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електроенергії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260,7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260,7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260,7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260,7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водопостачання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40,109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40,109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40,109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40,109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вивіз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сміття</w:t>
            </w:r>
            <w:proofErr w:type="spellEnd"/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245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245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245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245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0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7234C9">
              <w:rPr>
                <w:b/>
                <w:bCs/>
                <w:color w:val="000000"/>
                <w:lang w:eastAsia="uk-UA"/>
              </w:rPr>
              <w:t>Показники</w:t>
            </w:r>
            <w:proofErr w:type="spellEnd"/>
            <w:r w:rsidRPr="007234C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b/>
                <w:bCs/>
                <w:color w:val="000000"/>
                <w:lang w:eastAsia="uk-UA"/>
              </w:rPr>
              <w:t>ефективності</w:t>
            </w:r>
            <w:proofErr w:type="spellEnd"/>
            <w:r w:rsidRPr="007234C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</w:tr>
      <w:tr w:rsidR="005E636D" w:rsidRPr="000A4532" w:rsidTr="008C12F6">
        <w:trPr>
          <w:trHeight w:val="329"/>
        </w:trPr>
        <w:tc>
          <w:tcPr>
            <w:tcW w:w="232" w:type="pct"/>
          </w:tcPr>
          <w:p w:rsidR="005E636D" w:rsidRPr="000A4532" w:rsidRDefault="005E636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5E636D" w:rsidRPr="007234C9" w:rsidRDefault="005E636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Середня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ціна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за одну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одиницю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споживання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енергоносіїв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в тому </w:t>
            </w: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числі</w:t>
            </w:r>
            <w:proofErr w:type="spellEnd"/>
            <w:r w:rsidRPr="007234C9">
              <w:rPr>
                <w:snapToGrid w:val="0"/>
                <w:color w:val="000000"/>
                <w:lang w:eastAsia="uk-UA"/>
              </w:rPr>
              <w:t xml:space="preserve"> :</w:t>
            </w:r>
          </w:p>
        </w:tc>
        <w:tc>
          <w:tcPr>
            <w:tcW w:w="47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 </w:t>
            </w:r>
          </w:p>
        </w:tc>
        <w:tc>
          <w:tcPr>
            <w:tcW w:w="641" w:type="pct"/>
            <w:vAlign w:val="center"/>
          </w:tcPr>
          <w:p w:rsidR="005E636D" w:rsidRPr="007234C9" w:rsidRDefault="005E636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515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57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5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606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5E636D" w:rsidRPr="007234C9" w:rsidRDefault="005E636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</w:tr>
      <w:tr w:rsidR="00C806DD" w:rsidRPr="000A4532" w:rsidTr="008C12F6">
        <w:trPr>
          <w:trHeight w:val="329"/>
        </w:trPr>
        <w:tc>
          <w:tcPr>
            <w:tcW w:w="232" w:type="pct"/>
          </w:tcPr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C806DD" w:rsidRPr="007234C9" w:rsidRDefault="00C806DD" w:rsidP="008C12F6">
            <w:pPr>
              <w:rPr>
                <w:color w:val="000000"/>
                <w:lang w:eastAsia="uk-UA"/>
              </w:rPr>
            </w:pPr>
            <w:proofErr w:type="spellStart"/>
            <w:r w:rsidRPr="007234C9">
              <w:rPr>
                <w:snapToGrid w:val="0"/>
                <w:color w:val="000000"/>
                <w:lang w:eastAsia="uk-UA"/>
              </w:rPr>
              <w:t>теплопостачання</w:t>
            </w:r>
            <w:proofErr w:type="spellEnd"/>
          </w:p>
        </w:tc>
        <w:tc>
          <w:tcPr>
            <w:tcW w:w="47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1,87339</w:t>
            </w:r>
          </w:p>
        </w:tc>
        <w:tc>
          <w:tcPr>
            <w:tcW w:w="641" w:type="pct"/>
            <w:vAlign w:val="center"/>
          </w:tcPr>
          <w:p w:rsidR="00C806DD" w:rsidRPr="007234C9" w:rsidRDefault="00C806D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1,87339</w:t>
            </w:r>
          </w:p>
        </w:tc>
        <w:tc>
          <w:tcPr>
            <w:tcW w:w="515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1,87339</w:t>
            </w:r>
          </w:p>
        </w:tc>
        <w:tc>
          <w:tcPr>
            <w:tcW w:w="570" w:type="pct"/>
            <w:vAlign w:val="center"/>
          </w:tcPr>
          <w:p w:rsidR="00C806DD" w:rsidRPr="007234C9" w:rsidRDefault="00C806DD" w:rsidP="008C12F6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7234C9">
              <w:rPr>
                <w:rFonts w:ascii="Calibri" w:hAnsi="Calibri" w:cs="Calibri"/>
                <w:bCs/>
                <w:color w:val="000000"/>
                <w:lang w:eastAsia="uk-UA"/>
              </w:rPr>
              <w:t> </w:t>
            </w:r>
          </w:p>
        </w:tc>
        <w:tc>
          <w:tcPr>
            <w:tcW w:w="320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color w:val="000000"/>
                <w:lang w:eastAsia="uk-UA"/>
              </w:rPr>
              <w:t>1,87339</w:t>
            </w:r>
          </w:p>
        </w:tc>
        <w:tc>
          <w:tcPr>
            <w:tcW w:w="5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</w:tr>
      <w:tr w:rsidR="00C806DD" w:rsidRPr="000A4532" w:rsidTr="008C12F6">
        <w:trPr>
          <w:trHeight w:val="329"/>
        </w:trPr>
        <w:tc>
          <w:tcPr>
            <w:tcW w:w="232" w:type="pct"/>
          </w:tcPr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C806DD" w:rsidRPr="008A6D76" w:rsidRDefault="00C806DD" w:rsidP="008C12F6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A6D76">
              <w:rPr>
                <w:snapToGrid w:val="0"/>
                <w:sz w:val="22"/>
                <w:szCs w:val="22"/>
                <w:lang w:val="uk-UA"/>
              </w:rPr>
              <w:t>електроенергії</w:t>
            </w:r>
          </w:p>
        </w:tc>
        <w:tc>
          <w:tcPr>
            <w:tcW w:w="476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0,00</w:t>
            </w:r>
            <w:r w:rsidRPr="008A6D76">
              <w:t>211</w:t>
            </w:r>
          </w:p>
        </w:tc>
        <w:tc>
          <w:tcPr>
            <w:tcW w:w="641" w:type="pct"/>
            <w:vAlign w:val="center"/>
          </w:tcPr>
          <w:p w:rsidR="00C806DD" w:rsidRPr="008A6D76" w:rsidRDefault="00C806DD" w:rsidP="008C12F6">
            <w:pPr>
              <w:jc w:val="center"/>
              <w:rPr>
                <w:color w:val="000000"/>
              </w:rPr>
            </w:pPr>
          </w:p>
        </w:tc>
        <w:tc>
          <w:tcPr>
            <w:tcW w:w="301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0,00</w:t>
            </w:r>
            <w:r w:rsidRPr="008A6D76">
              <w:t>211</w:t>
            </w:r>
          </w:p>
        </w:tc>
        <w:tc>
          <w:tcPr>
            <w:tcW w:w="515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0,00</w:t>
            </w:r>
            <w:r w:rsidRPr="008A6D76">
              <w:t>211</w:t>
            </w:r>
          </w:p>
        </w:tc>
        <w:tc>
          <w:tcPr>
            <w:tcW w:w="570" w:type="pct"/>
            <w:vAlign w:val="center"/>
          </w:tcPr>
          <w:p w:rsidR="00C806DD" w:rsidRPr="008A6D76" w:rsidRDefault="00C806DD" w:rsidP="008C12F6">
            <w:pPr>
              <w:ind w:left="-60" w:right="-108"/>
              <w:jc w:val="center"/>
              <w:rPr>
                <w:bCs/>
              </w:rPr>
            </w:pPr>
          </w:p>
        </w:tc>
        <w:tc>
          <w:tcPr>
            <w:tcW w:w="320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0,00</w:t>
            </w:r>
            <w:r w:rsidRPr="008A6D76">
              <w:t>211</w:t>
            </w:r>
          </w:p>
        </w:tc>
        <w:tc>
          <w:tcPr>
            <w:tcW w:w="5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</w:tr>
      <w:tr w:rsidR="00C806DD" w:rsidRPr="000A4532" w:rsidTr="008C12F6">
        <w:trPr>
          <w:trHeight w:val="329"/>
        </w:trPr>
        <w:tc>
          <w:tcPr>
            <w:tcW w:w="232" w:type="pct"/>
          </w:tcPr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</w:tcPr>
          <w:p w:rsidR="00C806DD" w:rsidRPr="008A6D76" w:rsidRDefault="00C806DD" w:rsidP="008C12F6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A6D76">
              <w:rPr>
                <w:snapToGrid w:val="0"/>
                <w:sz w:val="22"/>
                <w:szCs w:val="22"/>
                <w:lang w:val="uk-UA"/>
              </w:rPr>
              <w:t>водопостачання</w:t>
            </w:r>
          </w:p>
        </w:tc>
        <w:tc>
          <w:tcPr>
            <w:tcW w:w="476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</w:t>
            </w:r>
            <w:r w:rsidRPr="008A6D76">
              <w:t>2568</w:t>
            </w:r>
          </w:p>
        </w:tc>
        <w:tc>
          <w:tcPr>
            <w:tcW w:w="641" w:type="pct"/>
            <w:vAlign w:val="center"/>
          </w:tcPr>
          <w:p w:rsidR="00C806DD" w:rsidRPr="008A6D76" w:rsidRDefault="00C806DD" w:rsidP="008C12F6">
            <w:pPr>
              <w:jc w:val="center"/>
              <w:rPr>
                <w:color w:val="000000"/>
              </w:rPr>
            </w:pPr>
          </w:p>
        </w:tc>
        <w:tc>
          <w:tcPr>
            <w:tcW w:w="301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</w:t>
            </w:r>
            <w:r w:rsidRPr="008A6D76">
              <w:t>2568</w:t>
            </w:r>
          </w:p>
        </w:tc>
        <w:tc>
          <w:tcPr>
            <w:tcW w:w="515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</w:t>
            </w:r>
            <w:r w:rsidRPr="008A6D76">
              <w:t>2568</w:t>
            </w:r>
          </w:p>
        </w:tc>
        <w:tc>
          <w:tcPr>
            <w:tcW w:w="570" w:type="pct"/>
            <w:vAlign w:val="center"/>
          </w:tcPr>
          <w:p w:rsidR="00C806DD" w:rsidRPr="008A6D76" w:rsidRDefault="00C806DD" w:rsidP="008C12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0,0</w:t>
            </w:r>
            <w:r w:rsidRPr="008A6D76">
              <w:t>2568</w:t>
            </w:r>
          </w:p>
        </w:tc>
        <w:tc>
          <w:tcPr>
            <w:tcW w:w="5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</w:tr>
      <w:tr w:rsidR="00C806DD" w:rsidRPr="000A4532" w:rsidTr="008C12F6">
        <w:trPr>
          <w:trHeight w:val="329"/>
        </w:trPr>
        <w:tc>
          <w:tcPr>
            <w:tcW w:w="232" w:type="pct"/>
          </w:tcPr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C806DD" w:rsidRPr="008A6D76" w:rsidRDefault="00C806DD" w:rsidP="008C12F6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A6D76">
              <w:rPr>
                <w:snapToGrid w:val="0"/>
                <w:sz w:val="22"/>
                <w:szCs w:val="22"/>
                <w:lang w:val="uk-UA"/>
              </w:rPr>
              <w:t>вивіз сміття</w:t>
            </w:r>
          </w:p>
        </w:tc>
        <w:tc>
          <w:tcPr>
            <w:tcW w:w="476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</w:t>
            </w:r>
            <w:r w:rsidRPr="008A6D76">
              <w:t>16323</w:t>
            </w:r>
          </w:p>
        </w:tc>
        <w:tc>
          <w:tcPr>
            <w:tcW w:w="641" w:type="pct"/>
            <w:vAlign w:val="center"/>
          </w:tcPr>
          <w:p w:rsidR="00C806DD" w:rsidRPr="008A6D76" w:rsidRDefault="00C806DD" w:rsidP="008C12F6">
            <w:pPr>
              <w:jc w:val="center"/>
              <w:rPr>
                <w:color w:val="000000"/>
              </w:rPr>
            </w:pPr>
          </w:p>
        </w:tc>
        <w:tc>
          <w:tcPr>
            <w:tcW w:w="301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</w:t>
            </w:r>
            <w:r w:rsidRPr="008A6D76">
              <w:t>16323</w:t>
            </w:r>
          </w:p>
        </w:tc>
        <w:tc>
          <w:tcPr>
            <w:tcW w:w="515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</w:t>
            </w:r>
            <w:r w:rsidRPr="008A6D76">
              <w:t>16323</w:t>
            </w:r>
          </w:p>
        </w:tc>
        <w:tc>
          <w:tcPr>
            <w:tcW w:w="570" w:type="pct"/>
            <w:vAlign w:val="center"/>
          </w:tcPr>
          <w:p w:rsidR="00C806DD" w:rsidRPr="008A6D76" w:rsidRDefault="00C806DD" w:rsidP="008C12F6">
            <w:pPr>
              <w:ind w:left="-60" w:right="-108"/>
              <w:jc w:val="center"/>
              <w:rPr>
                <w:bCs/>
              </w:rPr>
            </w:pPr>
          </w:p>
        </w:tc>
        <w:tc>
          <w:tcPr>
            <w:tcW w:w="320" w:type="pct"/>
            <w:vAlign w:val="center"/>
          </w:tcPr>
          <w:p w:rsidR="00C806DD" w:rsidRPr="008A6D76" w:rsidRDefault="00C806DD" w:rsidP="008C12F6">
            <w:pPr>
              <w:jc w:val="center"/>
            </w:pPr>
            <w:r>
              <w:rPr>
                <w:lang w:val="uk-UA"/>
              </w:rPr>
              <w:t>0,</w:t>
            </w:r>
            <w:r w:rsidRPr="008A6D76">
              <w:t>16323</w:t>
            </w:r>
          </w:p>
        </w:tc>
        <w:tc>
          <w:tcPr>
            <w:tcW w:w="5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</w:tr>
      <w:tr w:rsidR="00C806DD" w:rsidRPr="00102456" w:rsidTr="008C12F6">
        <w:trPr>
          <w:trHeight w:val="329"/>
        </w:trPr>
        <w:tc>
          <w:tcPr>
            <w:tcW w:w="232" w:type="pct"/>
          </w:tcPr>
          <w:p w:rsidR="00C806DD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  <w:vAlign w:val="center"/>
          </w:tcPr>
          <w:p w:rsidR="00C806DD" w:rsidRPr="008A6D76" w:rsidRDefault="00C806DD" w:rsidP="008C12F6">
            <w:pPr>
              <w:rPr>
                <w:lang w:eastAsia="uk-UA"/>
              </w:rPr>
            </w:pPr>
            <w:proofErr w:type="spellStart"/>
            <w:r w:rsidRPr="008A6D76">
              <w:rPr>
                <w:b/>
              </w:rPr>
              <w:t>Показники</w:t>
            </w:r>
            <w:proofErr w:type="spellEnd"/>
            <w:r w:rsidRPr="008A6D76">
              <w:rPr>
                <w:b/>
              </w:rPr>
              <w:t xml:space="preserve"> </w:t>
            </w:r>
            <w:proofErr w:type="spellStart"/>
            <w:r w:rsidRPr="008A6D76">
              <w:rPr>
                <w:b/>
              </w:rPr>
              <w:t>якості</w:t>
            </w:r>
            <w:proofErr w:type="spellEnd"/>
            <w:r w:rsidRPr="008A6D76">
              <w:rPr>
                <w:b/>
              </w:rPr>
              <w:t>:</w:t>
            </w:r>
          </w:p>
        </w:tc>
        <w:tc>
          <w:tcPr>
            <w:tcW w:w="476" w:type="pct"/>
            <w:vAlign w:val="center"/>
          </w:tcPr>
          <w:p w:rsidR="00C806DD" w:rsidRPr="008A6D76" w:rsidRDefault="00C806DD" w:rsidP="008C12F6">
            <w:pPr>
              <w:ind w:left="-120" w:right="-147"/>
              <w:rPr>
                <w:lang w:eastAsia="uk-UA"/>
              </w:rPr>
            </w:pPr>
            <w:r w:rsidRPr="008A6D76">
              <w:rPr>
                <w:lang w:eastAsia="uk-UA"/>
              </w:rPr>
              <w:t> </w:t>
            </w:r>
          </w:p>
        </w:tc>
        <w:tc>
          <w:tcPr>
            <w:tcW w:w="641" w:type="pct"/>
            <w:vAlign w:val="center"/>
          </w:tcPr>
          <w:p w:rsidR="00C806DD" w:rsidRPr="008A6D76" w:rsidRDefault="00C806DD" w:rsidP="008C12F6">
            <w:pPr>
              <w:ind w:left="-120" w:right="-147"/>
              <w:rPr>
                <w:lang w:eastAsia="uk-UA"/>
              </w:rPr>
            </w:pPr>
            <w:r w:rsidRPr="008A6D76">
              <w:rPr>
                <w:lang w:eastAsia="uk-UA"/>
              </w:rPr>
              <w:t> </w:t>
            </w:r>
          </w:p>
        </w:tc>
        <w:tc>
          <w:tcPr>
            <w:tcW w:w="301" w:type="pct"/>
            <w:vAlign w:val="center"/>
          </w:tcPr>
          <w:p w:rsidR="00C806DD" w:rsidRPr="008A6D76" w:rsidRDefault="00C806DD" w:rsidP="008C12F6">
            <w:pPr>
              <w:ind w:left="-60" w:right="-108"/>
              <w:rPr>
                <w:lang w:eastAsia="uk-UA"/>
              </w:rPr>
            </w:pPr>
            <w:r w:rsidRPr="008A6D76">
              <w:rPr>
                <w:lang w:eastAsia="uk-UA"/>
              </w:rPr>
              <w:t> </w:t>
            </w:r>
          </w:p>
        </w:tc>
        <w:tc>
          <w:tcPr>
            <w:tcW w:w="515" w:type="pct"/>
            <w:vAlign w:val="center"/>
          </w:tcPr>
          <w:p w:rsidR="00C806DD" w:rsidRPr="008A6D76" w:rsidRDefault="00C806DD" w:rsidP="008C12F6">
            <w:pPr>
              <w:ind w:left="-60" w:right="-108"/>
              <w:rPr>
                <w:lang w:eastAsia="uk-UA"/>
              </w:rPr>
            </w:pPr>
            <w:r w:rsidRPr="008A6D76">
              <w:rPr>
                <w:lang w:eastAsia="uk-UA"/>
              </w:rPr>
              <w:t> </w:t>
            </w:r>
          </w:p>
        </w:tc>
        <w:tc>
          <w:tcPr>
            <w:tcW w:w="570" w:type="pct"/>
            <w:vAlign w:val="center"/>
          </w:tcPr>
          <w:p w:rsidR="00C806DD" w:rsidRPr="008A6D76" w:rsidRDefault="00C806DD" w:rsidP="008C12F6">
            <w:pPr>
              <w:ind w:left="-60" w:right="-108"/>
              <w:rPr>
                <w:lang w:eastAsia="uk-UA"/>
              </w:rPr>
            </w:pPr>
            <w:r w:rsidRPr="008A6D76">
              <w:rPr>
                <w:lang w:eastAsia="uk-UA"/>
              </w:rPr>
              <w:t> </w:t>
            </w:r>
          </w:p>
        </w:tc>
        <w:tc>
          <w:tcPr>
            <w:tcW w:w="320" w:type="pct"/>
          </w:tcPr>
          <w:p w:rsidR="00C806DD" w:rsidRPr="008A6D76" w:rsidRDefault="00C806DD" w:rsidP="008C12F6">
            <w:pPr>
              <w:ind w:left="-60" w:right="-108"/>
              <w:rPr>
                <w:vanish/>
                <w:color w:val="000000"/>
                <w:lang w:eastAsia="uk-UA"/>
              </w:rPr>
            </w:pPr>
          </w:p>
        </w:tc>
        <w:tc>
          <w:tcPr>
            <w:tcW w:w="506" w:type="pct"/>
          </w:tcPr>
          <w:p w:rsidR="00C806DD" w:rsidRPr="008A6D76" w:rsidRDefault="00C806DD" w:rsidP="008C12F6">
            <w:pPr>
              <w:ind w:left="-60" w:right="-108"/>
              <w:rPr>
                <w:vanish/>
                <w:color w:val="000000"/>
                <w:lang w:eastAsia="uk-UA"/>
              </w:rPr>
            </w:pPr>
          </w:p>
        </w:tc>
        <w:tc>
          <w:tcPr>
            <w:tcW w:w="606" w:type="pct"/>
          </w:tcPr>
          <w:p w:rsidR="00C806DD" w:rsidRPr="008A6D76" w:rsidRDefault="00C806DD" w:rsidP="008C12F6">
            <w:pPr>
              <w:ind w:left="-60" w:right="-108"/>
              <w:rPr>
                <w:vanish/>
                <w:color w:val="000000"/>
                <w:lang w:eastAsia="uk-UA"/>
              </w:rPr>
            </w:pPr>
          </w:p>
        </w:tc>
        <w:tc>
          <w:tcPr>
            <w:tcW w:w="309" w:type="pct"/>
            <w:vAlign w:val="center"/>
          </w:tcPr>
          <w:p w:rsidR="00C806DD" w:rsidRPr="00102456" w:rsidRDefault="00C806DD" w:rsidP="008C12F6">
            <w:pPr>
              <w:jc w:val="center"/>
              <w:rPr>
                <w:bCs/>
                <w:color w:val="000000"/>
                <w:lang w:val="uk-UA" w:eastAsia="uk-UA"/>
              </w:rPr>
            </w:pPr>
          </w:p>
        </w:tc>
      </w:tr>
      <w:tr w:rsidR="00C806DD" w:rsidRPr="000A4532" w:rsidTr="008C12F6">
        <w:trPr>
          <w:trHeight w:val="329"/>
        </w:trPr>
        <w:tc>
          <w:tcPr>
            <w:tcW w:w="232" w:type="pct"/>
          </w:tcPr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4" w:type="pct"/>
          </w:tcPr>
          <w:p w:rsidR="00C806DD" w:rsidRPr="008A6D76" w:rsidRDefault="00C806DD" w:rsidP="008C12F6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A6D76">
              <w:rPr>
                <w:snapToGrid w:val="0"/>
                <w:sz w:val="22"/>
                <w:szCs w:val="22"/>
                <w:lang w:val="uk-UA"/>
              </w:rPr>
              <w:t xml:space="preserve">Забезпечення установи </w:t>
            </w:r>
            <w:proofErr w:type="spellStart"/>
            <w:r w:rsidRPr="008A6D76">
              <w:rPr>
                <w:snapToGrid w:val="0"/>
                <w:sz w:val="22"/>
                <w:szCs w:val="22"/>
                <w:lang w:val="uk-UA"/>
              </w:rPr>
              <w:t>енергоносіями,та</w:t>
            </w:r>
            <w:proofErr w:type="spellEnd"/>
            <w:r w:rsidRPr="008A6D76">
              <w:rPr>
                <w:snapToGrid w:val="0"/>
                <w:sz w:val="22"/>
                <w:szCs w:val="22"/>
                <w:lang w:val="uk-UA"/>
              </w:rPr>
              <w:t xml:space="preserve"> економне їх використання</w:t>
            </w:r>
          </w:p>
        </w:tc>
        <w:tc>
          <w:tcPr>
            <w:tcW w:w="476" w:type="pct"/>
            <w:vAlign w:val="center"/>
          </w:tcPr>
          <w:p w:rsidR="00C806DD" w:rsidRPr="008A6D76" w:rsidRDefault="00C806DD" w:rsidP="008C12F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 w:rsidRPr="008A6D76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641" w:type="pct"/>
            <w:vAlign w:val="center"/>
          </w:tcPr>
          <w:p w:rsidR="00C806DD" w:rsidRPr="008A6D76" w:rsidRDefault="00C806DD" w:rsidP="008C1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1" w:type="pct"/>
            <w:vAlign w:val="center"/>
          </w:tcPr>
          <w:p w:rsidR="00C806DD" w:rsidRPr="008A6D76" w:rsidRDefault="00C806DD" w:rsidP="008C12F6">
            <w:pPr>
              <w:pStyle w:val="a3"/>
              <w:spacing w:before="0" w:after="0"/>
              <w:ind w:left="-112" w:right="-102"/>
              <w:jc w:val="center"/>
              <w:rPr>
                <w:sz w:val="22"/>
                <w:szCs w:val="22"/>
                <w:lang w:val="uk-UA"/>
              </w:rPr>
            </w:pPr>
            <w:r w:rsidRPr="008A6D7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15" w:type="pct"/>
            <w:vAlign w:val="center"/>
          </w:tcPr>
          <w:p w:rsidR="00C806DD" w:rsidRPr="008A6D76" w:rsidRDefault="00C806DD" w:rsidP="008C12F6">
            <w:pPr>
              <w:pStyle w:val="a3"/>
              <w:spacing w:before="0" w:after="0"/>
              <w:ind w:left="-112" w:right="-102"/>
              <w:jc w:val="center"/>
              <w:rPr>
                <w:sz w:val="22"/>
                <w:szCs w:val="22"/>
                <w:lang w:val="uk-UA"/>
              </w:rPr>
            </w:pPr>
            <w:r w:rsidRPr="008A6D7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6DD" w:rsidRPr="008A6D76" w:rsidRDefault="00C806DD" w:rsidP="008C12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20" w:type="pct"/>
            <w:vAlign w:val="center"/>
          </w:tcPr>
          <w:p w:rsidR="00C806DD" w:rsidRPr="008A6D76" w:rsidRDefault="00C806DD" w:rsidP="008C12F6">
            <w:pPr>
              <w:pStyle w:val="a3"/>
              <w:spacing w:before="0" w:after="0"/>
              <w:ind w:left="-112" w:right="-102"/>
              <w:jc w:val="center"/>
              <w:rPr>
                <w:sz w:val="22"/>
                <w:szCs w:val="22"/>
                <w:lang w:val="uk-UA"/>
              </w:rPr>
            </w:pPr>
            <w:r w:rsidRPr="008A6D76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  <w:tc>
          <w:tcPr>
            <w:tcW w:w="606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309" w:type="pct"/>
            <w:vAlign w:val="center"/>
          </w:tcPr>
          <w:p w:rsidR="00C806DD" w:rsidRPr="007234C9" w:rsidRDefault="00C806DD" w:rsidP="008C12F6">
            <w:pPr>
              <w:jc w:val="center"/>
              <w:rPr>
                <w:color w:val="000000"/>
                <w:lang w:eastAsia="uk-UA"/>
              </w:rPr>
            </w:pPr>
            <w:r w:rsidRPr="007234C9">
              <w:rPr>
                <w:bCs/>
                <w:color w:val="000000"/>
                <w:lang w:eastAsia="uk-UA"/>
              </w:rPr>
              <w:t>0</w:t>
            </w:r>
          </w:p>
        </w:tc>
      </w:tr>
      <w:tr w:rsidR="00C806DD" w:rsidRPr="000A4532" w:rsidTr="008C12F6">
        <w:trPr>
          <w:trHeight w:val="297"/>
        </w:trPr>
        <w:tc>
          <w:tcPr>
            <w:tcW w:w="5000" w:type="pct"/>
            <w:gridSpan w:val="11"/>
          </w:tcPr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A6D76">
              <w:rPr>
                <w:i/>
                <w:lang w:eastAsia="uk-UA"/>
              </w:rPr>
              <w:t>Розбіжності</w:t>
            </w:r>
            <w:proofErr w:type="spellEnd"/>
            <w:r w:rsidRPr="008A6D76">
              <w:rPr>
                <w:i/>
                <w:lang w:eastAsia="uk-UA"/>
              </w:rPr>
              <w:t xml:space="preserve"> </w:t>
            </w:r>
            <w:proofErr w:type="spellStart"/>
            <w:r w:rsidRPr="008A6D76">
              <w:rPr>
                <w:i/>
                <w:lang w:eastAsia="uk-UA"/>
              </w:rPr>
              <w:t>відсутні</w:t>
            </w:r>
            <w:proofErr w:type="spellEnd"/>
            <w:r w:rsidRPr="008A6D76">
              <w:rPr>
                <w:i/>
                <w:lang w:eastAsia="uk-UA"/>
              </w:rPr>
              <w:t xml:space="preserve">, </w:t>
            </w:r>
            <w:proofErr w:type="spellStart"/>
            <w:r w:rsidRPr="008A6D76">
              <w:rPr>
                <w:i/>
                <w:lang w:eastAsia="uk-UA"/>
              </w:rPr>
              <w:t>забезпечено</w:t>
            </w:r>
            <w:proofErr w:type="spellEnd"/>
            <w:r w:rsidRPr="008A6D76">
              <w:rPr>
                <w:i/>
                <w:lang w:eastAsia="uk-UA"/>
              </w:rPr>
              <w:t xml:space="preserve"> потребу в </w:t>
            </w:r>
            <w:proofErr w:type="spellStart"/>
            <w:r w:rsidRPr="008A6D76">
              <w:rPr>
                <w:i/>
                <w:lang w:eastAsia="uk-UA"/>
              </w:rPr>
              <w:t>повному</w:t>
            </w:r>
            <w:proofErr w:type="spellEnd"/>
            <w:r w:rsidRPr="008A6D76">
              <w:rPr>
                <w:i/>
                <w:lang w:eastAsia="uk-UA"/>
              </w:rPr>
              <w:t xml:space="preserve"> </w:t>
            </w:r>
            <w:proofErr w:type="spellStart"/>
            <w:r w:rsidRPr="008A6D76">
              <w:rPr>
                <w:i/>
                <w:lang w:eastAsia="uk-UA"/>
              </w:rPr>
              <w:t>обсязі</w:t>
            </w:r>
            <w:proofErr w:type="spellEnd"/>
          </w:p>
        </w:tc>
      </w:tr>
      <w:tr w:rsidR="00C806DD" w:rsidRPr="000A4532" w:rsidTr="008C12F6">
        <w:trPr>
          <w:trHeight w:val="297"/>
        </w:trPr>
        <w:tc>
          <w:tcPr>
            <w:tcW w:w="5000" w:type="pct"/>
            <w:gridSpan w:val="11"/>
          </w:tcPr>
          <w:p w:rsidR="00C806DD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Оцінка 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</w:t>
            </w:r>
          </w:p>
          <w:p w:rsidR="00C806DD" w:rsidRPr="000A4532" w:rsidRDefault="00C806DD" w:rsidP="008C12F6">
            <w:pPr>
              <w:jc w:val="center"/>
              <w:rPr>
                <w:sz w:val="20"/>
                <w:szCs w:val="20"/>
                <w:lang w:val="uk-UA"/>
              </w:rPr>
            </w:pPr>
            <w:r w:rsidRPr="008A6D76">
              <w:t xml:space="preserve">За результатами </w:t>
            </w:r>
            <w:proofErr w:type="spellStart"/>
            <w:r w:rsidRPr="008A6D76">
              <w:t>аналізу</w:t>
            </w:r>
            <w:proofErr w:type="spellEnd"/>
            <w:r w:rsidRPr="008A6D76">
              <w:t xml:space="preserve"> стану </w:t>
            </w:r>
            <w:proofErr w:type="spellStart"/>
            <w:r w:rsidRPr="008A6D76">
              <w:t>виконання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результативних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показників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можна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зробити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висновок</w:t>
            </w:r>
            <w:proofErr w:type="spellEnd"/>
            <w:r w:rsidRPr="008A6D76">
              <w:t xml:space="preserve">, </w:t>
            </w:r>
            <w:proofErr w:type="spellStart"/>
            <w:r w:rsidRPr="008A6D76">
              <w:t>що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планові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показники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виконані</w:t>
            </w:r>
            <w:proofErr w:type="spellEnd"/>
            <w:r w:rsidRPr="008A6D76">
              <w:t xml:space="preserve"> на 100 </w:t>
            </w:r>
            <w:proofErr w:type="spellStart"/>
            <w:r w:rsidRPr="008A6D76">
              <w:t>відсотків</w:t>
            </w:r>
            <w:proofErr w:type="spellEnd"/>
            <w:r w:rsidRPr="008A6D76">
              <w:t xml:space="preserve"> ,</w:t>
            </w:r>
            <w:proofErr w:type="spellStart"/>
            <w:r w:rsidRPr="008A6D76">
              <w:t>касові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показники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профінансовані</w:t>
            </w:r>
            <w:proofErr w:type="spellEnd"/>
            <w:r w:rsidRPr="008A6D76">
              <w:t xml:space="preserve"> на 100 </w:t>
            </w:r>
            <w:proofErr w:type="spellStart"/>
            <w:r w:rsidRPr="008A6D76">
              <w:t>відсотків</w:t>
            </w:r>
            <w:proofErr w:type="spellEnd"/>
            <w:r w:rsidRPr="008A6D76">
              <w:t xml:space="preserve">. </w:t>
            </w:r>
            <w:proofErr w:type="spellStart"/>
            <w:r w:rsidRPr="008A6D76">
              <w:t>програма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виконана</w:t>
            </w:r>
            <w:proofErr w:type="spellEnd"/>
            <w:r w:rsidRPr="008A6D76">
              <w:t xml:space="preserve"> в </w:t>
            </w:r>
            <w:proofErr w:type="spellStart"/>
            <w:r w:rsidRPr="008A6D76">
              <w:t>повному</w:t>
            </w:r>
            <w:proofErr w:type="spellEnd"/>
            <w:r w:rsidRPr="008A6D76">
              <w:t xml:space="preserve"> </w:t>
            </w:r>
            <w:proofErr w:type="spellStart"/>
            <w:r w:rsidRPr="008A6D76">
              <w:t>обсязі</w:t>
            </w:r>
            <w:proofErr w:type="spellEnd"/>
            <w:r w:rsidRPr="008A6D76">
              <w:t>.</w:t>
            </w:r>
          </w:p>
        </w:tc>
      </w:tr>
    </w:tbl>
    <w:p w:rsidR="00CC739A" w:rsidRPr="000A4532" w:rsidRDefault="008C12F6" w:rsidP="00CC739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textWrapping" w:clear="all"/>
      </w:r>
    </w:p>
    <w:p w:rsidR="00CC739A" w:rsidRPr="000A4532" w:rsidRDefault="00CC739A" w:rsidP="00CC739A">
      <w:pPr>
        <w:rPr>
          <w:sz w:val="20"/>
          <w:szCs w:val="20"/>
          <w:lang w:val="uk-UA"/>
        </w:rPr>
      </w:pPr>
    </w:p>
    <w:p w:rsidR="00CC739A" w:rsidRPr="000A4532" w:rsidRDefault="00CC739A" w:rsidP="00CC739A">
      <w:pPr>
        <w:rPr>
          <w:sz w:val="20"/>
          <w:szCs w:val="20"/>
          <w:lang w:val="uk-UA"/>
        </w:rPr>
      </w:pPr>
      <w:r w:rsidRPr="000A4532">
        <w:rPr>
          <w:sz w:val="20"/>
          <w:szCs w:val="20"/>
          <w:lang w:val="uk-UA"/>
        </w:rPr>
        <w:t xml:space="preserve"> 5.4 «Виконання показників бюджетної програми порівняно із показниками попереднього року»:</w:t>
      </w:r>
    </w:p>
    <w:p w:rsidR="00CC739A" w:rsidRPr="000A4532" w:rsidRDefault="00CC739A" w:rsidP="00CC739A">
      <w:pPr>
        <w:rPr>
          <w:sz w:val="20"/>
          <w:szCs w:val="20"/>
          <w:lang w:val="uk-UA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865"/>
        <w:gridCol w:w="1381"/>
        <w:gridCol w:w="1723"/>
        <w:gridCol w:w="906"/>
        <w:gridCol w:w="1529"/>
        <w:gridCol w:w="1744"/>
        <w:gridCol w:w="924"/>
        <w:gridCol w:w="1381"/>
        <w:gridCol w:w="1682"/>
        <w:gridCol w:w="956"/>
      </w:tblGrid>
      <w:tr w:rsidR="00CC739A" w:rsidRPr="000A4532" w:rsidTr="00102456">
        <w:trPr>
          <w:trHeight w:val="329"/>
          <w:tblHeader/>
          <w:jc w:val="center"/>
        </w:trPr>
        <w:tc>
          <w:tcPr>
            <w:tcW w:w="225" w:type="pct"/>
            <w:vMerge w:val="restart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32" w:type="pct"/>
            <w:vMerge w:val="restart"/>
          </w:tcPr>
          <w:p w:rsidR="00CC739A" w:rsidRPr="000A4532" w:rsidRDefault="00CC739A" w:rsidP="0010245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359" w:type="pct"/>
            <w:gridSpan w:val="3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Попередній рік</w:t>
            </w:r>
          </w:p>
        </w:tc>
        <w:tc>
          <w:tcPr>
            <w:tcW w:w="1422" w:type="pct"/>
            <w:gridSpan w:val="3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Звітний рік</w:t>
            </w:r>
          </w:p>
        </w:tc>
        <w:tc>
          <w:tcPr>
            <w:tcW w:w="1362" w:type="pct"/>
            <w:gridSpan w:val="3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 xml:space="preserve">Відхилення виконання 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(у відсотках)</w:t>
            </w:r>
          </w:p>
        </w:tc>
      </w:tr>
      <w:tr w:rsidR="00CC739A" w:rsidRPr="000A4532" w:rsidTr="00102456">
        <w:trPr>
          <w:trHeight w:val="329"/>
          <w:tblHeader/>
          <w:jc w:val="center"/>
        </w:trPr>
        <w:tc>
          <w:tcPr>
            <w:tcW w:w="225" w:type="pct"/>
            <w:vMerge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Merge/>
          </w:tcPr>
          <w:p w:rsidR="00CC739A" w:rsidRPr="000A4532" w:rsidRDefault="00CC739A" w:rsidP="00102456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68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8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07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18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91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13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68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загальний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570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спеціальний</w:t>
            </w:r>
          </w:p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324" w:type="pct"/>
            <w:vAlign w:val="center"/>
          </w:tcPr>
          <w:p w:rsidR="00CC739A" w:rsidRPr="000A4532" w:rsidRDefault="00CC739A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5E636D" w:rsidRPr="000A4532" w:rsidTr="00102456">
        <w:trPr>
          <w:trHeight w:val="1062"/>
          <w:jc w:val="center"/>
        </w:trPr>
        <w:tc>
          <w:tcPr>
            <w:tcW w:w="225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5E636D" w:rsidRPr="000A4532" w:rsidRDefault="005E636D" w:rsidP="005E636D">
            <w:pPr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Видатки (надані кредити)</w:t>
            </w:r>
            <w:r w:rsidRPr="008A6D76">
              <w:t xml:space="preserve"> </w:t>
            </w:r>
            <w:proofErr w:type="spellStart"/>
            <w:r w:rsidRPr="005E636D">
              <w:rPr>
                <w:b/>
              </w:rPr>
              <w:t>Міська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t>цільова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t>програма</w:t>
            </w:r>
            <w:proofErr w:type="spellEnd"/>
            <w:r w:rsidRPr="005E636D">
              <w:rPr>
                <w:b/>
              </w:rPr>
              <w:t xml:space="preserve"> «</w:t>
            </w:r>
            <w:proofErr w:type="spellStart"/>
            <w:r w:rsidRPr="005E636D">
              <w:rPr>
                <w:b/>
              </w:rPr>
              <w:t>Сприяння</w:t>
            </w:r>
            <w:proofErr w:type="spellEnd"/>
            <w:r w:rsidRPr="005E636D">
              <w:rPr>
                <w:b/>
              </w:rPr>
              <w:t xml:space="preserve"> закладу </w:t>
            </w:r>
            <w:proofErr w:type="spellStart"/>
            <w:r w:rsidRPr="005E636D">
              <w:rPr>
                <w:b/>
              </w:rPr>
              <w:t>медицини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t>вторинного</w:t>
            </w:r>
            <w:proofErr w:type="spellEnd"/>
            <w:r w:rsidRPr="005E636D">
              <w:rPr>
                <w:b/>
              </w:rPr>
              <w:t xml:space="preserve"> </w:t>
            </w:r>
            <w:proofErr w:type="spellStart"/>
            <w:r w:rsidRPr="005E636D">
              <w:rPr>
                <w:b/>
              </w:rPr>
              <w:lastRenderedPageBreak/>
              <w:t>рівня</w:t>
            </w:r>
            <w:proofErr w:type="spellEnd"/>
            <w:r w:rsidRPr="005E636D">
              <w:rPr>
                <w:b/>
              </w:rPr>
              <w:t xml:space="preserve"> в </w:t>
            </w:r>
            <w:proofErr w:type="spellStart"/>
            <w:r w:rsidRPr="005E636D">
              <w:rPr>
                <w:b/>
              </w:rPr>
              <w:t>Коломийській</w:t>
            </w:r>
            <w:proofErr w:type="spellEnd"/>
            <w:r w:rsidRPr="005E636D">
              <w:rPr>
                <w:b/>
              </w:rPr>
              <w:t xml:space="preserve"> ОТГна2020 </w:t>
            </w:r>
            <w:proofErr w:type="spellStart"/>
            <w:r w:rsidRPr="005E636D">
              <w:rPr>
                <w:b/>
              </w:rPr>
              <w:t>рік</w:t>
            </w:r>
            <w:proofErr w:type="spellEnd"/>
            <w:r w:rsidRPr="005E636D">
              <w:rPr>
                <w:b/>
              </w:rPr>
              <w:t>»</w:t>
            </w:r>
          </w:p>
        </w:tc>
        <w:tc>
          <w:tcPr>
            <w:tcW w:w="468" w:type="pct"/>
          </w:tcPr>
          <w:p w:rsidR="005E636D" w:rsidRPr="005E636D" w:rsidRDefault="005E636D" w:rsidP="005E636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E636D">
              <w:rPr>
                <w:b/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584" w:type="pct"/>
          </w:tcPr>
          <w:p w:rsidR="005E636D" w:rsidRPr="005E636D" w:rsidRDefault="005E636D" w:rsidP="005E636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E636D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</w:tcPr>
          <w:p w:rsidR="005E636D" w:rsidRPr="005E636D" w:rsidRDefault="005E636D" w:rsidP="005E636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E636D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</w:tcPr>
          <w:p w:rsidR="005E636D" w:rsidRPr="005E636D" w:rsidRDefault="005E636D" w:rsidP="005E636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5E636D">
              <w:rPr>
                <w:b/>
                <w:sz w:val="20"/>
                <w:szCs w:val="20"/>
                <w:lang w:val="uk-UA"/>
              </w:rPr>
              <w:t>1 820 000</w:t>
            </w:r>
          </w:p>
        </w:tc>
        <w:tc>
          <w:tcPr>
            <w:tcW w:w="591" w:type="pct"/>
          </w:tcPr>
          <w:p w:rsidR="005E636D" w:rsidRPr="005E636D" w:rsidRDefault="005E636D" w:rsidP="005E636D">
            <w:pPr>
              <w:pStyle w:val="a3"/>
              <w:rPr>
                <w:sz w:val="20"/>
                <w:szCs w:val="20"/>
                <w:lang w:val="uk-UA"/>
              </w:rPr>
            </w:pPr>
            <w:bookmarkStart w:id="0" w:name="468"/>
            <w:bookmarkEnd w:id="0"/>
            <w:r w:rsidRPr="005E636D">
              <w:rPr>
                <w:sz w:val="20"/>
                <w:szCs w:val="20"/>
                <w:lang w:val="uk-UA"/>
              </w:rPr>
              <w:t> 0</w:t>
            </w:r>
          </w:p>
        </w:tc>
        <w:tc>
          <w:tcPr>
            <w:tcW w:w="313" w:type="pct"/>
          </w:tcPr>
          <w:p w:rsidR="005E636D" w:rsidRPr="005E636D" w:rsidRDefault="005E636D" w:rsidP="005E636D">
            <w:pPr>
              <w:pStyle w:val="a3"/>
              <w:rPr>
                <w:sz w:val="20"/>
                <w:szCs w:val="20"/>
                <w:lang w:val="uk-UA"/>
              </w:rPr>
            </w:pPr>
            <w:bookmarkStart w:id="1" w:name="469"/>
            <w:bookmarkEnd w:id="1"/>
            <w:r w:rsidRPr="005E636D">
              <w:rPr>
                <w:b/>
                <w:sz w:val="20"/>
                <w:szCs w:val="20"/>
                <w:lang w:val="uk-UA"/>
              </w:rPr>
              <w:t>1820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5E636D"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468" w:type="pct"/>
          </w:tcPr>
          <w:p w:rsidR="005E636D" w:rsidRPr="005E636D" w:rsidRDefault="00C80075" w:rsidP="005E636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bookmarkStart w:id="2" w:name="470"/>
            <w:bookmarkEnd w:id="2"/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570" w:type="pct"/>
          </w:tcPr>
          <w:p w:rsidR="005E636D" w:rsidRPr="005E636D" w:rsidRDefault="005E636D" w:rsidP="005E636D">
            <w:pPr>
              <w:pStyle w:val="a3"/>
              <w:rPr>
                <w:sz w:val="20"/>
                <w:szCs w:val="20"/>
                <w:lang w:val="uk-UA"/>
              </w:rPr>
            </w:pPr>
            <w:r w:rsidRPr="005E636D">
              <w:rPr>
                <w:sz w:val="20"/>
                <w:szCs w:val="20"/>
                <w:lang w:val="uk-UA"/>
              </w:rPr>
              <w:t> 0</w:t>
            </w:r>
          </w:p>
        </w:tc>
        <w:tc>
          <w:tcPr>
            <w:tcW w:w="324" w:type="pct"/>
          </w:tcPr>
          <w:p w:rsidR="005E636D" w:rsidRPr="005E636D" w:rsidRDefault="00C80075" w:rsidP="005E636D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  <w:tr w:rsidR="005E636D" w:rsidRPr="000A4532" w:rsidTr="00102456">
        <w:trPr>
          <w:trHeight w:val="1062"/>
          <w:jc w:val="center"/>
        </w:trPr>
        <w:tc>
          <w:tcPr>
            <w:tcW w:w="225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5E636D" w:rsidRPr="008F6361" w:rsidRDefault="005E636D" w:rsidP="005E636D">
            <w:pPr>
              <w:pStyle w:val="st12"/>
              <w:rPr>
                <w:lang w:val="uk-UA"/>
              </w:rPr>
            </w:pPr>
            <w:proofErr w:type="spellStart"/>
            <w:r w:rsidRPr="008F6361">
              <w:rPr>
                <w:color w:val="000000"/>
                <w:shd w:val="clear" w:color="auto" w:fill="FFFFFF"/>
              </w:rPr>
              <w:t>Утримання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будівель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некомерційного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підприємства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Коломийська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ЦРЛ» КРР (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покриття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вартості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комунальних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послуг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енергоносіїв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6361">
              <w:rPr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8F6361">
              <w:rPr>
                <w:color w:val="000000"/>
                <w:shd w:val="clear" w:color="auto" w:fill="FFFFFF"/>
              </w:rPr>
              <w:t xml:space="preserve"> закладу)</w:t>
            </w:r>
            <w:r w:rsidRPr="008F6361">
              <w:rPr>
                <w:color w:val="000000"/>
                <w:shd w:val="clear" w:color="auto" w:fill="FFFFFF"/>
                <w:lang w:val="uk-UA"/>
              </w:rPr>
              <w:t>(грн)</w:t>
            </w:r>
          </w:p>
        </w:tc>
        <w:tc>
          <w:tcPr>
            <w:tcW w:w="468" w:type="pct"/>
          </w:tcPr>
          <w:p w:rsidR="005E636D" w:rsidRPr="008F6361" w:rsidRDefault="005E636D" w:rsidP="005E636D">
            <w:pPr>
              <w:pStyle w:val="st12"/>
              <w:rPr>
                <w:lang w:val="uk-UA"/>
              </w:rPr>
            </w:pPr>
            <w:bookmarkStart w:id="3" w:name="474"/>
            <w:bookmarkEnd w:id="3"/>
          </w:p>
        </w:tc>
        <w:tc>
          <w:tcPr>
            <w:tcW w:w="584" w:type="pct"/>
          </w:tcPr>
          <w:p w:rsidR="005E636D" w:rsidRPr="008F6361" w:rsidRDefault="005E636D" w:rsidP="005E636D">
            <w:pPr>
              <w:pStyle w:val="st12"/>
              <w:rPr>
                <w:lang w:val="uk-UA"/>
              </w:rPr>
            </w:pPr>
            <w:bookmarkStart w:id="4" w:name="475"/>
            <w:bookmarkEnd w:id="4"/>
          </w:p>
        </w:tc>
        <w:tc>
          <w:tcPr>
            <w:tcW w:w="307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  <w:bookmarkStart w:id="5" w:name="476"/>
            <w:bookmarkEnd w:id="5"/>
          </w:p>
        </w:tc>
        <w:tc>
          <w:tcPr>
            <w:tcW w:w="518" w:type="pct"/>
            <w:vAlign w:val="center"/>
          </w:tcPr>
          <w:p w:rsidR="005E636D" w:rsidRPr="008F6361" w:rsidRDefault="005E636D" w:rsidP="005E636D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  <w:bookmarkStart w:id="6" w:name="477"/>
            <w:bookmarkEnd w:id="6"/>
          </w:p>
        </w:tc>
        <w:tc>
          <w:tcPr>
            <w:tcW w:w="591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</w:p>
        </w:tc>
        <w:tc>
          <w:tcPr>
            <w:tcW w:w="313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</w:p>
        </w:tc>
        <w:tc>
          <w:tcPr>
            <w:tcW w:w="468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</w:p>
        </w:tc>
        <w:tc>
          <w:tcPr>
            <w:tcW w:w="570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5E636D" w:rsidRPr="008F6361" w:rsidRDefault="005E636D" w:rsidP="005E636D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02456" w:rsidRPr="000A4532" w:rsidTr="00102456">
        <w:trPr>
          <w:trHeight w:val="1062"/>
          <w:jc w:val="center"/>
        </w:trPr>
        <w:tc>
          <w:tcPr>
            <w:tcW w:w="5000" w:type="pct"/>
            <w:gridSpan w:val="11"/>
          </w:tcPr>
          <w:p w:rsidR="00102456" w:rsidRPr="00102456" w:rsidRDefault="00102456" w:rsidP="00102456">
            <w:pPr>
              <w:ind w:left="-66" w:right="-85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 xml:space="preserve">Пояснення щодо збільшення (зменшення) обсягів </w:t>
            </w:r>
            <w:r w:rsidRPr="00102456">
              <w:rPr>
                <w:color w:val="000000"/>
                <w:sz w:val="20"/>
                <w:szCs w:val="20"/>
                <w:lang w:val="uk-UA"/>
              </w:rPr>
              <w:t>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</w:t>
            </w:r>
          </w:p>
          <w:p w:rsidR="00102456" w:rsidRPr="00102456" w:rsidRDefault="00102456" w:rsidP="00102456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 xml:space="preserve">З 1 квітня 2020 року запрацювала Програма медичних гарантій на рівні вторинної (спеціалізованої) медичної допомоги. </w:t>
            </w:r>
            <w:proofErr w:type="spellStart"/>
            <w:r w:rsidRPr="00102456">
              <w:rPr>
                <w:sz w:val="20"/>
                <w:szCs w:val="20"/>
              </w:rPr>
              <w:t>Заклади</w:t>
            </w:r>
            <w:proofErr w:type="spellEnd"/>
            <w:r w:rsidRPr="00102456">
              <w:rPr>
                <w:sz w:val="20"/>
                <w:szCs w:val="20"/>
              </w:rPr>
              <w:t xml:space="preserve"> </w:t>
            </w:r>
            <w:proofErr w:type="spellStart"/>
            <w:r w:rsidRPr="00102456">
              <w:rPr>
                <w:sz w:val="20"/>
                <w:szCs w:val="20"/>
              </w:rPr>
              <w:t>охорони</w:t>
            </w:r>
            <w:proofErr w:type="spellEnd"/>
            <w:r w:rsidRPr="00102456">
              <w:rPr>
                <w:sz w:val="20"/>
                <w:szCs w:val="20"/>
              </w:rPr>
              <w:t xml:space="preserve"> </w:t>
            </w:r>
            <w:proofErr w:type="spellStart"/>
            <w:r w:rsidRPr="00102456">
              <w:rPr>
                <w:sz w:val="20"/>
                <w:szCs w:val="20"/>
              </w:rPr>
              <w:t>здоров’я</w:t>
            </w:r>
            <w:proofErr w:type="spellEnd"/>
            <w:r w:rsidRPr="00102456">
              <w:rPr>
                <w:sz w:val="20"/>
                <w:szCs w:val="20"/>
              </w:rPr>
              <w:t xml:space="preserve">, </w:t>
            </w:r>
            <w:proofErr w:type="spellStart"/>
            <w:r w:rsidRPr="00102456">
              <w:rPr>
                <w:sz w:val="20"/>
                <w:szCs w:val="20"/>
              </w:rPr>
              <w:t>які</w:t>
            </w:r>
            <w:proofErr w:type="spellEnd"/>
            <w:r w:rsidRPr="00102456">
              <w:rPr>
                <w:sz w:val="20"/>
                <w:szCs w:val="20"/>
              </w:rPr>
              <w:t xml:space="preserve"> </w:t>
            </w:r>
            <w:proofErr w:type="spellStart"/>
            <w:r w:rsidRPr="00102456">
              <w:rPr>
                <w:sz w:val="20"/>
                <w:szCs w:val="20"/>
              </w:rPr>
              <w:t>надають</w:t>
            </w:r>
            <w:proofErr w:type="spellEnd"/>
            <w:r w:rsidRPr="00102456">
              <w:rPr>
                <w:sz w:val="20"/>
                <w:szCs w:val="20"/>
              </w:rPr>
              <w:t xml:space="preserve"> </w:t>
            </w:r>
            <w:proofErr w:type="spellStart"/>
            <w:r w:rsidRPr="00102456">
              <w:rPr>
                <w:sz w:val="20"/>
                <w:szCs w:val="20"/>
              </w:rPr>
              <w:t>вторинну</w:t>
            </w:r>
            <w:proofErr w:type="spellEnd"/>
            <w:r w:rsidRPr="00102456">
              <w:rPr>
                <w:sz w:val="20"/>
                <w:szCs w:val="20"/>
              </w:rPr>
              <w:t xml:space="preserve"> (</w:t>
            </w:r>
            <w:proofErr w:type="spellStart"/>
            <w:r w:rsidRPr="00102456">
              <w:rPr>
                <w:sz w:val="20"/>
                <w:szCs w:val="20"/>
              </w:rPr>
              <w:t>спеціалізовану</w:t>
            </w:r>
            <w:proofErr w:type="spellEnd"/>
            <w:r w:rsidRPr="00102456">
              <w:rPr>
                <w:sz w:val="20"/>
                <w:szCs w:val="20"/>
              </w:rPr>
              <w:t xml:space="preserve">) </w:t>
            </w:r>
            <w:proofErr w:type="spellStart"/>
            <w:r w:rsidRPr="00102456">
              <w:rPr>
                <w:sz w:val="20"/>
                <w:szCs w:val="20"/>
              </w:rPr>
              <w:t>медичну</w:t>
            </w:r>
            <w:proofErr w:type="spellEnd"/>
            <w:r w:rsidRPr="00102456">
              <w:rPr>
                <w:sz w:val="20"/>
                <w:szCs w:val="20"/>
              </w:rPr>
              <w:t xml:space="preserve"> </w:t>
            </w:r>
            <w:proofErr w:type="spellStart"/>
            <w:r w:rsidRPr="00102456">
              <w:rPr>
                <w:sz w:val="20"/>
                <w:szCs w:val="20"/>
              </w:rPr>
              <w:t>допомогу</w:t>
            </w:r>
            <w:proofErr w:type="spellEnd"/>
            <w:r w:rsidRPr="00102456">
              <w:rPr>
                <w:sz w:val="20"/>
                <w:szCs w:val="20"/>
              </w:rPr>
              <w:t xml:space="preserve">, </w:t>
            </w:r>
            <w:proofErr w:type="spellStart"/>
            <w:r w:rsidRPr="00102456">
              <w:rPr>
                <w:sz w:val="20"/>
                <w:szCs w:val="20"/>
              </w:rPr>
              <w:t>розпочали</w:t>
            </w:r>
            <w:proofErr w:type="spellEnd"/>
            <w:r w:rsidRPr="00102456">
              <w:rPr>
                <w:sz w:val="20"/>
                <w:szCs w:val="20"/>
              </w:rPr>
              <w:t xml:space="preserve"> роботу за договорами з НСЗУ. Через </w:t>
            </w:r>
            <w:proofErr w:type="spellStart"/>
            <w:r w:rsidRPr="00102456">
              <w:rPr>
                <w:sz w:val="20"/>
                <w:szCs w:val="20"/>
              </w:rPr>
              <w:t>значне</w:t>
            </w:r>
            <w:proofErr w:type="spellEnd"/>
            <w:r w:rsidRPr="00102456">
              <w:rPr>
                <w:sz w:val="20"/>
                <w:szCs w:val="20"/>
              </w:rPr>
              <w:t xml:space="preserve"> </w:t>
            </w:r>
            <w:proofErr w:type="spellStart"/>
            <w:r w:rsidRPr="00102456">
              <w:rPr>
                <w:sz w:val="20"/>
                <w:szCs w:val="20"/>
              </w:rPr>
              <w:t>недофінансування</w:t>
            </w:r>
            <w:proofErr w:type="spellEnd"/>
            <w:r w:rsidRPr="00102456">
              <w:rPr>
                <w:sz w:val="20"/>
                <w:szCs w:val="20"/>
              </w:rPr>
              <w:t xml:space="preserve"> </w:t>
            </w:r>
            <w:r w:rsidRPr="00102456">
              <w:rPr>
                <w:sz w:val="20"/>
                <w:szCs w:val="20"/>
                <w:lang w:val="uk-UA"/>
              </w:rPr>
              <w:t xml:space="preserve">на державному </w:t>
            </w:r>
            <w:proofErr w:type="gramStart"/>
            <w:r w:rsidRPr="00102456">
              <w:rPr>
                <w:sz w:val="20"/>
                <w:szCs w:val="20"/>
                <w:lang w:val="uk-UA"/>
              </w:rPr>
              <w:t>рівні ,Коломийською</w:t>
            </w:r>
            <w:proofErr w:type="gramEnd"/>
            <w:r w:rsidRPr="00102456">
              <w:rPr>
                <w:sz w:val="20"/>
                <w:szCs w:val="20"/>
                <w:lang w:val="uk-UA"/>
              </w:rPr>
              <w:t xml:space="preserve"> міською радою виділені кошти на фінансування енергоносіїв </w:t>
            </w:r>
            <w:r w:rsidRPr="00102456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Коломийсько</w:t>
            </w:r>
            <w:bookmarkStart w:id="7" w:name="237"/>
            <w:bookmarkEnd w:id="7"/>
            <w:r w:rsidRPr="00102456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ї ЦРЛ.</w:t>
            </w:r>
          </w:p>
          <w:p w:rsidR="00102456" w:rsidRPr="008F6361" w:rsidRDefault="00102456" w:rsidP="005E636D">
            <w:pPr>
              <w:ind w:left="-66" w:right="-85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02456" w:rsidRPr="000A4532" w:rsidTr="00102456">
        <w:trPr>
          <w:trHeight w:val="408"/>
          <w:jc w:val="center"/>
        </w:trPr>
        <w:tc>
          <w:tcPr>
            <w:tcW w:w="225" w:type="pct"/>
          </w:tcPr>
          <w:p w:rsidR="00102456" w:rsidRPr="000A4532" w:rsidRDefault="00102456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102456" w:rsidRPr="008F6361" w:rsidRDefault="00102456" w:rsidP="00102456">
            <w:pPr>
              <w:ind w:left="-66" w:right="-85"/>
              <w:rPr>
                <w:i/>
                <w:iCs/>
                <w:color w:val="000000"/>
                <w:lang w:val="uk-UA"/>
              </w:rPr>
            </w:pPr>
            <w:r w:rsidRPr="008F6361">
              <w:rPr>
                <w:i/>
                <w:iCs/>
                <w:color w:val="000000"/>
                <w:lang w:val="uk-UA"/>
              </w:rPr>
              <w:t>Теплопостачання (</w:t>
            </w:r>
            <w:r w:rsidRPr="008F6361">
              <w:rPr>
                <w:i/>
                <w:color w:val="000000"/>
                <w:lang w:val="uk-UA"/>
              </w:rPr>
              <w:t>грн.)</w:t>
            </w:r>
          </w:p>
        </w:tc>
        <w:tc>
          <w:tcPr>
            <w:tcW w:w="468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102456" w:rsidRPr="00102456" w:rsidRDefault="00102456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591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102456" w:rsidRPr="00102456" w:rsidRDefault="00102456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200000,00</w:t>
            </w:r>
          </w:p>
        </w:tc>
        <w:tc>
          <w:tcPr>
            <w:tcW w:w="468" w:type="pct"/>
            <w:vAlign w:val="center"/>
          </w:tcPr>
          <w:p w:rsidR="00102456" w:rsidRPr="00102456" w:rsidRDefault="00C80075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102456" w:rsidRPr="00102456" w:rsidRDefault="00C80075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102456" w:rsidRPr="000A4532" w:rsidTr="00102456">
        <w:trPr>
          <w:trHeight w:val="543"/>
          <w:jc w:val="center"/>
        </w:trPr>
        <w:tc>
          <w:tcPr>
            <w:tcW w:w="225" w:type="pct"/>
          </w:tcPr>
          <w:p w:rsidR="00102456" w:rsidRPr="000A4532" w:rsidRDefault="00102456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102456" w:rsidRPr="008F6361" w:rsidRDefault="00102456" w:rsidP="00102456">
            <w:pPr>
              <w:ind w:left="-66" w:right="-85"/>
              <w:rPr>
                <w:i/>
                <w:iCs/>
                <w:color w:val="000000"/>
                <w:lang w:val="uk-UA"/>
              </w:rPr>
            </w:pPr>
            <w:r w:rsidRPr="008F6361">
              <w:rPr>
                <w:i/>
                <w:iCs/>
                <w:color w:val="000000"/>
                <w:lang w:val="uk-UA"/>
              </w:rPr>
              <w:t>Електроенергії (</w:t>
            </w:r>
            <w:r w:rsidRPr="008F6361">
              <w:rPr>
                <w:i/>
                <w:color w:val="000000"/>
                <w:lang w:val="uk-UA"/>
              </w:rPr>
              <w:t>грн.)</w:t>
            </w:r>
          </w:p>
        </w:tc>
        <w:tc>
          <w:tcPr>
            <w:tcW w:w="468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102456" w:rsidRPr="00102456" w:rsidRDefault="00102456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550000,00</w:t>
            </w:r>
          </w:p>
        </w:tc>
        <w:tc>
          <w:tcPr>
            <w:tcW w:w="591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102456" w:rsidRPr="00102456" w:rsidRDefault="00102456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550000,00</w:t>
            </w:r>
          </w:p>
        </w:tc>
        <w:tc>
          <w:tcPr>
            <w:tcW w:w="468" w:type="pct"/>
            <w:vAlign w:val="center"/>
          </w:tcPr>
          <w:p w:rsidR="00102456" w:rsidRPr="00102456" w:rsidRDefault="00C80075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102456" w:rsidRPr="00102456" w:rsidRDefault="00C80075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0A4532" w:rsidTr="00102456">
        <w:trPr>
          <w:trHeight w:val="423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C80075" w:rsidRPr="008F6361" w:rsidRDefault="00C80075" w:rsidP="00C80075">
            <w:pPr>
              <w:ind w:left="-66" w:right="-85"/>
              <w:rPr>
                <w:i/>
                <w:iCs/>
                <w:color w:val="000000"/>
                <w:lang w:val="uk-UA"/>
              </w:rPr>
            </w:pPr>
            <w:r w:rsidRPr="008F6361">
              <w:rPr>
                <w:i/>
                <w:iCs/>
                <w:color w:val="000000"/>
                <w:lang w:val="uk-UA"/>
              </w:rPr>
              <w:t>водопостачання</w:t>
            </w:r>
            <w:r w:rsidRPr="008F6361">
              <w:rPr>
                <w:i/>
                <w:color w:val="000000"/>
                <w:lang w:val="uk-UA"/>
              </w:rPr>
              <w:t xml:space="preserve"> (грн.)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1030000,00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1030000,00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0A4532" w:rsidTr="00102456">
        <w:trPr>
          <w:trHeight w:val="431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C80075" w:rsidRPr="008F6361" w:rsidRDefault="00C80075" w:rsidP="00C80075">
            <w:pPr>
              <w:ind w:left="-66" w:right="-85"/>
              <w:jc w:val="both"/>
              <w:rPr>
                <w:bCs/>
                <w:i/>
                <w:color w:val="000000"/>
                <w:lang w:val="uk-UA"/>
              </w:rPr>
            </w:pPr>
            <w:r w:rsidRPr="008F6361">
              <w:rPr>
                <w:bCs/>
                <w:i/>
                <w:color w:val="000000"/>
                <w:lang w:val="uk-UA"/>
              </w:rPr>
              <w:t xml:space="preserve">вивіз сміття </w:t>
            </w:r>
            <w:r w:rsidRPr="008F6361">
              <w:rPr>
                <w:i/>
                <w:color w:val="000000"/>
                <w:lang w:val="uk-UA"/>
              </w:rPr>
              <w:t>(грн.)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102456" w:rsidRDefault="00C80075" w:rsidP="00C80075">
            <w:pPr>
              <w:pStyle w:val="st12"/>
              <w:spacing w:before="0" w:after="0"/>
              <w:ind w:left="-112" w:right="-102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102456" w:rsidRDefault="00C80075" w:rsidP="00C80075">
            <w:pPr>
              <w:pStyle w:val="st12"/>
              <w:spacing w:before="0" w:after="0"/>
              <w:ind w:left="-112" w:right="-102"/>
              <w:rPr>
                <w:bCs/>
                <w:sz w:val="22"/>
                <w:szCs w:val="22"/>
                <w:lang w:val="uk-UA"/>
              </w:rPr>
            </w:pPr>
            <w:r w:rsidRPr="00102456">
              <w:rPr>
                <w:bCs/>
                <w:sz w:val="22"/>
                <w:szCs w:val="22"/>
                <w:lang w:val="uk-UA"/>
              </w:rPr>
              <w:t>40000,00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5E636D" w:rsidRPr="000A4532" w:rsidTr="00102456">
        <w:trPr>
          <w:trHeight w:val="566"/>
          <w:jc w:val="center"/>
        </w:trPr>
        <w:tc>
          <w:tcPr>
            <w:tcW w:w="225" w:type="pct"/>
          </w:tcPr>
          <w:p w:rsidR="005E636D" w:rsidRPr="000A4532" w:rsidRDefault="005E636D" w:rsidP="005E6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5E636D" w:rsidRPr="008F6361" w:rsidRDefault="005E636D" w:rsidP="005E636D">
            <w:pPr>
              <w:pStyle w:val="a3"/>
              <w:rPr>
                <w:color w:val="000000"/>
                <w:shd w:val="clear" w:color="auto" w:fill="FFFFFF"/>
              </w:rPr>
            </w:pPr>
            <w:proofErr w:type="spellStart"/>
            <w:r w:rsidRPr="008F6361">
              <w:rPr>
                <w:b/>
              </w:rPr>
              <w:t>Показники</w:t>
            </w:r>
            <w:proofErr w:type="spellEnd"/>
            <w:r w:rsidRPr="008F6361">
              <w:rPr>
                <w:b/>
              </w:rPr>
              <w:t xml:space="preserve"> продукту:</w:t>
            </w:r>
          </w:p>
        </w:tc>
        <w:tc>
          <w:tcPr>
            <w:tcW w:w="468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  <w:bookmarkStart w:id="8" w:name="484"/>
            <w:bookmarkEnd w:id="8"/>
          </w:p>
        </w:tc>
        <w:tc>
          <w:tcPr>
            <w:tcW w:w="584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  <w:bookmarkStart w:id="9" w:name="485"/>
            <w:bookmarkEnd w:id="9"/>
          </w:p>
        </w:tc>
        <w:tc>
          <w:tcPr>
            <w:tcW w:w="307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  <w:bookmarkStart w:id="10" w:name="486"/>
            <w:bookmarkEnd w:id="10"/>
          </w:p>
        </w:tc>
        <w:tc>
          <w:tcPr>
            <w:tcW w:w="518" w:type="pct"/>
          </w:tcPr>
          <w:p w:rsidR="005E636D" w:rsidRPr="008F6361" w:rsidRDefault="005E636D" w:rsidP="005E636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" w:name="487"/>
            <w:bookmarkEnd w:id="11"/>
          </w:p>
        </w:tc>
        <w:tc>
          <w:tcPr>
            <w:tcW w:w="591" w:type="pct"/>
          </w:tcPr>
          <w:p w:rsidR="005E636D" w:rsidRPr="008F6361" w:rsidRDefault="005E636D" w:rsidP="005E636D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313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</w:p>
        </w:tc>
        <w:tc>
          <w:tcPr>
            <w:tcW w:w="468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</w:p>
        </w:tc>
        <w:tc>
          <w:tcPr>
            <w:tcW w:w="570" w:type="pct"/>
          </w:tcPr>
          <w:p w:rsidR="005E636D" w:rsidRPr="008F6361" w:rsidRDefault="005E636D" w:rsidP="005E636D">
            <w:pPr>
              <w:pStyle w:val="a3"/>
              <w:rPr>
                <w:lang w:val="uk-UA"/>
              </w:rPr>
            </w:pPr>
          </w:p>
        </w:tc>
        <w:tc>
          <w:tcPr>
            <w:tcW w:w="324" w:type="pct"/>
          </w:tcPr>
          <w:p w:rsidR="005E636D" w:rsidRPr="008F6361" w:rsidRDefault="005E636D" w:rsidP="005E636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80075" w:rsidRPr="000A4532" w:rsidTr="00102456">
        <w:trPr>
          <w:trHeight w:val="476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C80075" w:rsidRPr="008F6361" w:rsidRDefault="00C80075" w:rsidP="00C80075">
            <w:pPr>
              <w:pStyle w:val="a3"/>
              <w:rPr>
                <w:lang w:val="uk-UA"/>
              </w:rPr>
            </w:pPr>
            <w:r w:rsidRPr="008F6361">
              <w:rPr>
                <w:lang w:val="uk-UA"/>
              </w:rPr>
              <w:t>теплопостачання.(Г. кал.)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" w:name="494"/>
            <w:bookmarkEnd w:id="12"/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F6361" w:rsidRDefault="00C80075" w:rsidP="00C80075">
            <w:pPr>
              <w:pStyle w:val="st12"/>
              <w:rPr>
                <w:sz w:val="22"/>
                <w:szCs w:val="22"/>
                <w:lang w:val="uk-UA"/>
              </w:rPr>
            </w:pPr>
            <w:bookmarkStart w:id="13" w:name="497"/>
            <w:bookmarkEnd w:id="13"/>
            <w:r w:rsidRPr="008F6361">
              <w:rPr>
                <w:sz w:val="22"/>
                <w:szCs w:val="22"/>
                <w:lang w:val="uk-UA"/>
              </w:rPr>
              <w:t>106,75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F6361" w:rsidRDefault="00C80075" w:rsidP="00C80075">
            <w:pPr>
              <w:pStyle w:val="st12"/>
              <w:rPr>
                <w:sz w:val="22"/>
                <w:szCs w:val="22"/>
                <w:lang w:val="uk-UA"/>
              </w:rPr>
            </w:pPr>
            <w:r w:rsidRPr="008F6361">
              <w:rPr>
                <w:sz w:val="22"/>
                <w:szCs w:val="22"/>
                <w:lang w:val="uk-UA"/>
              </w:rPr>
              <w:t>106,75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0A4532" w:rsidTr="00102456">
        <w:trPr>
          <w:trHeight w:val="476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C80075" w:rsidRPr="008F6361" w:rsidRDefault="00C80075" w:rsidP="00C80075">
            <w:pPr>
              <w:pStyle w:val="a3"/>
              <w:rPr>
                <w:lang w:val="uk-UA"/>
              </w:rPr>
            </w:pPr>
            <w:r w:rsidRPr="008F6361">
              <w:rPr>
                <w:lang w:val="uk-UA"/>
              </w:rPr>
              <w:t>водопостачання.(тис. м .куб.)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F6361" w:rsidRDefault="00C80075" w:rsidP="00C80075">
            <w:pPr>
              <w:pStyle w:val="st12"/>
              <w:rPr>
                <w:sz w:val="22"/>
                <w:szCs w:val="22"/>
                <w:lang w:val="uk-UA"/>
              </w:rPr>
            </w:pPr>
            <w:r w:rsidRPr="008F6361">
              <w:rPr>
                <w:sz w:val="22"/>
                <w:szCs w:val="22"/>
                <w:lang w:val="uk-UA"/>
              </w:rPr>
              <w:t>40,109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F6361" w:rsidRDefault="00C80075" w:rsidP="00C80075">
            <w:pPr>
              <w:pStyle w:val="st12"/>
              <w:rPr>
                <w:sz w:val="22"/>
                <w:szCs w:val="22"/>
                <w:lang w:val="uk-UA"/>
              </w:rPr>
            </w:pPr>
            <w:r w:rsidRPr="008F6361">
              <w:rPr>
                <w:sz w:val="22"/>
                <w:szCs w:val="22"/>
                <w:lang w:val="uk-UA"/>
              </w:rPr>
              <w:t>40,109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0A4532" w:rsidTr="00102456">
        <w:trPr>
          <w:trHeight w:val="476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C80075" w:rsidRPr="008F6361" w:rsidRDefault="00C80075" w:rsidP="00C80075">
            <w:pPr>
              <w:pStyle w:val="a3"/>
              <w:rPr>
                <w:lang w:val="uk-UA"/>
              </w:rPr>
            </w:pPr>
            <w:r w:rsidRPr="008F6361">
              <w:rPr>
                <w:lang w:val="uk-UA"/>
              </w:rPr>
              <w:t>електроенергія(</w:t>
            </w:r>
            <w:proofErr w:type="spellStart"/>
            <w:r w:rsidRPr="008F6361">
              <w:rPr>
                <w:lang w:val="uk-UA"/>
              </w:rPr>
              <w:t>тис.кВт</w:t>
            </w:r>
            <w:proofErr w:type="spellEnd"/>
            <w:r w:rsidRPr="008F6361">
              <w:rPr>
                <w:lang w:val="uk-UA"/>
              </w:rPr>
              <w:t>/год.)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F6361" w:rsidRDefault="00C80075" w:rsidP="00C8007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F6361">
              <w:rPr>
                <w:sz w:val="22"/>
                <w:szCs w:val="22"/>
                <w:lang w:val="uk-UA"/>
              </w:rPr>
              <w:t>260,7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F6361" w:rsidRDefault="00C80075" w:rsidP="00C8007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F6361">
              <w:rPr>
                <w:sz w:val="22"/>
                <w:szCs w:val="22"/>
                <w:lang w:val="uk-UA"/>
              </w:rPr>
              <w:t>260,7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0A4532" w:rsidTr="00102456">
        <w:trPr>
          <w:trHeight w:val="1062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C80075" w:rsidRPr="008F6361" w:rsidRDefault="00C80075" w:rsidP="00C80075">
            <w:pPr>
              <w:pStyle w:val="a3"/>
              <w:rPr>
                <w:lang w:val="uk-UA"/>
              </w:rPr>
            </w:pPr>
            <w:r w:rsidRPr="008F6361">
              <w:rPr>
                <w:lang w:val="uk-UA"/>
              </w:rPr>
              <w:t xml:space="preserve">  інші енергоносії (вивіз сміття)м. куб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F6361" w:rsidRDefault="00C80075" w:rsidP="00C8007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F6361">
              <w:rPr>
                <w:sz w:val="22"/>
                <w:szCs w:val="22"/>
                <w:lang w:val="uk-UA"/>
              </w:rPr>
              <w:t>245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F6361" w:rsidRDefault="00C80075" w:rsidP="00C8007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F6361">
              <w:rPr>
                <w:sz w:val="22"/>
                <w:szCs w:val="22"/>
                <w:lang w:val="uk-UA"/>
              </w:rPr>
              <w:t>245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102456" w:rsidRPr="000A4532" w:rsidTr="00102456">
        <w:trPr>
          <w:trHeight w:val="343"/>
          <w:jc w:val="center"/>
        </w:trPr>
        <w:tc>
          <w:tcPr>
            <w:tcW w:w="225" w:type="pct"/>
          </w:tcPr>
          <w:p w:rsidR="00102456" w:rsidRPr="000A4532" w:rsidRDefault="00102456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102456" w:rsidRPr="008F6361" w:rsidRDefault="00102456" w:rsidP="00102456">
            <w:pPr>
              <w:rPr>
                <w:b/>
              </w:rPr>
            </w:pPr>
            <w:proofErr w:type="spellStart"/>
            <w:r w:rsidRPr="008F6361">
              <w:rPr>
                <w:b/>
              </w:rPr>
              <w:t>Показники</w:t>
            </w:r>
            <w:proofErr w:type="spellEnd"/>
            <w:r w:rsidRPr="008F6361">
              <w:rPr>
                <w:b/>
              </w:rPr>
              <w:t xml:space="preserve"> </w:t>
            </w:r>
            <w:proofErr w:type="spellStart"/>
            <w:r w:rsidRPr="008F6361">
              <w:rPr>
                <w:b/>
              </w:rPr>
              <w:t>ефективності</w:t>
            </w:r>
            <w:proofErr w:type="spellEnd"/>
            <w:r w:rsidRPr="008F6361">
              <w:rPr>
                <w:b/>
              </w:rPr>
              <w:t>:</w:t>
            </w:r>
          </w:p>
        </w:tc>
        <w:tc>
          <w:tcPr>
            <w:tcW w:w="468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584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307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518" w:type="pct"/>
            <w:vAlign w:val="center"/>
          </w:tcPr>
          <w:p w:rsidR="00102456" w:rsidRPr="008A6D76" w:rsidRDefault="00102456" w:rsidP="00102456">
            <w:pPr>
              <w:jc w:val="center"/>
            </w:pPr>
          </w:p>
        </w:tc>
        <w:tc>
          <w:tcPr>
            <w:tcW w:w="591" w:type="pct"/>
            <w:vAlign w:val="center"/>
          </w:tcPr>
          <w:p w:rsidR="00102456" w:rsidRPr="008F6361" w:rsidRDefault="00102456" w:rsidP="00102456">
            <w:pPr>
              <w:rPr>
                <w:b/>
              </w:rPr>
            </w:pPr>
          </w:p>
        </w:tc>
        <w:tc>
          <w:tcPr>
            <w:tcW w:w="313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468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570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102456" w:rsidRPr="008A6D76" w:rsidRDefault="00102456" w:rsidP="00102456">
            <w:pPr>
              <w:jc w:val="center"/>
            </w:pPr>
          </w:p>
        </w:tc>
      </w:tr>
      <w:tr w:rsidR="00102456" w:rsidRPr="000A4532" w:rsidTr="00102456">
        <w:trPr>
          <w:trHeight w:val="1062"/>
          <w:jc w:val="center"/>
        </w:trPr>
        <w:tc>
          <w:tcPr>
            <w:tcW w:w="225" w:type="pct"/>
          </w:tcPr>
          <w:p w:rsidR="00102456" w:rsidRPr="000A4532" w:rsidRDefault="00102456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102456" w:rsidRPr="008F6361" w:rsidRDefault="00102456" w:rsidP="00102456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F6361">
              <w:rPr>
                <w:snapToGrid w:val="0"/>
                <w:sz w:val="22"/>
                <w:szCs w:val="22"/>
                <w:lang w:val="uk-UA"/>
              </w:rPr>
              <w:t>Середня ціна за одну одиницю споживання енергоносіїв в тому числі :</w:t>
            </w:r>
          </w:p>
        </w:tc>
        <w:tc>
          <w:tcPr>
            <w:tcW w:w="468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584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307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518" w:type="pct"/>
            <w:vAlign w:val="center"/>
          </w:tcPr>
          <w:p w:rsidR="00102456" w:rsidRPr="008F6361" w:rsidRDefault="00102456" w:rsidP="00102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102456" w:rsidRPr="008F6361" w:rsidRDefault="00102456" w:rsidP="00102456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13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468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570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102456" w:rsidRPr="008F6361" w:rsidRDefault="00102456" w:rsidP="00102456">
            <w:pPr>
              <w:jc w:val="center"/>
              <w:rPr>
                <w:sz w:val="22"/>
                <w:szCs w:val="22"/>
              </w:rPr>
            </w:pPr>
          </w:p>
        </w:tc>
      </w:tr>
      <w:tr w:rsidR="00C80075" w:rsidRPr="000A4532" w:rsidTr="00102456">
        <w:trPr>
          <w:trHeight w:val="419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C80075" w:rsidRPr="008F6361" w:rsidRDefault="00C80075" w:rsidP="00C80075">
            <w:pPr>
              <w:pStyle w:val="st12"/>
              <w:spacing w:before="0" w:after="0"/>
              <w:ind w:right="-111"/>
              <w:rPr>
                <w:snapToGrid w:val="0"/>
                <w:sz w:val="22"/>
                <w:szCs w:val="22"/>
                <w:lang w:val="uk-UA"/>
              </w:rPr>
            </w:pPr>
            <w:r w:rsidRPr="008F6361">
              <w:rPr>
                <w:snapToGrid w:val="0"/>
                <w:sz w:val="22"/>
                <w:szCs w:val="22"/>
                <w:lang w:val="uk-UA"/>
              </w:rPr>
              <w:t>Теплопостачання(</w:t>
            </w:r>
            <w:r w:rsidRPr="008F6361">
              <w:rPr>
                <w:bCs/>
                <w:sz w:val="22"/>
                <w:szCs w:val="22"/>
                <w:lang w:val="uk-UA"/>
              </w:rPr>
              <w:t>грн..</w:t>
            </w:r>
            <w:proofErr w:type="spellStart"/>
            <w:r w:rsidRPr="008F6361">
              <w:rPr>
                <w:bCs/>
                <w:sz w:val="22"/>
                <w:szCs w:val="22"/>
                <w:lang w:val="uk-UA"/>
              </w:rPr>
              <w:t>Г.кал</w:t>
            </w:r>
            <w:proofErr w:type="spellEnd"/>
            <w:r w:rsidRPr="008F6361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1873,39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1873,39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0A4532" w:rsidTr="00102456">
        <w:trPr>
          <w:trHeight w:val="469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C80075" w:rsidRPr="008F6361" w:rsidRDefault="00C80075" w:rsidP="00C80075">
            <w:pPr>
              <w:pStyle w:val="st12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F6361">
              <w:rPr>
                <w:snapToGrid w:val="0"/>
                <w:sz w:val="22"/>
                <w:szCs w:val="22"/>
                <w:lang w:val="uk-UA"/>
              </w:rPr>
              <w:t>Електроенергії (</w:t>
            </w:r>
            <w:proofErr w:type="spellStart"/>
            <w:r w:rsidRPr="008F6361">
              <w:rPr>
                <w:bCs/>
              </w:rPr>
              <w:t>грн.тис.кВт</w:t>
            </w:r>
            <w:proofErr w:type="spellEnd"/>
            <w:r w:rsidRPr="008F6361">
              <w:rPr>
                <w:bCs/>
              </w:rPr>
              <w:t>/год</w:t>
            </w:r>
            <w:r w:rsidRPr="008F6361">
              <w:rPr>
                <w:bCs/>
                <w:lang w:val="uk-UA"/>
              </w:rPr>
              <w:t>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2,11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2,11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0A4532" w:rsidTr="00102456">
        <w:trPr>
          <w:trHeight w:val="449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C80075" w:rsidRPr="008F6361" w:rsidRDefault="00C80075" w:rsidP="00C80075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F6361">
              <w:rPr>
                <w:snapToGrid w:val="0"/>
                <w:sz w:val="22"/>
                <w:szCs w:val="22"/>
                <w:lang w:val="uk-UA"/>
              </w:rPr>
              <w:t>Водопостачання (</w:t>
            </w:r>
            <w:proofErr w:type="spellStart"/>
            <w:r w:rsidRPr="008F6361">
              <w:rPr>
                <w:bCs/>
                <w:sz w:val="22"/>
                <w:szCs w:val="22"/>
                <w:lang w:val="uk-UA"/>
              </w:rPr>
              <w:t>грн.тис.м.куб</w:t>
            </w:r>
            <w:proofErr w:type="spellEnd"/>
            <w:r w:rsidRPr="008F6361">
              <w:rPr>
                <w:bCs/>
                <w:sz w:val="22"/>
                <w:szCs w:val="22"/>
                <w:lang w:val="uk-UA"/>
              </w:rPr>
              <w:t>.)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25,68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25,68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C80075" w:rsidRPr="005E636D" w:rsidTr="00102456">
        <w:trPr>
          <w:trHeight w:val="215"/>
          <w:jc w:val="center"/>
        </w:trPr>
        <w:tc>
          <w:tcPr>
            <w:tcW w:w="225" w:type="pct"/>
          </w:tcPr>
          <w:p w:rsidR="00C80075" w:rsidRPr="000A4532" w:rsidRDefault="00C80075" w:rsidP="00C800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C80075" w:rsidRPr="008F6361" w:rsidRDefault="00C80075" w:rsidP="00C80075">
            <w:pPr>
              <w:pStyle w:val="st12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F6361">
              <w:rPr>
                <w:snapToGrid w:val="0"/>
                <w:sz w:val="22"/>
                <w:szCs w:val="22"/>
                <w:lang w:val="uk-UA"/>
              </w:rPr>
              <w:t>вивіз сміття (</w:t>
            </w:r>
            <w:r w:rsidRPr="008F6361">
              <w:rPr>
                <w:color w:val="000000"/>
                <w:lang w:val="uk-UA"/>
              </w:rPr>
              <w:t>грн.1м.куб)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163,23</w:t>
            </w:r>
          </w:p>
        </w:tc>
        <w:tc>
          <w:tcPr>
            <w:tcW w:w="591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C80075" w:rsidRPr="008A6D76" w:rsidRDefault="00C80075" w:rsidP="00C80075">
            <w:pPr>
              <w:jc w:val="center"/>
            </w:pPr>
            <w:r w:rsidRPr="008A6D76">
              <w:t>163,23</w:t>
            </w:r>
          </w:p>
        </w:tc>
        <w:tc>
          <w:tcPr>
            <w:tcW w:w="468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C80075" w:rsidRPr="00102456" w:rsidRDefault="00C80075" w:rsidP="00C800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C80075" w:rsidRPr="00102456" w:rsidRDefault="00C80075" w:rsidP="00C80075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</w:t>
            </w:r>
          </w:p>
        </w:tc>
      </w:tr>
      <w:tr w:rsidR="00102456" w:rsidRPr="000A4532" w:rsidTr="00102456">
        <w:trPr>
          <w:trHeight w:val="479"/>
          <w:jc w:val="center"/>
        </w:trPr>
        <w:tc>
          <w:tcPr>
            <w:tcW w:w="225" w:type="pct"/>
          </w:tcPr>
          <w:p w:rsidR="00102456" w:rsidRPr="000A4532" w:rsidRDefault="00102456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102456" w:rsidRPr="008A6D76" w:rsidRDefault="00102456" w:rsidP="00102456">
            <w:pPr>
              <w:rPr>
                <w:lang w:eastAsia="uk-UA"/>
              </w:rPr>
            </w:pPr>
            <w:proofErr w:type="spellStart"/>
            <w:r w:rsidRPr="008F6361">
              <w:rPr>
                <w:b/>
              </w:rPr>
              <w:t>Показники</w:t>
            </w:r>
            <w:proofErr w:type="spellEnd"/>
            <w:r w:rsidRPr="008F6361">
              <w:rPr>
                <w:b/>
              </w:rPr>
              <w:t xml:space="preserve"> </w:t>
            </w:r>
            <w:proofErr w:type="spellStart"/>
            <w:r w:rsidRPr="008F6361">
              <w:rPr>
                <w:b/>
              </w:rPr>
              <w:t>якості</w:t>
            </w:r>
            <w:proofErr w:type="spellEnd"/>
            <w:r w:rsidRPr="008F6361">
              <w:rPr>
                <w:b/>
              </w:rPr>
              <w:t>:</w:t>
            </w:r>
          </w:p>
        </w:tc>
        <w:tc>
          <w:tcPr>
            <w:tcW w:w="468" w:type="pct"/>
          </w:tcPr>
          <w:p w:rsidR="00102456" w:rsidRPr="008F6361" w:rsidRDefault="00102456" w:rsidP="00102456">
            <w:pPr>
              <w:pStyle w:val="st12"/>
              <w:rPr>
                <w:lang w:val="uk-UA"/>
              </w:rPr>
            </w:pPr>
          </w:p>
        </w:tc>
        <w:tc>
          <w:tcPr>
            <w:tcW w:w="584" w:type="pct"/>
          </w:tcPr>
          <w:p w:rsidR="00102456" w:rsidRPr="008F6361" w:rsidRDefault="00102456" w:rsidP="00102456">
            <w:pPr>
              <w:pStyle w:val="st12"/>
              <w:rPr>
                <w:lang w:val="uk-UA"/>
              </w:rPr>
            </w:pPr>
          </w:p>
        </w:tc>
        <w:tc>
          <w:tcPr>
            <w:tcW w:w="307" w:type="pct"/>
          </w:tcPr>
          <w:p w:rsidR="00102456" w:rsidRPr="008F6361" w:rsidRDefault="00102456" w:rsidP="00102456">
            <w:pPr>
              <w:pStyle w:val="st12"/>
              <w:rPr>
                <w:lang w:val="uk-UA"/>
              </w:rPr>
            </w:pPr>
          </w:p>
        </w:tc>
        <w:tc>
          <w:tcPr>
            <w:tcW w:w="518" w:type="pct"/>
            <w:vAlign w:val="center"/>
          </w:tcPr>
          <w:p w:rsidR="00102456" w:rsidRPr="008F6361" w:rsidRDefault="00102456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102456" w:rsidRPr="008A6D76" w:rsidRDefault="00102456" w:rsidP="00102456">
            <w:pPr>
              <w:rPr>
                <w:lang w:eastAsia="uk-UA"/>
              </w:rPr>
            </w:pPr>
          </w:p>
        </w:tc>
        <w:tc>
          <w:tcPr>
            <w:tcW w:w="313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468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570" w:type="pct"/>
          </w:tcPr>
          <w:p w:rsidR="00102456" w:rsidRPr="008F6361" w:rsidRDefault="00102456" w:rsidP="00102456">
            <w:pPr>
              <w:pStyle w:val="a3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102456" w:rsidRPr="008F6361" w:rsidRDefault="00102456" w:rsidP="00102456">
            <w:pPr>
              <w:pStyle w:val="a3"/>
              <w:spacing w:before="0" w:after="0"/>
              <w:ind w:left="-112" w:right="-10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02456" w:rsidRPr="000A4532" w:rsidTr="00102456">
        <w:trPr>
          <w:trHeight w:val="1062"/>
          <w:jc w:val="center"/>
        </w:trPr>
        <w:tc>
          <w:tcPr>
            <w:tcW w:w="225" w:type="pct"/>
          </w:tcPr>
          <w:p w:rsidR="00102456" w:rsidRPr="000A4532" w:rsidRDefault="00102456" w:rsidP="001024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2" w:type="pct"/>
          </w:tcPr>
          <w:p w:rsidR="00102456" w:rsidRPr="008F6361" w:rsidRDefault="00102456" w:rsidP="00102456">
            <w:pPr>
              <w:pStyle w:val="a3"/>
              <w:spacing w:before="0" w:after="0"/>
              <w:ind w:left="-16" w:right="-111"/>
              <w:rPr>
                <w:snapToGrid w:val="0"/>
                <w:sz w:val="22"/>
                <w:szCs w:val="22"/>
                <w:lang w:val="uk-UA"/>
              </w:rPr>
            </w:pPr>
            <w:r w:rsidRPr="008F6361">
              <w:rPr>
                <w:snapToGrid w:val="0"/>
                <w:sz w:val="22"/>
                <w:szCs w:val="22"/>
                <w:lang w:val="uk-UA"/>
              </w:rPr>
              <w:t xml:space="preserve">Забезпечення установи </w:t>
            </w:r>
            <w:proofErr w:type="spellStart"/>
            <w:r w:rsidRPr="008F6361">
              <w:rPr>
                <w:snapToGrid w:val="0"/>
                <w:sz w:val="22"/>
                <w:szCs w:val="22"/>
                <w:lang w:val="uk-UA"/>
              </w:rPr>
              <w:t>енергоносіями,та</w:t>
            </w:r>
            <w:proofErr w:type="spellEnd"/>
            <w:r w:rsidRPr="008F6361">
              <w:rPr>
                <w:snapToGrid w:val="0"/>
                <w:sz w:val="22"/>
                <w:szCs w:val="22"/>
                <w:lang w:val="uk-UA"/>
              </w:rPr>
              <w:t xml:space="preserve"> економне їх використання </w:t>
            </w:r>
            <w:r w:rsidRPr="008F6361">
              <w:rPr>
                <w:bCs/>
                <w:sz w:val="22"/>
                <w:szCs w:val="22"/>
                <w:lang w:val="uk-UA"/>
              </w:rPr>
              <w:t>%</w:t>
            </w:r>
          </w:p>
        </w:tc>
        <w:tc>
          <w:tcPr>
            <w:tcW w:w="468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84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07" w:type="pct"/>
            <w:vAlign w:val="center"/>
          </w:tcPr>
          <w:p w:rsidR="00102456" w:rsidRPr="00102456" w:rsidRDefault="00102456" w:rsidP="001024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5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8" w:type="pct"/>
            <w:vAlign w:val="center"/>
          </w:tcPr>
          <w:p w:rsidR="00102456" w:rsidRPr="008F6361" w:rsidRDefault="00102456" w:rsidP="0010245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91" w:type="pct"/>
            <w:vAlign w:val="center"/>
          </w:tcPr>
          <w:p w:rsidR="00102456" w:rsidRPr="008F6361" w:rsidRDefault="00102456" w:rsidP="00102456">
            <w:pPr>
              <w:pStyle w:val="a3"/>
              <w:spacing w:before="0" w:after="0"/>
              <w:ind w:left="-16" w:right="-111"/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313" w:type="pct"/>
            <w:vAlign w:val="center"/>
          </w:tcPr>
          <w:p w:rsidR="00102456" w:rsidRPr="008F6361" w:rsidRDefault="00102456" w:rsidP="0010245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68" w:type="pct"/>
            <w:vAlign w:val="center"/>
          </w:tcPr>
          <w:p w:rsidR="00102456" w:rsidRPr="008F6361" w:rsidRDefault="00102456" w:rsidP="0010245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70" w:type="pct"/>
            <w:vAlign w:val="center"/>
          </w:tcPr>
          <w:p w:rsidR="00102456" w:rsidRPr="008F6361" w:rsidRDefault="00102456" w:rsidP="00102456">
            <w:pPr>
              <w:pStyle w:val="a3"/>
              <w:spacing w:before="0" w:after="0"/>
              <w:ind w:left="-16" w:right="-111"/>
              <w:jc w:val="center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324" w:type="pct"/>
            <w:vAlign w:val="center"/>
          </w:tcPr>
          <w:p w:rsidR="00102456" w:rsidRPr="008F6361" w:rsidRDefault="00102456" w:rsidP="0010245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02456" w:rsidRPr="000A4532" w:rsidTr="00102456">
        <w:trPr>
          <w:trHeight w:val="297"/>
          <w:jc w:val="center"/>
        </w:trPr>
        <w:tc>
          <w:tcPr>
            <w:tcW w:w="5000" w:type="pct"/>
            <w:gridSpan w:val="11"/>
          </w:tcPr>
          <w:p w:rsidR="00102456" w:rsidRPr="000A4532" w:rsidRDefault="00102456" w:rsidP="00102456">
            <w:pPr>
              <w:jc w:val="center"/>
              <w:rPr>
                <w:sz w:val="20"/>
                <w:szCs w:val="20"/>
                <w:lang w:val="uk-UA"/>
              </w:rPr>
            </w:pPr>
            <w:r w:rsidRPr="000A4532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</w:t>
            </w:r>
          </w:p>
        </w:tc>
      </w:tr>
    </w:tbl>
    <w:p w:rsidR="004B3125" w:rsidRPr="00A419BF" w:rsidRDefault="004B3125" w:rsidP="004B3125">
      <w:pPr>
        <w:rPr>
          <w:color w:val="FF0000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4B3125" w:rsidRPr="00A419BF" w:rsidTr="00816BB1">
        <w:trPr>
          <w:tblCellSpacing w:w="22" w:type="dxa"/>
          <w:jc w:val="center"/>
        </w:trPr>
        <w:tc>
          <w:tcPr>
            <w:tcW w:w="5000" w:type="pct"/>
          </w:tcPr>
          <w:p w:rsidR="004B3125" w:rsidRPr="00A419BF" w:rsidRDefault="004B3125" w:rsidP="00816BB1">
            <w:pPr>
              <w:pStyle w:val="a3"/>
              <w:jc w:val="both"/>
            </w:pPr>
            <w:r w:rsidRPr="00A419BF">
              <w:t>5.5 "</w:t>
            </w:r>
            <w:proofErr w:type="spellStart"/>
            <w:r w:rsidRPr="00A419BF">
              <w:t>Виконання</w:t>
            </w:r>
            <w:proofErr w:type="spellEnd"/>
            <w:r w:rsidRPr="00A419BF">
              <w:t xml:space="preserve"> </w:t>
            </w:r>
            <w:proofErr w:type="spellStart"/>
            <w:r w:rsidRPr="00A419BF">
              <w:t>інвестиційних</w:t>
            </w:r>
            <w:proofErr w:type="spellEnd"/>
            <w:r w:rsidRPr="00A419BF">
              <w:t xml:space="preserve"> (</w:t>
            </w:r>
            <w:proofErr w:type="spellStart"/>
            <w:r w:rsidRPr="00A419BF">
              <w:t>проектів</w:t>
            </w:r>
            <w:proofErr w:type="spellEnd"/>
            <w:r w:rsidRPr="00A419BF">
              <w:t xml:space="preserve">) </w:t>
            </w:r>
            <w:proofErr w:type="spellStart"/>
            <w:r w:rsidRPr="00A419BF">
              <w:t>програм</w:t>
            </w:r>
            <w:proofErr w:type="spellEnd"/>
            <w:r w:rsidRPr="00A419BF">
              <w:t>":</w:t>
            </w:r>
          </w:p>
        </w:tc>
      </w:tr>
    </w:tbl>
    <w:p w:rsidR="004B3125" w:rsidRPr="00A419BF" w:rsidRDefault="004B3125" w:rsidP="004B3125">
      <w:r w:rsidRPr="00A419BF">
        <w:br w:type="textWrapping" w:clear="all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sz w:val="20"/>
                <w:szCs w:val="20"/>
              </w:rPr>
              <w:t>Загальний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обсяг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фінансування</w:t>
            </w:r>
            <w:proofErr w:type="spellEnd"/>
            <w:r w:rsidRPr="00A419BF">
              <w:rPr>
                <w:sz w:val="20"/>
                <w:szCs w:val="20"/>
              </w:rPr>
              <w:t xml:space="preserve"> проекту (</w:t>
            </w:r>
            <w:proofErr w:type="spellStart"/>
            <w:r w:rsidRPr="00A419BF">
              <w:rPr>
                <w:sz w:val="20"/>
                <w:szCs w:val="20"/>
              </w:rPr>
              <w:t>програми</w:t>
            </w:r>
            <w:proofErr w:type="spellEnd"/>
            <w:r w:rsidRPr="00A419BF">
              <w:rPr>
                <w:sz w:val="20"/>
                <w:szCs w:val="20"/>
              </w:rPr>
              <w:t xml:space="preserve">), </w:t>
            </w:r>
            <w:proofErr w:type="spellStart"/>
            <w:r w:rsidRPr="00A419BF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 xml:space="preserve">План на </w:t>
            </w:r>
            <w:proofErr w:type="spellStart"/>
            <w:r w:rsidRPr="00A419BF">
              <w:rPr>
                <w:sz w:val="20"/>
                <w:szCs w:val="20"/>
              </w:rPr>
              <w:t>звітний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період</w:t>
            </w:r>
            <w:proofErr w:type="spellEnd"/>
            <w:r w:rsidRPr="00A419BF">
              <w:rPr>
                <w:sz w:val="20"/>
                <w:szCs w:val="20"/>
              </w:rPr>
              <w:t xml:space="preserve"> з </w:t>
            </w:r>
            <w:proofErr w:type="spellStart"/>
            <w:r w:rsidRPr="00A419BF">
              <w:rPr>
                <w:sz w:val="20"/>
                <w:szCs w:val="20"/>
              </w:rPr>
              <w:t>урахуванням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sz w:val="20"/>
                <w:szCs w:val="20"/>
              </w:rPr>
              <w:t>Виконано</w:t>
            </w:r>
            <w:proofErr w:type="spellEnd"/>
            <w:r w:rsidRPr="00A419BF">
              <w:rPr>
                <w:sz w:val="20"/>
                <w:szCs w:val="20"/>
              </w:rPr>
              <w:t xml:space="preserve"> за </w:t>
            </w:r>
            <w:proofErr w:type="spellStart"/>
            <w:r w:rsidRPr="00A419BF">
              <w:rPr>
                <w:sz w:val="20"/>
                <w:szCs w:val="20"/>
              </w:rPr>
              <w:t>звітний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sz w:val="20"/>
                <w:szCs w:val="20"/>
              </w:rPr>
              <w:t>Виконано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sz w:val="20"/>
                <w:szCs w:val="20"/>
              </w:rPr>
              <w:t>Залишок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фінансування</w:t>
            </w:r>
            <w:proofErr w:type="spellEnd"/>
            <w:r w:rsidRPr="00A419BF">
              <w:rPr>
                <w:sz w:val="20"/>
                <w:szCs w:val="20"/>
              </w:rPr>
              <w:t xml:space="preserve"> на </w:t>
            </w:r>
            <w:proofErr w:type="spellStart"/>
            <w:r w:rsidRPr="00A419BF">
              <w:rPr>
                <w:sz w:val="20"/>
                <w:szCs w:val="20"/>
              </w:rPr>
              <w:t>майбутні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8 = 3 - 7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</w:t>
            </w:r>
            <w:r w:rsidRPr="00A419BF">
              <w:rPr>
                <w:sz w:val="20"/>
                <w:szCs w:val="20"/>
              </w:rPr>
              <w:br/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 xml:space="preserve">Бюджет </w:t>
            </w:r>
            <w:proofErr w:type="spellStart"/>
            <w:r w:rsidRPr="00A419BF">
              <w:rPr>
                <w:sz w:val="20"/>
                <w:szCs w:val="20"/>
              </w:rPr>
              <w:t>розвитку</w:t>
            </w:r>
            <w:proofErr w:type="spellEnd"/>
            <w:r w:rsidRPr="00A419BF">
              <w:rPr>
                <w:sz w:val="20"/>
                <w:szCs w:val="20"/>
              </w:rPr>
              <w:t xml:space="preserve"> за </w:t>
            </w:r>
            <w:proofErr w:type="spellStart"/>
            <w:r w:rsidRPr="00A419BF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sz w:val="20"/>
                <w:szCs w:val="20"/>
              </w:rPr>
              <w:t>Надходження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із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загального</w:t>
            </w:r>
            <w:proofErr w:type="spellEnd"/>
            <w:r w:rsidRPr="00A419BF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A419BF">
              <w:rPr>
                <w:sz w:val="20"/>
                <w:szCs w:val="20"/>
              </w:rPr>
              <w:t>спеціального</w:t>
            </w:r>
            <w:proofErr w:type="spellEnd"/>
            <w:r w:rsidRPr="00A419BF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A419BF">
              <w:rPr>
                <w:sz w:val="20"/>
                <w:szCs w:val="20"/>
              </w:rPr>
              <w:t>розвитку</w:t>
            </w:r>
            <w:proofErr w:type="spellEnd"/>
            <w:r w:rsidRPr="00A419BF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sz w:val="20"/>
                <w:szCs w:val="20"/>
              </w:rPr>
              <w:t>Запозичення</w:t>
            </w:r>
            <w:proofErr w:type="spellEnd"/>
            <w:r w:rsidRPr="00A419BF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sz w:val="20"/>
                <w:szCs w:val="20"/>
              </w:rPr>
              <w:t>Інші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4B3125" w:rsidRPr="00A419BF" w:rsidTr="00816BB1">
        <w:tc>
          <w:tcPr>
            <w:tcW w:w="5000" w:type="pct"/>
            <w:gridSpan w:val="8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</w:t>
            </w:r>
            <w:r w:rsidRPr="00A419BF">
              <w:rPr>
                <w:sz w:val="20"/>
                <w:szCs w:val="20"/>
              </w:rPr>
              <w:br/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  <w:tr w:rsidR="004B3125" w:rsidRPr="00A419BF" w:rsidTr="00816BB1">
        <w:tc>
          <w:tcPr>
            <w:tcW w:w="5000" w:type="pct"/>
            <w:gridSpan w:val="8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B3125" w:rsidRPr="00A419BF" w:rsidTr="00816BB1">
        <w:tc>
          <w:tcPr>
            <w:tcW w:w="5000" w:type="pct"/>
            <w:gridSpan w:val="8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i/>
                <w:iCs/>
                <w:sz w:val="20"/>
                <w:szCs w:val="20"/>
              </w:rPr>
              <w:lastRenderedPageBreak/>
              <w:t>Пояснення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5000" w:type="pct"/>
            <w:gridSpan w:val="8"/>
          </w:tcPr>
          <w:p w:rsidR="004B3125" w:rsidRPr="00A419BF" w:rsidRDefault="004B3125" w:rsidP="00816BB1">
            <w:pPr>
              <w:pStyle w:val="a3"/>
              <w:jc w:val="center"/>
            </w:pPr>
          </w:p>
        </w:tc>
      </w:tr>
      <w:tr w:rsidR="004B3125" w:rsidRPr="00A419BF" w:rsidTr="00816BB1">
        <w:tc>
          <w:tcPr>
            <w:tcW w:w="5000" w:type="pct"/>
            <w:gridSpan w:val="8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370EA2" w:rsidRDefault="004B3125" w:rsidP="00816BB1">
            <w:pPr>
              <w:pStyle w:val="a3"/>
              <w:rPr>
                <w:i/>
              </w:rPr>
            </w:pPr>
          </w:p>
        </w:tc>
        <w:tc>
          <w:tcPr>
            <w:tcW w:w="492" w:type="pct"/>
            <w:vAlign w:val="center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vAlign w:val="center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41" w:type="pct"/>
            <w:vAlign w:val="center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395" w:type="pct"/>
            <w:vAlign w:val="center"/>
          </w:tcPr>
          <w:p w:rsidR="004B3125" w:rsidRPr="00A419BF" w:rsidRDefault="004B3125" w:rsidP="00816BB1">
            <w:pPr>
              <w:pStyle w:val="a3"/>
              <w:jc w:val="center"/>
            </w:pPr>
          </w:p>
        </w:tc>
        <w:tc>
          <w:tcPr>
            <w:tcW w:w="551" w:type="pct"/>
            <w:vAlign w:val="center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vAlign w:val="center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sz w:val="20"/>
                <w:szCs w:val="20"/>
              </w:rPr>
              <w:t>Напрям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спрямування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коштів</w:t>
            </w:r>
            <w:proofErr w:type="spellEnd"/>
            <w:r w:rsidRPr="00A419BF">
              <w:rPr>
                <w:sz w:val="20"/>
                <w:szCs w:val="20"/>
              </w:rPr>
              <w:t xml:space="preserve"> (</w:t>
            </w:r>
            <w:proofErr w:type="spellStart"/>
            <w:r w:rsidRPr="00A419BF">
              <w:rPr>
                <w:sz w:val="20"/>
                <w:szCs w:val="20"/>
              </w:rPr>
              <w:t>об'єкт</w:t>
            </w:r>
            <w:proofErr w:type="spellEnd"/>
            <w:r w:rsidRPr="00A419BF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A419BF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A419BF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A419BF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5000" w:type="pct"/>
            <w:gridSpan w:val="8"/>
          </w:tcPr>
          <w:p w:rsidR="004B3125" w:rsidRPr="00A419BF" w:rsidRDefault="004B3125" w:rsidP="00816BB1">
            <w:pPr>
              <w:pStyle w:val="a3"/>
              <w:jc w:val="center"/>
            </w:pPr>
            <w:proofErr w:type="spellStart"/>
            <w:r w:rsidRPr="00A419BF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A419BF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A419BF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sz w:val="20"/>
                <w:szCs w:val="20"/>
              </w:rPr>
              <w:t>Напрям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спрямування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коштів</w:t>
            </w:r>
            <w:proofErr w:type="spellEnd"/>
            <w:r w:rsidRPr="00A419BF">
              <w:rPr>
                <w:sz w:val="20"/>
                <w:szCs w:val="20"/>
              </w:rPr>
              <w:t xml:space="preserve"> (</w:t>
            </w:r>
            <w:proofErr w:type="spellStart"/>
            <w:r w:rsidRPr="00A419BF">
              <w:rPr>
                <w:sz w:val="20"/>
                <w:szCs w:val="20"/>
              </w:rPr>
              <w:t>об'єкт</w:t>
            </w:r>
            <w:proofErr w:type="spellEnd"/>
            <w:r w:rsidRPr="00A419BF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sz w:val="20"/>
                <w:szCs w:val="20"/>
              </w:rPr>
              <w:t>Напрям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спрямування</w:t>
            </w:r>
            <w:proofErr w:type="spellEnd"/>
            <w:r w:rsidRPr="00A419BF">
              <w:rPr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sz w:val="20"/>
                <w:szCs w:val="20"/>
              </w:rPr>
              <w:t>коштів</w:t>
            </w:r>
            <w:proofErr w:type="spellEnd"/>
            <w:r w:rsidRPr="00A419BF">
              <w:rPr>
                <w:sz w:val="20"/>
                <w:szCs w:val="20"/>
              </w:rPr>
              <w:t xml:space="preserve"> (</w:t>
            </w:r>
            <w:proofErr w:type="spellStart"/>
            <w:r w:rsidRPr="00A419BF">
              <w:rPr>
                <w:sz w:val="20"/>
                <w:szCs w:val="20"/>
              </w:rPr>
              <w:t>об'єкт</w:t>
            </w:r>
            <w:proofErr w:type="spellEnd"/>
            <w:r w:rsidRPr="00A419BF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</w:pPr>
            <w:r w:rsidRPr="00A419BF">
              <w:rPr>
                <w:sz w:val="20"/>
                <w:szCs w:val="20"/>
              </w:rPr>
              <w:t> </w:t>
            </w:r>
          </w:p>
        </w:tc>
      </w:tr>
      <w:tr w:rsidR="004B3125" w:rsidRPr="00A419BF" w:rsidTr="00816BB1">
        <w:tc>
          <w:tcPr>
            <w:tcW w:w="180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</w:tcPr>
          <w:p w:rsidR="004B3125" w:rsidRPr="00A419BF" w:rsidRDefault="004B3125" w:rsidP="00816BB1">
            <w:pPr>
              <w:pStyle w:val="a3"/>
            </w:pPr>
            <w:proofErr w:type="spellStart"/>
            <w:r w:rsidRPr="00A419BF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A419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19BF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4B3125" w:rsidRPr="00A419BF" w:rsidRDefault="004B3125" w:rsidP="00816BB1">
            <w:pPr>
              <w:pStyle w:val="a3"/>
              <w:jc w:val="center"/>
            </w:pPr>
            <w:r w:rsidRPr="00A419BF">
              <w:rPr>
                <w:sz w:val="20"/>
                <w:szCs w:val="20"/>
              </w:rPr>
              <w:t>х</w:t>
            </w:r>
          </w:p>
        </w:tc>
      </w:tr>
    </w:tbl>
    <w:p w:rsidR="004B3125" w:rsidRPr="000A4532" w:rsidRDefault="004B3125" w:rsidP="004B3125">
      <w:pPr>
        <w:rPr>
          <w:sz w:val="20"/>
          <w:szCs w:val="20"/>
          <w:lang w:val="uk-UA"/>
        </w:rPr>
      </w:pPr>
    </w:p>
    <w:p w:rsidR="00C806DD" w:rsidRPr="002F70C6" w:rsidRDefault="00C806DD" w:rsidP="00C806DD">
      <w:pPr>
        <w:pStyle w:val="a3"/>
      </w:pPr>
      <w:r>
        <w:t>5.</w:t>
      </w:r>
      <w:r w:rsidR="004B3125">
        <w:rPr>
          <w:lang w:val="uk-UA"/>
        </w:rPr>
        <w:t>6</w:t>
      </w:r>
      <w:r w:rsidRPr="002F70C6">
        <w:t xml:space="preserve"> "</w:t>
      </w:r>
      <w:proofErr w:type="spellStart"/>
      <w:r w:rsidRPr="002F70C6">
        <w:t>Наявність</w:t>
      </w:r>
      <w:proofErr w:type="spellEnd"/>
      <w:r w:rsidRPr="002F70C6">
        <w:t xml:space="preserve"> </w:t>
      </w:r>
      <w:proofErr w:type="spellStart"/>
      <w:r w:rsidRPr="002F70C6">
        <w:t>фінансових</w:t>
      </w:r>
      <w:proofErr w:type="spellEnd"/>
      <w:r w:rsidRPr="002F70C6">
        <w:t xml:space="preserve"> </w:t>
      </w:r>
      <w:proofErr w:type="spellStart"/>
      <w:r w:rsidRPr="002F70C6">
        <w:t>порушень</w:t>
      </w:r>
      <w:proofErr w:type="spellEnd"/>
      <w:r w:rsidRPr="002F70C6">
        <w:t xml:space="preserve"> за результатами </w:t>
      </w:r>
      <w:proofErr w:type="spellStart"/>
      <w:r w:rsidRPr="002F70C6">
        <w:t>контрольних</w:t>
      </w:r>
      <w:proofErr w:type="spellEnd"/>
      <w:r w:rsidRPr="002F70C6">
        <w:t xml:space="preserve"> </w:t>
      </w:r>
      <w:proofErr w:type="spellStart"/>
      <w:r w:rsidRPr="002F70C6">
        <w:t>заходів</w:t>
      </w:r>
      <w:proofErr w:type="spellEnd"/>
      <w:r w:rsidRPr="002F70C6">
        <w:t xml:space="preserve">": </w:t>
      </w:r>
    </w:p>
    <w:p w:rsidR="00C806DD" w:rsidRPr="002F70C6" w:rsidRDefault="00C806DD" w:rsidP="00C806DD">
      <w:pPr>
        <w:pStyle w:val="a3"/>
        <w:rPr>
          <w:lang w:val="uk-UA"/>
        </w:rPr>
      </w:pPr>
      <w:proofErr w:type="spellStart"/>
      <w:r w:rsidRPr="002F70C6">
        <w:t>Фінансових</w:t>
      </w:r>
      <w:proofErr w:type="spellEnd"/>
      <w:r w:rsidRPr="002F70C6">
        <w:t xml:space="preserve"> </w:t>
      </w:r>
      <w:proofErr w:type="spellStart"/>
      <w:r w:rsidRPr="002F70C6">
        <w:t>порушень</w:t>
      </w:r>
      <w:proofErr w:type="spellEnd"/>
      <w:r w:rsidRPr="002F70C6">
        <w:t xml:space="preserve"> за результатами </w:t>
      </w:r>
      <w:proofErr w:type="spellStart"/>
      <w:r w:rsidRPr="002F70C6">
        <w:t>контрольних</w:t>
      </w:r>
      <w:proofErr w:type="spellEnd"/>
      <w:r w:rsidRPr="002F70C6">
        <w:t xml:space="preserve"> </w:t>
      </w:r>
      <w:proofErr w:type="spellStart"/>
      <w:r w:rsidRPr="002F70C6">
        <w:t>заходів</w:t>
      </w:r>
      <w:proofErr w:type="spellEnd"/>
      <w:r w:rsidRPr="002F70C6">
        <w:t xml:space="preserve"> не </w:t>
      </w:r>
      <w:proofErr w:type="spellStart"/>
      <w:r w:rsidRPr="002F70C6">
        <w:t>виявлено</w:t>
      </w:r>
      <w:proofErr w:type="spellEnd"/>
      <w:r w:rsidRPr="002F70C6">
        <w:rPr>
          <w:lang w:val="uk-UA"/>
        </w:rPr>
        <w:t>.</w:t>
      </w:r>
    </w:p>
    <w:p w:rsidR="00C806DD" w:rsidRPr="002F70C6" w:rsidRDefault="00C806DD" w:rsidP="00C806DD">
      <w:pPr>
        <w:pStyle w:val="a3"/>
      </w:pPr>
      <w:r w:rsidRPr="002F70C6">
        <w:t>5.</w:t>
      </w:r>
      <w:r>
        <w:rPr>
          <w:lang w:val="uk-UA"/>
        </w:rPr>
        <w:t>6</w:t>
      </w:r>
      <w:r w:rsidRPr="002F70C6">
        <w:t xml:space="preserve"> "Стан </w:t>
      </w:r>
      <w:proofErr w:type="spellStart"/>
      <w:r w:rsidRPr="002F70C6">
        <w:t>фінансової</w:t>
      </w:r>
      <w:proofErr w:type="spellEnd"/>
      <w:r w:rsidRPr="002F70C6">
        <w:t xml:space="preserve"> </w:t>
      </w:r>
      <w:proofErr w:type="spellStart"/>
      <w:r w:rsidRPr="002F70C6">
        <w:t>дисципліни</w:t>
      </w:r>
      <w:proofErr w:type="spellEnd"/>
      <w:r w:rsidRPr="002F70C6">
        <w:t>":</w:t>
      </w:r>
      <w:r w:rsidRPr="002F70C6">
        <w:br/>
      </w:r>
      <w:r w:rsidRPr="002F70C6">
        <w:rPr>
          <w:lang w:val="uk-UA"/>
        </w:rPr>
        <w:t xml:space="preserve">Дебіторської та кредиторської </w:t>
      </w:r>
      <w:proofErr w:type="spellStart"/>
      <w:r w:rsidRPr="002F70C6">
        <w:rPr>
          <w:lang w:val="uk-UA"/>
        </w:rPr>
        <w:t>заборгованостей,у</w:t>
      </w:r>
      <w:proofErr w:type="spellEnd"/>
      <w:r w:rsidRPr="002F70C6">
        <w:rPr>
          <w:lang w:val="uk-UA"/>
        </w:rPr>
        <w:t xml:space="preserve"> тому числі </w:t>
      </w:r>
      <w:proofErr w:type="spellStart"/>
      <w:r w:rsidRPr="002F70C6">
        <w:rPr>
          <w:lang w:val="uk-UA"/>
        </w:rPr>
        <w:t>прострочених,по</w:t>
      </w:r>
      <w:proofErr w:type="spellEnd"/>
      <w:r w:rsidRPr="002F70C6">
        <w:rPr>
          <w:lang w:val="uk-UA"/>
        </w:rPr>
        <w:t xml:space="preserve"> бюджетній програмі немає.</w:t>
      </w:r>
    </w:p>
    <w:p w:rsidR="00C806DD" w:rsidRPr="002F70C6" w:rsidRDefault="00C806DD" w:rsidP="00C806DD">
      <w:pPr>
        <w:pStyle w:val="a3"/>
      </w:pPr>
      <w:r w:rsidRPr="002F70C6">
        <w:t xml:space="preserve">6. </w:t>
      </w:r>
      <w:proofErr w:type="spellStart"/>
      <w:r w:rsidRPr="002F70C6">
        <w:t>Узагальнений</w:t>
      </w:r>
      <w:proofErr w:type="spellEnd"/>
      <w:r w:rsidRPr="002F70C6">
        <w:t xml:space="preserve"> </w:t>
      </w:r>
      <w:proofErr w:type="spellStart"/>
      <w:r w:rsidRPr="002F70C6">
        <w:t>висновок</w:t>
      </w:r>
      <w:proofErr w:type="spellEnd"/>
      <w:r w:rsidRPr="002F70C6">
        <w:t xml:space="preserve"> </w:t>
      </w:r>
      <w:proofErr w:type="spellStart"/>
      <w:r w:rsidRPr="002F70C6">
        <w:t>щодо</w:t>
      </w:r>
      <w:proofErr w:type="spellEnd"/>
      <w:r w:rsidRPr="002F70C6">
        <w:t>:</w:t>
      </w:r>
    </w:p>
    <w:p w:rsidR="004B3125" w:rsidRPr="002F70C6" w:rsidRDefault="00C806DD" w:rsidP="004B3125">
      <w:pPr>
        <w:pStyle w:val="a3"/>
        <w:rPr>
          <w:lang w:val="uk-UA"/>
        </w:rPr>
      </w:pPr>
      <w:proofErr w:type="spellStart"/>
      <w:r w:rsidRPr="002F70C6">
        <w:rPr>
          <w:b/>
        </w:rPr>
        <w:t>актуальності</w:t>
      </w:r>
      <w:proofErr w:type="spellEnd"/>
      <w:r w:rsidRPr="002F70C6">
        <w:rPr>
          <w:b/>
        </w:rPr>
        <w:t xml:space="preserve"> </w:t>
      </w:r>
      <w:proofErr w:type="spellStart"/>
      <w:r w:rsidRPr="002F70C6">
        <w:rPr>
          <w:b/>
        </w:rPr>
        <w:t>бюджетної</w:t>
      </w:r>
      <w:proofErr w:type="spellEnd"/>
      <w:r w:rsidRPr="002F70C6">
        <w:rPr>
          <w:b/>
        </w:rPr>
        <w:t xml:space="preserve"> </w:t>
      </w:r>
      <w:proofErr w:type="spellStart"/>
      <w:r w:rsidRPr="002F70C6">
        <w:rPr>
          <w:b/>
        </w:rPr>
        <w:t>програми</w:t>
      </w:r>
      <w:proofErr w:type="spellEnd"/>
      <w:r w:rsidRPr="002F70C6">
        <w:rPr>
          <w:b/>
          <w:lang w:val="uk-UA"/>
        </w:rPr>
        <w:t xml:space="preserve"> </w:t>
      </w:r>
      <w:r w:rsidR="004B3125" w:rsidRPr="004E4EBB">
        <w:rPr>
          <w:color w:val="000000"/>
          <w:lang w:val="uk-UA"/>
        </w:rPr>
        <w:t>виявлено, що дана програма має високий ступінь задоволення потреб і залишається актуаль</w:t>
      </w:r>
      <w:r w:rsidR="004B3125">
        <w:rPr>
          <w:color w:val="000000"/>
          <w:lang w:val="uk-UA"/>
        </w:rPr>
        <w:t>ною для подальшої її реалізації, однак має низький ступінь ефективності програми, за результатом оцінки, оскільки фінансування не здійснювалось у 2019 році</w:t>
      </w:r>
    </w:p>
    <w:p w:rsidR="004B3125" w:rsidRDefault="004B3125" w:rsidP="004B3125">
      <w:pPr>
        <w:pStyle w:val="a3"/>
        <w:rPr>
          <w:lang w:val="uk-UA"/>
        </w:rPr>
      </w:pPr>
      <w:r w:rsidRPr="002F70C6">
        <w:rPr>
          <w:lang w:val="uk-UA"/>
        </w:rPr>
        <w:t>Заходи даної програми та заходи інших програм не дублювались.</w:t>
      </w:r>
    </w:p>
    <w:p w:rsidR="00C806DD" w:rsidRPr="002F70C6" w:rsidRDefault="00C806DD" w:rsidP="00C806DD">
      <w:pPr>
        <w:pStyle w:val="a3"/>
        <w:rPr>
          <w:lang w:val="uk-UA"/>
        </w:rPr>
      </w:pPr>
      <w:proofErr w:type="spellStart"/>
      <w:r w:rsidRPr="002F70C6">
        <w:rPr>
          <w:b/>
        </w:rPr>
        <w:t>ефективності</w:t>
      </w:r>
      <w:proofErr w:type="spellEnd"/>
      <w:r w:rsidRPr="002F70C6">
        <w:rPr>
          <w:b/>
        </w:rPr>
        <w:t xml:space="preserve"> </w:t>
      </w:r>
      <w:proofErr w:type="spellStart"/>
      <w:r w:rsidRPr="002F70C6">
        <w:rPr>
          <w:b/>
        </w:rPr>
        <w:t>бюджетної</w:t>
      </w:r>
      <w:proofErr w:type="spellEnd"/>
      <w:r w:rsidRPr="002F70C6">
        <w:rPr>
          <w:b/>
        </w:rPr>
        <w:t xml:space="preserve"> </w:t>
      </w:r>
      <w:proofErr w:type="spellStart"/>
      <w:proofErr w:type="gramStart"/>
      <w:r w:rsidRPr="002F70C6">
        <w:rPr>
          <w:b/>
        </w:rPr>
        <w:t>програми</w:t>
      </w:r>
      <w:proofErr w:type="spellEnd"/>
      <w:r w:rsidRPr="002F70C6">
        <w:t xml:space="preserve"> </w:t>
      </w:r>
      <w:r w:rsidRPr="002F70C6">
        <w:rPr>
          <w:lang w:val="uk-UA"/>
        </w:rPr>
        <w:t xml:space="preserve"> </w:t>
      </w:r>
      <w:r w:rsidR="004B3125" w:rsidRPr="004E4EBB">
        <w:rPr>
          <w:color w:val="000000"/>
          <w:lang w:val="uk-UA"/>
        </w:rPr>
        <w:t>виявлено</w:t>
      </w:r>
      <w:proofErr w:type="gramEnd"/>
      <w:r w:rsidR="004B3125" w:rsidRPr="004E4EBB">
        <w:rPr>
          <w:color w:val="000000"/>
          <w:lang w:val="uk-UA"/>
        </w:rPr>
        <w:t>, що дана програма має високий ступінь задоволення потреб і залишається актуаль</w:t>
      </w:r>
      <w:r w:rsidR="004B3125">
        <w:rPr>
          <w:color w:val="000000"/>
          <w:lang w:val="uk-UA"/>
        </w:rPr>
        <w:t>ною для подальшої її реалізації, однак має низький ступінь ефективності програми, за результатом оцінки, оскільки фінансування не здійснювалось у 2019 році</w:t>
      </w:r>
      <w:r w:rsidRPr="002F70C6">
        <w:rPr>
          <w:lang w:val="uk-UA"/>
        </w:rPr>
        <w:t>. Паспорт бюджетної програми затверджувався вчасно.</w:t>
      </w:r>
    </w:p>
    <w:p w:rsidR="00C806DD" w:rsidRPr="002F70C6" w:rsidRDefault="00C806DD" w:rsidP="00C806DD">
      <w:pPr>
        <w:pStyle w:val="a3"/>
        <w:rPr>
          <w:b/>
          <w:lang w:val="uk-UA"/>
        </w:rPr>
      </w:pPr>
      <w:proofErr w:type="spellStart"/>
      <w:r w:rsidRPr="002F70C6">
        <w:rPr>
          <w:b/>
        </w:rPr>
        <w:lastRenderedPageBreak/>
        <w:t>корисності</w:t>
      </w:r>
      <w:proofErr w:type="spellEnd"/>
      <w:r w:rsidRPr="002F70C6">
        <w:rPr>
          <w:b/>
        </w:rPr>
        <w:t xml:space="preserve"> </w:t>
      </w:r>
      <w:proofErr w:type="spellStart"/>
      <w:r w:rsidRPr="002F70C6">
        <w:rPr>
          <w:b/>
        </w:rPr>
        <w:t>бюджетної</w:t>
      </w:r>
      <w:proofErr w:type="spellEnd"/>
      <w:r w:rsidRPr="002F70C6">
        <w:rPr>
          <w:b/>
        </w:rPr>
        <w:t xml:space="preserve"> </w:t>
      </w:r>
      <w:proofErr w:type="spellStart"/>
      <w:r w:rsidRPr="002F70C6">
        <w:rPr>
          <w:b/>
        </w:rPr>
        <w:t>програм</w:t>
      </w:r>
      <w:proofErr w:type="spellEnd"/>
      <w:r w:rsidRPr="002F70C6">
        <w:t xml:space="preserve"> </w:t>
      </w:r>
      <w:r w:rsidRPr="002F70C6">
        <w:rPr>
          <w:lang w:val="uk-UA"/>
        </w:rPr>
        <w:t>За підсумками впровадження бюджетної програми, очікувалось досяг</w:t>
      </w:r>
      <w:bookmarkStart w:id="14" w:name="_GoBack"/>
      <w:bookmarkEnd w:id="14"/>
      <w:r w:rsidRPr="002F70C6">
        <w:rPr>
          <w:lang w:val="uk-UA"/>
        </w:rPr>
        <w:t xml:space="preserve">нення високих соціально-економічних </w:t>
      </w:r>
      <w:proofErr w:type="gramStart"/>
      <w:r w:rsidRPr="002F70C6">
        <w:rPr>
          <w:lang w:val="uk-UA"/>
        </w:rPr>
        <w:t>показників .</w:t>
      </w:r>
      <w:proofErr w:type="gramEnd"/>
    </w:p>
    <w:p w:rsidR="00C806DD" w:rsidRDefault="00C806DD" w:rsidP="00C806DD">
      <w:pPr>
        <w:pStyle w:val="a3"/>
        <w:rPr>
          <w:lang w:val="uk-UA"/>
        </w:rPr>
      </w:pPr>
      <w:r w:rsidRPr="00CF5DE6">
        <w:rPr>
          <w:b/>
          <w:lang w:val="uk-UA"/>
        </w:rPr>
        <w:t>довгострокових наслідків бюджетної програми</w:t>
      </w:r>
      <w:r w:rsidRPr="00CF5DE6">
        <w:rPr>
          <w:lang w:val="uk-UA"/>
        </w:rPr>
        <w:t xml:space="preserve"> </w:t>
      </w:r>
      <w:r>
        <w:rPr>
          <w:lang w:val="uk-UA"/>
        </w:rPr>
        <w:t xml:space="preserve">З </w:t>
      </w:r>
      <w:r w:rsidRPr="00B054A4">
        <w:rPr>
          <w:lang w:val="uk-UA"/>
        </w:rPr>
        <w:t xml:space="preserve">1 квітня 2020 року запрацювала Програма медичних гарантій на рівні вторинної (спеціалізованої) медичної допомоги.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вторинну</w:t>
      </w:r>
      <w:proofErr w:type="spellEnd"/>
      <w:r>
        <w:t xml:space="preserve"> (</w:t>
      </w:r>
      <w:proofErr w:type="spellStart"/>
      <w:r>
        <w:t>спеціалізовану</w:t>
      </w:r>
      <w:proofErr w:type="spellEnd"/>
      <w:r>
        <w:t xml:space="preserve">) </w:t>
      </w:r>
      <w:proofErr w:type="spellStart"/>
      <w:r>
        <w:t>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розпочали</w:t>
      </w:r>
      <w:proofErr w:type="spellEnd"/>
      <w:r>
        <w:t xml:space="preserve"> роботу за договорами з НСЗУ. Через </w:t>
      </w:r>
      <w:proofErr w:type="spellStart"/>
      <w:r>
        <w:t>значне</w:t>
      </w:r>
      <w:proofErr w:type="spellEnd"/>
      <w:r>
        <w:t xml:space="preserve"> </w:t>
      </w:r>
      <w:proofErr w:type="spellStart"/>
      <w:r>
        <w:t>недофінансування</w:t>
      </w:r>
      <w:proofErr w:type="spellEnd"/>
      <w:r>
        <w:t xml:space="preserve"> </w:t>
      </w:r>
      <w:r>
        <w:rPr>
          <w:lang w:val="uk-UA"/>
        </w:rPr>
        <w:t xml:space="preserve">Коломийською міською радою виділені кошти на фінансування енергоносіїв </w:t>
      </w:r>
      <w:r w:rsidRPr="005E2E8C">
        <w:rPr>
          <w:color w:val="000000"/>
          <w:shd w:val="clear" w:color="auto" w:fill="FFFFFF"/>
          <w:lang w:val="uk-UA"/>
        </w:rPr>
        <w:t>Коломийськ</w:t>
      </w:r>
      <w:r>
        <w:rPr>
          <w:color w:val="000000"/>
          <w:shd w:val="clear" w:color="auto" w:fill="FFFFFF"/>
          <w:lang w:val="uk-UA"/>
        </w:rPr>
        <w:t xml:space="preserve">ої центральної </w:t>
      </w:r>
      <w:proofErr w:type="gramStart"/>
      <w:r>
        <w:rPr>
          <w:color w:val="000000"/>
          <w:shd w:val="clear" w:color="auto" w:fill="FFFFFF"/>
          <w:lang w:val="uk-UA"/>
        </w:rPr>
        <w:t>лікарні .Фінансування</w:t>
      </w:r>
      <w:proofErr w:type="gram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електроносіїв</w:t>
      </w:r>
      <w:proofErr w:type="spellEnd"/>
      <w:r>
        <w:rPr>
          <w:color w:val="000000"/>
          <w:shd w:val="clear" w:color="auto" w:fill="FFFFFF"/>
          <w:lang w:val="uk-UA"/>
        </w:rPr>
        <w:t xml:space="preserve"> сприятиме з</w:t>
      </w:r>
      <w:r w:rsidRPr="00EA5004">
        <w:rPr>
          <w:color w:val="000000"/>
          <w:shd w:val="clear" w:color="auto" w:fill="FFFFFF"/>
          <w:lang w:val="uk-UA"/>
        </w:rPr>
        <w:t>абезпеченн</w:t>
      </w:r>
      <w:r>
        <w:rPr>
          <w:color w:val="000000"/>
          <w:shd w:val="clear" w:color="auto" w:fill="FFFFFF"/>
          <w:lang w:val="uk-UA"/>
        </w:rPr>
        <w:t>ю</w:t>
      </w:r>
      <w:r w:rsidRPr="00EA5004">
        <w:rPr>
          <w:color w:val="000000"/>
          <w:shd w:val="clear" w:color="auto" w:fill="FFFFFF"/>
          <w:lang w:val="uk-UA"/>
        </w:rPr>
        <w:t xml:space="preserve"> стабільної </w:t>
      </w:r>
      <w:proofErr w:type="spellStart"/>
      <w:r w:rsidRPr="00EA5004">
        <w:rPr>
          <w:color w:val="000000"/>
          <w:shd w:val="clear" w:color="auto" w:fill="FFFFFF"/>
          <w:lang w:val="uk-UA"/>
        </w:rPr>
        <w:t>діяльності</w:t>
      </w:r>
      <w:r>
        <w:rPr>
          <w:color w:val="000000"/>
          <w:shd w:val="clear" w:color="auto" w:fill="FFFFFF"/>
          <w:lang w:val="uk-UA"/>
        </w:rPr>
        <w:t>ЦРЛ</w:t>
      </w:r>
      <w:proofErr w:type="spellEnd"/>
      <w:r w:rsidRPr="00EA5004">
        <w:rPr>
          <w:color w:val="000000"/>
          <w:shd w:val="clear" w:color="auto" w:fill="FFFFFF"/>
          <w:lang w:val="uk-UA"/>
        </w:rPr>
        <w:t>, як комунального некомерційного підприємства охорони здоров'я міської ради та створення умов ефективного функціонування закладів вторинного рівня надання медичної допомоги</w:t>
      </w:r>
    </w:p>
    <w:p w:rsidR="009A13D5" w:rsidRDefault="009A13D5" w:rsidP="009A13D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Заступник начальника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відділу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економічного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аналізу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9A13D5" w:rsidRDefault="009A13D5" w:rsidP="009A13D5">
      <w:pPr>
        <w:rPr>
          <w:b/>
          <w:color w:val="000000"/>
          <w:sz w:val="22"/>
          <w:szCs w:val="22"/>
          <w:u w:val="single"/>
          <w:lang w:val="uk-UA"/>
        </w:rPr>
      </w:pPr>
      <w:r>
        <w:rPr>
          <w:b/>
          <w:color w:val="000000"/>
          <w:sz w:val="22"/>
          <w:szCs w:val="22"/>
        </w:rPr>
        <w:t xml:space="preserve">та </w:t>
      </w:r>
      <w:proofErr w:type="spellStart"/>
      <w:r>
        <w:rPr>
          <w:b/>
          <w:color w:val="000000"/>
          <w:sz w:val="22"/>
          <w:szCs w:val="22"/>
        </w:rPr>
        <w:t>стратегічного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планування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міської</w:t>
      </w:r>
      <w:proofErr w:type="spellEnd"/>
      <w:r>
        <w:rPr>
          <w:b/>
          <w:color w:val="000000"/>
          <w:sz w:val="22"/>
          <w:szCs w:val="22"/>
        </w:rPr>
        <w:t xml:space="preserve"> ради</w:t>
      </w:r>
      <w:r>
        <w:rPr>
          <w:b/>
          <w:color w:val="000000"/>
          <w:sz w:val="22"/>
          <w:szCs w:val="22"/>
          <w:lang w:val="uk-UA"/>
        </w:rPr>
        <w:t xml:space="preserve">                                  ___________                                                       </w:t>
      </w:r>
      <w:r>
        <w:rPr>
          <w:b/>
          <w:color w:val="000000"/>
          <w:sz w:val="22"/>
          <w:szCs w:val="22"/>
          <w:u w:val="single"/>
          <w:lang w:val="uk-UA"/>
        </w:rPr>
        <w:t>Ольга Палагнюк</w:t>
      </w:r>
    </w:p>
    <w:p w:rsidR="009A13D5" w:rsidRDefault="009A13D5" w:rsidP="009A13D5">
      <w:pPr>
        <w:tabs>
          <w:tab w:val="left" w:pos="112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підпис                                                                ініціали</w:t>
      </w:r>
    </w:p>
    <w:p w:rsidR="00C806DD" w:rsidRDefault="00C806DD" w:rsidP="00C806DD"/>
    <w:tbl>
      <w:tblPr>
        <w:tblpPr w:leftFromText="180" w:rightFromText="180" w:vertAnchor="text" w:tblpY="1"/>
        <w:tblOverlap w:val="never"/>
        <w:tblW w:w="13815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C806DD" w:rsidRPr="00F71C7C" w:rsidTr="000C041F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E2C31" w:rsidRPr="00F71C7C" w:rsidRDefault="005E2C31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E2C31" w:rsidRPr="00F71C7C" w:rsidRDefault="005E2C31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E2C31" w:rsidRPr="00F71C7C" w:rsidRDefault="005E2C31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E2C31" w:rsidRPr="00F71C7C" w:rsidRDefault="005E2C31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E2C31" w:rsidRPr="00F71C7C" w:rsidRDefault="005E2C31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E2C31" w:rsidRPr="00F71C7C" w:rsidRDefault="005E2C31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E2C31" w:rsidRPr="00F71C7C" w:rsidRDefault="005E2C31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A13D5" w:rsidRDefault="009A13D5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A13D5" w:rsidRPr="00F71C7C" w:rsidRDefault="009A13D5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71C7C" w:rsidRDefault="00F71C7C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71C7C" w:rsidRDefault="00F71C7C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Розрахунок ефективності бюджетної програми</w:t>
            </w:r>
          </w:p>
        </w:tc>
      </w:tr>
      <w:tr w:rsidR="00C806DD" w:rsidRPr="00F71C7C" w:rsidTr="000C041F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</w:tr>
      <w:tr w:rsidR="00C806DD" w:rsidRPr="00F71C7C" w:rsidTr="000C041F">
        <w:trPr>
          <w:trHeight w:val="300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Попередній період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Звітний період</w:t>
            </w:r>
          </w:p>
        </w:tc>
      </w:tr>
      <w:tr w:rsidR="00C806DD" w:rsidRPr="00F71C7C" w:rsidTr="000C041F">
        <w:trPr>
          <w:trHeight w:val="30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D" w:rsidRPr="00F71C7C" w:rsidRDefault="00C806DD" w:rsidP="000C041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Виконання плану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Виконання плану</w:t>
            </w:r>
          </w:p>
        </w:tc>
      </w:tr>
      <w:tr w:rsidR="00C806DD" w:rsidRPr="00F71C7C" w:rsidTr="000C041F">
        <w:trPr>
          <w:gridAfter w:val="1"/>
          <w:wAfter w:w="65" w:type="dxa"/>
          <w:trHeight w:val="300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i/>
                <w:iCs/>
                <w:color w:val="000000"/>
                <w:sz w:val="20"/>
                <w:szCs w:val="20"/>
                <w:lang w:val="uk-UA"/>
              </w:rPr>
              <w:t xml:space="preserve">Завдання 1 </w:t>
            </w:r>
            <w:r w:rsidRPr="00F71C7C">
              <w:rPr>
                <w:b/>
                <w:i/>
                <w:color w:val="000000"/>
                <w:sz w:val="20"/>
                <w:szCs w:val="20"/>
                <w:lang w:val="uk-UA"/>
              </w:rPr>
              <w:t xml:space="preserve">Витрати на </w:t>
            </w:r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Утримання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будівель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комунального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некомерційного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підприємства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Коломийська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ЦРЛ» КРР (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покриття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вартості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комунальних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енергоносіїв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>комунального</w:t>
            </w:r>
            <w:proofErr w:type="spellEnd"/>
            <w:r w:rsidR="00BA2EC1" w:rsidRPr="00F71C7C">
              <w:rPr>
                <w:color w:val="000000"/>
                <w:sz w:val="20"/>
                <w:szCs w:val="20"/>
                <w:shd w:val="clear" w:color="auto" w:fill="FFFFFF"/>
              </w:rPr>
              <w:t xml:space="preserve"> закладу)</w:t>
            </w:r>
          </w:p>
        </w:tc>
      </w:tr>
      <w:tr w:rsidR="00C806DD" w:rsidRPr="00F71C7C" w:rsidTr="000C041F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 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C806DD" w:rsidRPr="00F71C7C" w:rsidTr="000C041F">
        <w:trPr>
          <w:trHeight w:val="416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BA2EC1" w:rsidP="000C041F">
            <w:pPr>
              <w:pStyle w:val="a3"/>
              <w:ind w:left="-66" w:right="-85"/>
              <w:rPr>
                <w:sz w:val="20"/>
                <w:szCs w:val="20"/>
                <w:lang w:val="uk-UA"/>
              </w:rPr>
            </w:pPr>
            <w:r w:rsidRPr="00F71C7C">
              <w:rPr>
                <w:snapToGrid w:val="0"/>
                <w:sz w:val="20"/>
                <w:szCs w:val="20"/>
                <w:lang w:val="uk-UA"/>
              </w:rPr>
              <w:t>Середня ціна за одну одиницю споживання енергоносіїв в тому числі 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FD6251" w:rsidRPr="00F71C7C" w:rsidTr="00AC3D7B">
        <w:trPr>
          <w:trHeight w:val="42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51" w:rsidRPr="00F71C7C" w:rsidRDefault="00FD6251" w:rsidP="00FD6251">
            <w:pPr>
              <w:pStyle w:val="a3"/>
              <w:spacing w:before="0" w:after="0"/>
              <w:ind w:right="-111"/>
              <w:rPr>
                <w:i/>
                <w:snapToGrid w:val="0"/>
                <w:sz w:val="20"/>
                <w:szCs w:val="20"/>
                <w:lang w:val="uk-UA"/>
              </w:rPr>
            </w:pPr>
            <w:r w:rsidRPr="00F71C7C">
              <w:rPr>
                <w:i/>
                <w:snapToGrid w:val="0"/>
                <w:sz w:val="20"/>
                <w:szCs w:val="20"/>
                <w:lang w:val="uk-UA"/>
              </w:rPr>
              <w:t>теплопостачання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1873,39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1873,39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1,000</w:t>
            </w:r>
          </w:p>
        </w:tc>
      </w:tr>
      <w:tr w:rsidR="00FD6251" w:rsidRPr="00F71C7C" w:rsidTr="000C041F">
        <w:trPr>
          <w:trHeight w:val="41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pStyle w:val="a3"/>
              <w:spacing w:before="0" w:after="0"/>
              <w:ind w:left="-16" w:right="-111"/>
              <w:rPr>
                <w:i/>
                <w:snapToGrid w:val="0"/>
                <w:sz w:val="20"/>
                <w:szCs w:val="20"/>
                <w:lang w:val="uk-UA"/>
              </w:rPr>
            </w:pPr>
            <w:r w:rsidRPr="00F71C7C">
              <w:rPr>
                <w:i/>
                <w:snapToGrid w:val="0"/>
                <w:sz w:val="20"/>
                <w:szCs w:val="20"/>
                <w:lang w:val="uk-UA"/>
              </w:rPr>
              <w:t>електроенергії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2,11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2,11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1,000</w:t>
            </w:r>
          </w:p>
        </w:tc>
      </w:tr>
      <w:tr w:rsidR="00FD6251" w:rsidRPr="00F71C7C" w:rsidTr="00AC3D7B">
        <w:trPr>
          <w:trHeight w:val="278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51" w:rsidRPr="00F71C7C" w:rsidRDefault="00FD6251" w:rsidP="00FD6251">
            <w:pPr>
              <w:pStyle w:val="a3"/>
              <w:spacing w:before="0" w:after="0"/>
              <w:ind w:left="-16" w:right="-111"/>
              <w:rPr>
                <w:i/>
                <w:snapToGrid w:val="0"/>
                <w:sz w:val="20"/>
                <w:szCs w:val="20"/>
                <w:lang w:val="uk-UA"/>
              </w:rPr>
            </w:pPr>
            <w:r w:rsidRPr="00F71C7C">
              <w:rPr>
                <w:i/>
                <w:snapToGrid w:val="0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25,68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25,68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1,000</w:t>
            </w:r>
          </w:p>
        </w:tc>
      </w:tr>
      <w:tr w:rsidR="00FD6251" w:rsidRPr="00F71C7C" w:rsidTr="000C041F">
        <w:trPr>
          <w:trHeight w:val="40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pStyle w:val="a3"/>
              <w:spacing w:before="0" w:after="0"/>
              <w:ind w:left="-16" w:right="-111"/>
              <w:rPr>
                <w:i/>
                <w:snapToGrid w:val="0"/>
                <w:sz w:val="20"/>
                <w:szCs w:val="20"/>
                <w:lang w:val="uk-UA"/>
              </w:rPr>
            </w:pPr>
            <w:r w:rsidRPr="00F71C7C">
              <w:rPr>
                <w:i/>
                <w:snapToGrid w:val="0"/>
                <w:sz w:val="20"/>
                <w:szCs w:val="20"/>
                <w:lang w:val="uk-UA"/>
              </w:rPr>
              <w:t>вивіз сміття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163,23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sz w:val="20"/>
                <w:szCs w:val="20"/>
              </w:rPr>
            </w:pPr>
            <w:r w:rsidRPr="00F71C7C">
              <w:rPr>
                <w:sz w:val="20"/>
                <w:szCs w:val="20"/>
              </w:rPr>
              <w:t>163,23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51" w:rsidRPr="00F71C7C" w:rsidRDefault="00FD6251" w:rsidP="00FD625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1,000</w:t>
            </w:r>
          </w:p>
        </w:tc>
      </w:tr>
      <w:tr w:rsidR="00C806DD" w:rsidRPr="00F71C7C" w:rsidTr="004B3125">
        <w:trPr>
          <w:trHeight w:val="386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 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pStyle w:val="a3"/>
              <w:spacing w:before="0" w:after="0"/>
              <w:ind w:left="-112" w:right="-10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pStyle w:val="a3"/>
              <w:spacing w:before="0" w:after="0"/>
              <w:ind w:left="-112" w:right="-10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806DD" w:rsidRPr="00F71C7C" w:rsidTr="000C041F">
        <w:trPr>
          <w:trHeight w:val="6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pStyle w:val="a3"/>
              <w:ind w:left="-66" w:right="-85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Забезпечення установи та підпорядкованих структурних підрозділів енергоносіями, та економне їх використання (%)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pStyle w:val="a3"/>
              <w:spacing w:before="0" w:after="0"/>
              <w:ind w:left="-11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pStyle w:val="a3"/>
              <w:spacing w:before="0" w:after="0"/>
              <w:ind w:left="-11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1,000</w:t>
            </w:r>
          </w:p>
        </w:tc>
      </w:tr>
      <w:tr w:rsidR="00C806DD" w:rsidRPr="00F71C7C" w:rsidTr="00F71C7C">
        <w:trPr>
          <w:trHeight w:val="1216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spacing w:line="24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F71C7C">
              <w:rPr>
                <w:b/>
                <w:sz w:val="20"/>
                <w:szCs w:val="20"/>
                <w:lang w:val="uk-UA"/>
              </w:rPr>
              <w:t>Ефективність програми</w:t>
            </w:r>
          </w:p>
        </w:tc>
        <w:tc>
          <w:tcPr>
            <w:tcW w:w="7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51" w:rsidRPr="00F71C7C" w:rsidRDefault="00FD6251" w:rsidP="000C041F">
            <w:pPr>
              <w:rPr>
                <w:b/>
                <w:sz w:val="20"/>
                <w:szCs w:val="20"/>
                <w:lang w:val="uk-UA"/>
              </w:rPr>
            </w:pPr>
          </w:p>
          <w:p w:rsidR="00FD6251" w:rsidRPr="00F71C7C" w:rsidRDefault="00FD6251" w:rsidP="00FD6251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F71C7C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Pr="00F71C7C">
              <w:rPr>
                <w:b/>
                <w:snapToGrid w:val="0"/>
                <w:sz w:val="20"/>
                <w:szCs w:val="20"/>
                <w:lang w:val="uk-UA"/>
              </w:rPr>
              <w:t>=</w:t>
            </w:r>
            <w:r w:rsidRPr="00F71C7C">
              <w:rPr>
                <w:b/>
                <w:sz w:val="20"/>
                <w:szCs w:val="20"/>
                <w:lang w:val="uk-UA"/>
              </w:rPr>
              <w:t>((1,000+1,000+1,000+1,000)*100)/4)=100</w:t>
            </w:r>
          </w:p>
          <w:p w:rsidR="00FD6251" w:rsidRPr="00F71C7C" w:rsidRDefault="00FD6251" w:rsidP="00FD625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71C7C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Pr="00F71C7C">
              <w:rPr>
                <w:b/>
                <w:sz w:val="20"/>
                <w:szCs w:val="20"/>
                <w:lang w:val="uk-UA"/>
              </w:rPr>
              <w:t>=1,000*100/1</w:t>
            </w:r>
            <w:r w:rsidRPr="00F71C7C">
              <w:rPr>
                <w:b/>
                <w:snapToGrid w:val="0"/>
                <w:sz w:val="20"/>
                <w:szCs w:val="20"/>
                <w:lang w:val="uk-UA"/>
              </w:rPr>
              <w:t>= 100</w:t>
            </w:r>
          </w:p>
          <w:p w:rsidR="00FD6251" w:rsidRPr="00F71C7C" w:rsidRDefault="00FD6251" w:rsidP="00FD6251">
            <w:pPr>
              <w:jc w:val="center"/>
              <w:rPr>
                <w:b/>
                <w:snapToGrid w:val="0"/>
                <w:sz w:val="20"/>
                <w:szCs w:val="20"/>
                <w:u w:val="single"/>
                <w:lang w:val="uk-UA"/>
              </w:rPr>
            </w:pPr>
            <w:proofErr w:type="spellStart"/>
            <w:r w:rsidRPr="00F71C7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Іін</w:t>
            </w:r>
            <w:proofErr w:type="spellEnd"/>
            <w:r w:rsidRPr="00F71C7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=</w:t>
            </w:r>
            <w:proofErr w:type="spellStart"/>
            <w:r w:rsidRPr="00F71C7C">
              <w:rPr>
                <w:b/>
                <w:snapToGrid w:val="0"/>
                <w:sz w:val="20"/>
                <w:szCs w:val="20"/>
                <w:u w:val="single"/>
                <w:lang w:val="uk-UA"/>
              </w:rPr>
              <w:t>Іефзвіт</w:t>
            </w:r>
            <w:proofErr w:type="spellEnd"/>
            <w:r w:rsidRPr="00F71C7C">
              <w:rPr>
                <w:b/>
                <w:sz w:val="20"/>
                <w:szCs w:val="20"/>
                <w:u w:val="single"/>
                <w:lang w:val="uk-UA"/>
              </w:rPr>
              <w:t>=1,0</w:t>
            </w:r>
          </w:p>
          <w:p w:rsidR="00FD6251" w:rsidRPr="00F71C7C" w:rsidRDefault="00FD6251" w:rsidP="00FD6251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F71C7C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F71C7C">
              <w:rPr>
                <w:b/>
                <w:sz w:val="20"/>
                <w:szCs w:val="20"/>
                <w:lang w:val="uk-UA"/>
              </w:rPr>
              <w:t>=0</w:t>
            </w:r>
          </w:p>
          <w:p w:rsidR="00C806DD" w:rsidRPr="00F71C7C" w:rsidRDefault="00C806DD" w:rsidP="000C041F">
            <w:pPr>
              <w:rPr>
                <w:b/>
                <w:i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Default="00FD6251" w:rsidP="000C04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71C7C">
              <w:rPr>
                <w:b/>
                <w:sz w:val="20"/>
                <w:szCs w:val="20"/>
                <w:lang w:val="uk-UA"/>
              </w:rPr>
              <w:t>=100+100+0</w:t>
            </w:r>
          </w:p>
          <w:p w:rsidR="004B3125" w:rsidRPr="00F71C7C" w:rsidRDefault="004B3125" w:rsidP="000C041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4470EA">
              <w:rPr>
                <w:b/>
                <w:sz w:val="20"/>
                <w:szCs w:val="20"/>
                <w:lang w:val="uk-UA"/>
              </w:rPr>
              <w:t>200(оскільки програма не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470EA">
              <w:rPr>
                <w:b/>
                <w:sz w:val="20"/>
                <w:szCs w:val="20"/>
                <w:lang w:val="uk-UA"/>
              </w:rPr>
              <w:t>фінансувалась у попередньому році</w:t>
            </w:r>
          </w:p>
        </w:tc>
      </w:tr>
      <w:tr w:rsidR="00C806DD" w:rsidRPr="00F71C7C" w:rsidTr="000C041F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C806DD" w:rsidRPr="00F71C7C" w:rsidTr="000C041F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DD" w:rsidRPr="00F71C7C" w:rsidRDefault="00C806DD" w:rsidP="000C041F">
            <w:pPr>
              <w:rPr>
                <w:sz w:val="20"/>
                <w:szCs w:val="20"/>
                <w:lang w:val="uk-UA"/>
              </w:rPr>
            </w:pPr>
          </w:p>
        </w:tc>
      </w:tr>
      <w:tr w:rsidR="00C806DD" w:rsidRPr="00F71C7C" w:rsidTr="000C041F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нарахованих балів</w:t>
            </w:r>
          </w:p>
        </w:tc>
      </w:tr>
      <w:tr w:rsidR="00C806DD" w:rsidRPr="00F71C7C" w:rsidTr="000C041F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6DD" w:rsidRPr="00F71C7C" w:rsidRDefault="00C806DD" w:rsidP="000C041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6DD" w:rsidRPr="00F71C7C" w:rsidRDefault="00C806DD" w:rsidP="000C041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низька ефективність</w:t>
            </w:r>
          </w:p>
        </w:tc>
      </w:tr>
      <w:tr w:rsidR="00C806DD" w:rsidRPr="00F71C7C" w:rsidTr="000C041F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8C12F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71C7C">
              <w:rPr>
                <w:color w:val="000000"/>
                <w:sz w:val="20"/>
                <w:szCs w:val="20"/>
                <w:lang w:val="uk-UA"/>
              </w:rPr>
              <w:t>011</w:t>
            </w:r>
            <w:r w:rsidR="008C12F6" w:rsidRPr="00F71C7C">
              <w:rPr>
                <w:color w:val="000000"/>
                <w:sz w:val="20"/>
                <w:szCs w:val="20"/>
                <w:lang w:val="uk-UA"/>
              </w:rPr>
              <w:t>2151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0B0" w:rsidRPr="007650B0" w:rsidRDefault="007650B0" w:rsidP="007650B0">
            <w:pPr>
              <w:pStyle w:val="st12"/>
              <w:rPr>
                <w:rStyle w:val="st82"/>
                <w:b/>
                <w:lang w:val="uk-UA"/>
              </w:rPr>
            </w:pPr>
            <w:proofErr w:type="spellStart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>діяльності</w:t>
            </w:r>
            <w:proofErr w:type="spellEnd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>інших</w:t>
            </w:r>
            <w:proofErr w:type="spellEnd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>закладів</w:t>
            </w:r>
            <w:proofErr w:type="spellEnd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>сфері</w:t>
            </w:r>
            <w:proofErr w:type="spellEnd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B0">
              <w:rPr>
                <w:b/>
                <w:color w:val="000000"/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</w:p>
          <w:p w:rsidR="00C806DD" w:rsidRPr="00F71C7C" w:rsidRDefault="00C806DD" w:rsidP="000C041F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C806DD" w:rsidP="000C04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DD" w:rsidRPr="00F71C7C" w:rsidRDefault="004B3125" w:rsidP="000C04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C806DD" w:rsidRPr="00F71C7C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</w:tbl>
    <w:p w:rsidR="000714A1" w:rsidRPr="00F71C7C" w:rsidRDefault="00C806DD" w:rsidP="00F71C7C">
      <w:pPr>
        <w:rPr>
          <w:sz w:val="20"/>
          <w:szCs w:val="20"/>
        </w:rPr>
      </w:pPr>
      <w:r w:rsidRPr="00F71C7C">
        <w:rPr>
          <w:sz w:val="20"/>
          <w:szCs w:val="20"/>
        </w:rPr>
        <w:lastRenderedPageBreak/>
        <w:br w:type="textWrapping" w:clear="all"/>
      </w:r>
    </w:p>
    <w:sectPr w:rsidR="000714A1" w:rsidRPr="00F71C7C" w:rsidSect="00102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9A"/>
    <w:rsid w:val="000714A1"/>
    <w:rsid w:val="00102456"/>
    <w:rsid w:val="0015350C"/>
    <w:rsid w:val="004B3125"/>
    <w:rsid w:val="005A27E6"/>
    <w:rsid w:val="005E2C31"/>
    <w:rsid w:val="005E636D"/>
    <w:rsid w:val="007650B0"/>
    <w:rsid w:val="008C12F6"/>
    <w:rsid w:val="009A13D5"/>
    <w:rsid w:val="00A0359D"/>
    <w:rsid w:val="00A32BE1"/>
    <w:rsid w:val="00BA2EC1"/>
    <w:rsid w:val="00C80075"/>
    <w:rsid w:val="00C806DD"/>
    <w:rsid w:val="00CC739A"/>
    <w:rsid w:val="00F71C7C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5D6C"/>
  <w15:chartTrackingRefBased/>
  <w15:docId w15:val="{9AA36006-3217-421F-AC01-DE0FC71B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CC739A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st82">
    <w:name w:val="st82"/>
    <w:uiPriority w:val="99"/>
    <w:rsid w:val="00CC739A"/>
    <w:rPr>
      <w:color w:val="000000"/>
      <w:sz w:val="20"/>
      <w:szCs w:val="20"/>
    </w:rPr>
  </w:style>
  <w:style w:type="character" w:customStyle="1" w:styleId="rvts44">
    <w:name w:val="rvts44"/>
    <w:rsid w:val="00CC739A"/>
  </w:style>
  <w:style w:type="paragraph" w:styleId="a3">
    <w:name w:val="Normal (Web)"/>
    <w:aliases w:val="Обычный (Web)"/>
    <w:basedOn w:val="a"/>
    <w:rsid w:val="005E636D"/>
    <w:pPr>
      <w:spacing w:before="100" w:beforeAutospacing="1" w:after="100" w:afterAutospacing="1"/>
    </w:pPr>
  </w:style>
  <w:style w:type="character" w:customStyle="1" w:styleId="rvts40">
    <w:name w:val="rvts40"/>
    <w:rsid w:val="005E636D"/>
  </w:style>
  <w:style w:type="paragraph" w:styleId="a4">
    <w:name w:val="Balloon Text"/>
    <w:basedOn w:val="a"/>
    <w:link w:val="a5"/>
    <w:uiPriority w:val="99"/>
    <w:semiHidden/>
    <w:unhideWhenUsed/>
    <w:rsid w:val="004B31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0DED-18DA-481E-A350-0E47797E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Палагнюк Ольга Степанівна</cp:lastModifiedBy>
  <cp:revision>13</cp:revision>
  <cp:lastPrinted>2021-02-25T14:18:00Z</cp:lastPrinted>
  <dcterms:created xsi:type="dcterms:W3CDTF">2021-02-06T14:05:00Z</dcterms:created>
  <dcterms:modified xsi:type="dcterms:W3CDTF">2021-02-25T14:19:00Z</dcterms:modified>
</cp:coreProperties>
</file>