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5138"/>
      </w:tblGrid>
      <w:tr w:rsidR="00B25C33" w:rsidRPr="001D594A" w:rsidTr="00B25C33">
        <w:tc>
          <w:tcPr>
            <w:tcW w:w="0" w:type="auto"/>
          </w:tcPr>
          <w:tbl>
            <w:tblPr>
              <w:tblpPr w:leftFromText="45" w:rightFromText="45" w:vertAnchor="text" w:tblpXSpec="right" w:tblpYSpec="center"/>
              <w:tblW w:w="2250" w:type="pct"/>
              <w:tblLook w:val="0000" w:firstRow="0" w:lastRow="0" w:firstColumn="0" w:lastColumn="0" w:noHBand="0" w:noVBand="0"/>
            </w:tblPr>
            <w:tblGrid>
              <w:gridCol w:w="6715"/>
            </w:tblGrid>
            <w:tr w:rsidR="00B25C33" w:rsidRPr="001D594A" w:rsidTr="00B25C33">
              <w:tc>
                <w:tcPr>
                  <w:tcW w:w="5000" w:type="pct"/>
                </w:tcPr>
                <w:p w:rsidR="00B25C33" w:rsidRPr="001D594A" w:rsidRDefault="00B25C33" w:rsidP="00B25C33">
                  <w:pPr>
                    <w:pStyle w:val="a9"/>
                    <w:rPr>
                      <w:lang w:val="uk-UA"/>
                    </w:rPr>
                  </w:pPr>
                  <w:r w:rsidRPr="001D594A">
                    <w:rPr>
                      <w:lang w:val="uk-UA"/>
                    </w:rPr>
                    <w:t>ЗАТВЕРДЖЕНО</w:t>
                  </w:r>
                  <w:r w:rsidRPr="001D594A">
                    <w:rPr>
                      <w:lang w:val="uk-UA"/>
                    </w:rPr>
                    <w:br/>
                    <w:t>Наказ Міністерства фінансів України</w:t>
                  </w:r>
                  <w:r w:rsidRPr="001D594A">
                    <w:rPr>
                      <w:lang w:val="uk-UA"/>
                    </w:rPr>
                    <w:br/>
                    <w:t>26 серпня 2014 року № 836</w:t>
                  </w:r>
                  <w:r w:rsidRPr="001D594A">
                    <w:rPr>
                      <w:lang w:val="uk-UA"/>
                    </w:rPr>
                    <w:br/>
                    <w:t>(у редакції наказу Міністерства фінансів України</w:t>
                  </w:r>
                  <w:r w:rsidRPr="001D594A">
                    <w:rPr>
                      <w:lang w:val="uk-UA"/>
                    </w:rPr>
                    <w:br/>
                    <w:t>від 29 грудня 2018 року № 1209)</w:t>
                  </w:r>
                </w:p>
              </w:tc>
            </w:tr>
          </w:tbl>
          <w:p w:rsidR="00B25C33" w:rsidRPr="001D594A" w:rsidRDefault="00B25C33" w:rsidP="00B25C33">
            <w:pPr>
              <w:rPr>
                <w:rFonts w:ascii="Times New Roman" w:hAnsi="Times New Roman" w:cs="Times New Roman"/>
              </w:rPr>
            </w:pPr>
          </w:p>
        </w:tc>
      </w:tr>
    </w:tbl>
    <w:p w:rsidR="00B25C33" w:rsidRPr="001D594A" w:rsidRDefault="00B25C33" w:rsidP="00B25C33">
      <w:pPr>
        <w:spacing w:before="330" w:after="165" w:line="240" w:lineRule="auto"/>
        <w:jc w:val="center"/>
        <w:outlineLvl w:val="2"/>
        <w:rPr>
          <w:rFonts w:ascii="Times New Roman" w:eastAsia="Times New Roman" w:hAnsi="Times New Roman" w:cs="Times New Roman"/>
          <w:b/>
          <w:bCs/>
          <w:sz w:val="42"/>
          <w:szCs w:val="42"/>
          <w:lang w:eastAsia="uk-UA"/>
        </w:rPr>
      </w:pPr>
      <w:r w:rsidRPr="001D594A">
        <w:rPr>
          <w:rFonts w:ascii="Times New Roman" w:eastAsia="Times New Roman" w:hAnsi="Times New Roman" w:cs="Times New Roman"/>
          <w:b/>
          <w:bCs/>
          <w:sz w:val="42"/>
          <w:szCs w:val="42"/>
          <w:lang w:eastAsia="uk-UA"/>
        </w:rPr>
        <w:t>Звіт</w:t>
      </w:r>
      <w:r w:rsidRPr="001D594A">
        <w:rPr>
          <w:rFonts w:ascii="Times New Roman" w:eastAsia="Times New Roman" w:hAnsi="Times New Roman" w:cs="Times New Roman"/>
          <w:b/>
          <w:bCs/>
          <w:sz w:val="42"/>
          <w:szCs w:val="42"/>
          <w:lang w:eastAsia="uk-UA"/>
        </w:rPr>
        <w:br/>
        <w:t>про виконання паспорта бюджетної програми місцевого бюджету за 2019 рік</w:t>
      </w:r>
    </w:p>
    <w:p w:rsidR="00B25C33" w:rsidRPr="001D594A" w:rsidRDefault="00B25C33" w:rsidP="00B25C33">
      <w:pPr>
        <w:spacing w:before="330" w:after="165" w:line="240" w:lineRule="auto"/>
        <w:jc w:val="center"/>
        <w:outlineLvl w:val="2"/>
        <w:rPr>
          <w:rFonts w:ascii="Times New Roman" w:eastAsia="Times New Roman" w:hAnsi="Times New Roman" w:cs="Times New Roman"/>
          <w:sz w:val="42"/>
          <w:szCs w:val="42"/>
          <w:lang w:eastAsia="uk-UA"/>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446"/>
        <w:gridCol w:w="1656"/>
        <w:gridCol w:w="899"/>
        <w:gridCol w:w="1353"/>
        <w:gridCol w:w="10645"/>
        <w:gridCol w:w="139"/>
      </w:tblGrid>
      <w:tr w:rsidR="00B25C33" w:rsidRPr="001D594A" w:rsidTr="00B25C33">
        <w:trPr>
          <w:jc w:val="center"/>
        </w:trPr>
        <w:tc>
          <w:tcPr>
            <w:tcW w:w="147" w:type="pct"/>
            <w:shd w:val="clear" w:color="auto" w:fill="auto"/>
            <w:tcMar>
              <w:top w:w="0" w:type="dxa"/>
              <w:left w:w="0" w:type="dxa"/>
              <w:bottom w:w="0" w:type="dxa"/>
              <w:right w:w="0" w:type="dxa"/>
            </w:tcMar>
            <w:vAlign w:val="center"/>
            <w:hideMark/>
          </w:tcPr>
          <w:p w:rsidR="00B25C33" w:rsidRPr="001D594A" w:rsidRDefault="00B25C33" w:rsidP="00B25C33">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w:t>
            </w:r>
          </w:p>
        </w:tc>
        <w:tc>
          <w:tcPr>
            <w:tcW w:w="547" w:type="pct"/>
            <w:shd w:val="clear" w:color="auto" w:fill="auto"/>
            <w:tcMar>
              <w:top w:w="0" w:type="dxa"/>
              <w:left w:w="0" w:type="dxa"/>
              <w:bottom w:w="0" w:type="dxa"/>
              <w:right w:w="0" w:type="dxa"/>
            </w:tcMar>
            <w:vAlign w:val="center"/>
            <w:hideMark/>
          </w:tcPr>
          <w:p w:rsidR="00B25C33" w:rsidRPr="001D594A" w:rsidRDefault="00B25C33" w:rsidP="00AA7009">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__</w:t>
            </w:r>
            <w:r w:rsidRPr="001D594A">
              <w:rPr>
                <w:rFonts w:ascii="Times New Roman" w:hAnsi="Times New Roman" w:cs="Times New Roman"/>
                <w:b/>
                <w:sz w:val="28"/>
                <w:szCs w:val="28"/>
                <w:u w:val="single"/>
              </w:rPr>
              <w:t>0100000</w:t>
            </w:r>
            <w:r w:rsidRPr="001D594A">
              <w:rPr>
                <w:rFonts w:ascii="Times New Roman" w:eastAsia="Times New Roman" w:hAnsi="Times New Roman" w:cs="Times New Roman"/>
                <w:sz w:val="24"/>
                <w:szCs w:val="24"/>
                <w:lang w:eastAsia="uk-UA"/>
              </w:rPr>
              <w:t>__</w:t>
            </w:r>
            <w:r w:rsidRPr="001D594A">
              <w:rPr>
                <w:rFonts w:ascii="Times New Roman" w:eastAsia="Times New Roman" w:hAnsi="Times New Roman" w:cs="Times New Roman"/>
                <w:sz w:val="24"/>
                <w:szCs w:val="24"/>
                <w:lang w:eastAsia="uk-UA"/>
              </w:rPr>
              <w:br/>
              <w:t>(</w:t>
            </w:r>
            <w:r w:rsidR="00AA7009">
              <w:rPr>
                <w:rFonts w:ascii="Times New Roman" w:eastAsia="Times New Roman" w:hAnsi="Times New Roman" w:cs="Times New Roman"/>
                <w:color w:val="000000"/>
                <w:sz w:val="24"/>
                <w:szCs w:val="24"/>
                <w:lang w:eastAsia="uk-UA"/>
              </w:rPr>
              <w:t>код</w:t>
            </w:r>
            <w:r w:rsidRPr="001D594A">
              <w:rPr>
                <w:rFonts w:ascii="Times New Roman" w:eastAsia="Times New Roman" w:hAnsi="Times New Roman" w:cs="Times New Roman"/>
                <w:sz w:val="24"/>
                <w:szCs w:val="24"/>
                <w:lang w:eastAsia="uk-UA"/>
              </w:rPr>
              <w:t>)</w:t>
            </w:r>
          </w:p>
        </w:tc>
        <w:tc>
          <w:tcPr>
            <w:tcW w:w="297" w:type="pct"/>
            <w:shd w:val="clear" w:color="auto" w:fill="auto"/>
            <w:tcMar>
              <w:top w:w="0" w:type="dxa"/>
              <w:left w:w="0" w:type="dxa"/>
              <w:bottom w:w="0" w:type="dxa"/>
              <w:right w:w="0" w:type="dxa"/>
            </w:tcMar>
            <w:vAlign w:val="center"/>
            <w:hideMark/>
          </w:tcPr>
          <w:p w:rsidR="00B25C33" w:rsidRPr="001D594A" w:rsidRDefault="00B25C33" w:rsidP="00B25C33">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 </w:t>
            </w:r>
          </w:p>
        </w:tc>
        <w:tc>
          <w:tcPr>
            <w:tcW w:w="4009" w:type="pct"/>
            <w:gridSpan w:val="3"/>
            <w:shd w:val="clear" w:color="auto" w:fill="auto"/>
            <w:tcMar>
              <w:top w:w="0" w:type="dxa"/>
              <w:left w:w="0" w:type="dxa"/>
              <w:bottom w:w="0" w:type="dxa"/>
              <w:right w:w="0" w:type="dxa"/>
            </w:tcMar>
            <w:vAlign w:val="center"/>
            <w:hideMark/>
          </w:tcPr>
          <w:p w:rsidR="00B25C33" w:rsidRPr="001D594A" w:rsidRDefault="00B25C33" w:rsidP="00B25C33">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______________</w:t>
            </w:r>
            <w:r w:rsidRPr="001D594A">
              <w:rPr>
                <w:rFonts w:ascii="Times New Roman" w:hAnsi="Times New Roman" w:cs="Times New Roman"/>
                <w:b/>
                <w:sz w:val="28"/>
                <w:szCs w:val="28"/>
                <w:u w:val="single"/>
              </w:rPr>
              <w:t>Коломийська міська рада</w:t>
            </w:r>
            <w:r w:rsidRPr="001D594A">
              <w:rPr>
                <w:rFonts w:ascii="Times New Roman" w:eastAsia="Times New Roman" w:hAnsi="Times New Roman" w:cs="Times New Roman"/>
                <w:sz w:val="24"/>
                <w:szCs w:val="24"/>
                <w:lang w:eastAsia="uk-UA"/>
              </w:rPr>
              <w:t>____________</w:t>
            </w:r>
            <w:r w:rsidRPr="001D594A">
              <w:rPr>
                <w:rFonts w:ascii="Times New Roman" w:eastAsia="Times New Roman" w:hAnsi="Times New Roman" w:cs="Times New Roman"/>
                <w:sz w:val="24"/>
                <w:szCs w:val="24"/>
                <w:lang w:eastAsia="uk-UA"/>
              </w:rPr>
              <w:br/>
              <w:t>                      (найменування головного розпорядника)</w:t>
            </w:r>
          </w:p>
        </w:tc>
      </w:tr>
      <w:tr w:rsidR="00B25C33" w:rsidRPr="001D594A" w:rsidTr="00B25C33">
        <w:trPr>
          <w:jc w:val="center"/>
        </w:trPr>
        <w:tc>
          <w:tcPr>
            <w:tcW w:w="147" w:type="pct"/>
            <w:shd w:val="clear" w:color="auto" w:fill="auto"/>
            <w:tcMar>
              <w:top w:w="0" w:type="dxa"/>
              <w:left w:w="0" w:type="dxa"/>
              <w:bottom w:w="0" w:type="dxa"/>
              <w:right w:w="0" w:type="dxa"/>
            </w:tcMar>
            <w:vAlign w:val="center"/>
            <w:hideMark/>
          </w:tcPr>
          <w:p w:rsidR="00B25C33" w:rsidRPr="001D594A" w:rsidRDefault="00B25C33" w:rsidP="00AA7009">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2.</w:t>
            </w:r>
          </w:p>
        </w:tc>
        <w:tc>
          <w:tcPr>
            <w:tcW w:w="547" w:type="pct"/>
            <w:shd w:val="clear" w:color="auto" w:fill="auto"/>
            <w:tcMar>
              <w:top w:w="0" w:type="dxa"/>
              <w:left w:w="0" w:type="dxa"/>
              <w:bottom w:w="0" w:type="dxa"/>
              <w:right w:w="0" w:type="dxa"/>
            </w:tcMar>
            <w:vAlign w:val="center"/>
            <w:hideMark/>
          </w:tcPr>
          <w:p w:rsidR="00B25C33" w:rsidRPr="001D594A" w:rsidRDefault="00B25C33" w:rsidP="00AA7009">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__</w:t>
            </w:r>
            <w:r w:rsidRPr="001D594A">
              <w:rPr>
                <w:rFonts w:ascii="Times New Roman" w:hAnsi="Times New Roman" w:cs="Times New Roman"/>
                <w:b/>
                <w:sz w:val="28"/>
                <w:szCs w:val="28"/>
                <w:u w:val="single"/>
              </w:rPr>
              <w:t>0110000</w:t>
            </w:r>
            <w:r w:rsidRPr="001D594A">
              <w:rPr>
                <w:rFonts w:ascii="Times New Roman" w:eastAsia="Times New Roman" w:hAnsi="Times New Roman" w:cs="Times New Roman"/>
                <w:sz w:val="24"/>
                <w:szCs w:val="24"/>
                <w:lang w:eastAsia="uk-UA"/>
              </w:rPr>
              <w:t>__</w:t>
            </w:r>
            <w:r w:rsidRPr="001D594A">
              <w:rPr>
                <w:rFonts w:ascii="Times New Roman" w:eastAsia="Times New Roman" w:hAnsi="Times New Roman" w:cs="Times New Roman"/>
                <w:sz w:val="24"/>
                <w:szCs w:val="24"/>
                <w:lang w:eastAsia="uk-UA"/>
              </w:rPr>
              <w:br/>
              <w:t>(</w:t>
            </w:r>
            <w:r w:rsidR="00AA7009">
              <w:rPr>
                <w:rFonts w:ascii="Times New Roman" w:eastAsia="Times New Roman" w:hAnsi="Times New Roman" w:cs="Times New Roman"/>
                <w:color w:val="000000"/>
                <w:sz w:val="24"/>
                <w:szCs w:val="24"/>
                <w:lang w:eastAsia="uk-UA"/>
              </w:rPr>
              <w:t>код</w:t>
            </w:r>
            <w:r w:rsidRPr="001D594A">
              <w:rPr>
                <w:rFonts w:ascii="Times New Roman" w:eastAsia="Times New Roman" w:hAnsi="Times New Roman" w:cs="Times New Roman"/>
                <w:sz w:val="24"/>
                <w:szCs w:val="24"/>
                <w:lang w:eastAsia="uk-UA"/>
              </w:rPr>
              <w:t>)</w:t>
            </w:r>
          </w:p>
        </w:tc>
        <w:tc>
          <w:tcPr>
            <w:tcW w:w="297" w:type="pct"/>
            <w:shd w:val="clear" w:color="auto" w:fill="auto"/>
            <w:tcMar>
              <w:top w:w="0" w:type="dxa"/>
              <w:left w:w="0" w:type="dxa"/>
              <w:bottom w:w="0" w:type="dxa"/>
              <w:right w:w="0" w:type="dxa"/>
            </w:tcMar>
            <w:vAlign w:val="center"/>
            <w:hideMark/>
          </w:tcPr>
          <w:p w:rsidR="00B25C33" w:rsidRPr="001D594A" w:rsidRDefault="00B25C33" w:rsidP="00B25C33">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 </w:t>
            </w:r>
          </w:p>
        </w:tc>
        <w:tc>
          <w:tcPr>
            <w:tcW w:w="4009" w:type="pct"/>
            <w:gridSpan w:val="3"/>
            <w:shd w:val="clear" w:color="auto" w:fill="auto"/>
            <w:tcMar>
              <w:top w:w="0" w:type="dxa"/>
              <w:left w:w="0" w:type="dxa"/>
              <w:bottom w:w="0" w:type="dxa"/>
              <w:right w:w="0" w:type="dxa"/>
            </w:tcMar>
            <w:vAlign w:val="center"/>
            <w:hideMark/>
          </w:tcPr>
          <w:p w:rsidR="00B25C33" w:rsidRPr="001D594A" w:rsidRDefault="00B25C33" w:rsidP="00B25C33">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_____________</w:t>
            </w:r>
            <w:r w:rsidRPr="001D594A">
              <w:rPr>
                <w:rFonts w:ascii="Times New Roman" w:hAnsi="Times New Roman" w:cs="Times New Roman"/>
                <w:b/>
                <w:sz w:val="28"/>
                <w:szCs w:val="28"/>
                <w:u w:val="single"/>
              </w:rPr>
              <w:t>Коломийська міська рада</w:t>
            </w:r>
            <w:r w:rsidRPr="001D594A">
              <w:rPr>
                <w:rFonts w:ascii="Times New Roman" w:eastAsia="Times New Roman" w:hAnsi="Times New Roman" w:cs="Times New Roman"/>
                <w:sz w:val="24"/>
                <w:szCs w:val="24"/>
                <w:lang w:eastAsia="uk-UA"/>
              </w:rPr>
              <w:t>_____________</w:t>
            </w:r>
            <w:r w:rsidRPr="001D594A">
              <w:rPr>
                <w:rFonts w:ascii="Times New Roman" w:eastAsia="Times New Roman" w:hAnsi="Times New Roman" w:cs="Times New Roman"/>
                <w:sz w:val="24"/>
                <w:szCs w:val="24"/>
                <w:lang w:eastAsia="uk-UA"/>
              </w:rPr>
              <w:br/>
              <w:t>                       (найменування відповідального виконавця)</w:t>
            </w:r>
          </w:p>
        </w:tc>
      </w:tr>
      <w:tr w:rsidR="00B25C33" w:rsidRPr="001D594A" w:rsidTr="00B25C33">
        <w:trPr>
          <w:jc w:val="center"/>
        </w:trPr>
        <w:tc>
          <w:tcPr>
            <w:tcW w:w="147" w:type="pct"/>
            <w:shd w:val="clear" w:color="auto" w:fill="auto"/>
            <w:tcMar>
              <w:top w:w="0" w:type="dxa"/>
              <w:left w:w="0" w:type="dxa"/>
              <w:bottom w:w="0" w:type="dxa"/>
              <w:right w:w="0" w:type="dxa"/>
            </w:tcMar>
            <w:vAlign w:val="center"/>
            <w:hideMark/>
          </w:tcPr>
          <w:p w:rsidR="00B25C33" w:rsidRPr="001D594A" w:rsidRDefault="00B25C33" w:rsidP="00B25C33">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3.</w:t>
            </w:r>
          </w:p>
        </w:tc>
        <w:tc>
          <w:tcPr>
            <w:tcW w:w="547" w:type="pct"/>
            <w:shd w:val="clear" w:color="auto" w:fill="auto"/>
            <w:tcMar>
              <w:top w:w="0" w:type="dxa"/>
              <w:left w:w="0" w:type="dxa"/>
              <w:bottom w:w="0" w:type="dxa"/>
              <w:right w:w="0" w:type="dxa"/>
            </w:tcMar>
            <w:vAlign w:val="center"/>
            <w:hideMark/>
          </w:tcPr>
          <w:p w:rsidR="00B25C33" w:rsidRPr="001D594A" w:rsidRDefault="00B25C33" w:rsidP="00AA7009">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__</w:t>
            </w:r>
            <w:r w:rsidRPr="001D594A">
              <w:rPr>
                <w:rFonts w:ascii="Times New Roman" w:hAnsi="Times New Roman" w:cs="Times New Roman"/>
                <w:b/>
                <w:sz w:val="28"/>
                <w:szCs w:val="28"/>
                <w:u w:val="single"/>
              </w:rPr>
              <w:t>0116011</w:t>
            </w:r>
            <w:r w:rsidRPr="001D594A">
              <w:rPr>
                <w:rFonts w:ascii="Times New Roman" w:eastAsia="Times New Roman" w:hAnsi="Times New Roman" w:cs="Times New Roman"/>
                <w:sz w:val="24"/>
                <w:szCs w:val="24"/>
                <w:lang w:eastAsia="uk-UA"/>
              </w:rPr>
              <w:t>_</w:t>
            </w:r>
            <w:r w:rsidRPr="001D594A">
              <w:rPr>
                <w:rFonts w:ascii="Times New Roman" w:eastAsia="Times New Roman" w:hAnsi="Times New Roman" w:cs="Times New Roman"/>
                <w:sz w:val="24"/>
                <w:szCs w:val="24"/>
                <w:lang w:eastAsia="uk-UA"/>
              </w:rPr>
              <w:br/>
              <w:t>(</w:t>
            </w:r>
            <w:r w:rsidR="00AA7009">
              <w:rPr>
                <w:rFonts w:ascii="Times New Roman" w:eastAsia="Times New Roman" w:hAnsi="Times New Roman" w:cs="Times New Roman"/>
                <w:color w:val="000000"/>
                <w:sz w:val="24"/>
                <w:szCs w:val="24"/>
                <w:lang w:eastAsia="uk-UA"/>
              </w:rPr>
              <w:t>код</w:t>
            </w:r>
            <w:r w:rsidRPr="001D594A">
              <w:rPr>
                <w:rFonts w:ascii="Times New Roman" w:eastAsia="Times New Roman" w:hAnsi="Times New Roman" w:cs="Times New Roman"/>
                <w:sz w:val="24"/>
                <w:szCs w:val="24"/>
                <w:lang w:eastAsia="uk-UA"/>
              </w:rPr>
              <w:t>)</w:t>
            </w:r>
          </w:p>
        </w:tc>
        <w:tc>
          <w:tcPr>
            <w:tcW w:w="744" w:type="pct"/>
            <w:gridSpan w:val="2"/>
            <w:shd w:val="clear" w:color="auto" w:fill="auto"/>
            <w:tcMar>
              <w:top w:w="0" w:type="dxa"/>
              <w:left w:w="0" w:type="dxa"/>
              <w:bottom w:w="0" w:type="dxa"/>
              <w:right w:w="0" w:type="dxa"/>
            </w:tcMar>
            <w:vAlign w:val="center"/>
            <w:hideMark/>
          </w:tcPr>
          <w:p w:rsidR="00B25C33" w:rsidRPr="001D594A" w:rsidRDefault="00B25C33" w:rsidP="00B25C33">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___</w:t>
            </w:r>
            <w:r w:rsidRPr="001D594A">
              <w:rPr>
                <w:rFonts w:ascii="Times New Roman" w:hAnsi="Times New Roman" w:cs="Times New Roman"/>
                <w:b/>
                <w:sz w:val="28"/>
                <w:szCs w:val="28"/>
                <w:u w:val="single"/>
              </w:rPr>
              <w:t>0620</w:t>
            </w:r>
            <w:r w:rsidRPr="001D594A">
              <w:rPr>
                <w:rFonts w:ascii="Times New Roman" w:eastAsia="Times New Roman" w:hAnsi="Times New Roman" w:cs="Times New Roman"/>
                <w:sz w:val="24"/>
                <w:szCs w:val="24"/>
                <w:lang w:eastAsia="uk-UA"/>
              </w:rPr>
              <w:t>__</w:t>
            </w:r>
            <w:r w:rsidRPr="001D594A">
              <w:rPr>
                <w:rFonts w:ascii="Times New Roman" w:eastAsia="Times New Roman" w:hAnsi="Times New Roman" w:cs="Times New Roman"/>
                <w:sz w:val="24"/>
                <w:szCs w:val="24"/>
                <w:lang w:eastAsia="uk-UA"/>
              </w:rPr>
              <w:br/>
              <w:t>(КФКВК)</w:t>
            </w:r>
          </w:p>
        </w:tc>
        <w:tc>
          <w:tcPr>
            <w:tcW w:w="3562" w:type="pct"/>
            <w:gridSpan w:val="2"/>
            <w:shd w:val="clear" w:color="auto" w:fill="auto"/>
            <w:tcMar>
              <w:top w:w="0" w:type="dxa"/>
              <w:left w:w="0" w:type="dxa"/>
              <w:bottom w:w="0" w:type="dxa"/>
              <w:right w:w="0" w:type="dxa"/>
            </w:tcMar>
            <w:vAlign w:val="center"/>
            <w:hideMark/>
          </w:tcPr>
          <w:p w:rsidR="00B25C33" w:rsidRPr="001D594A" w:rsidRDefault="00B25C33" w:rsidP="00B25C33">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_____</w:t>
            </w:r>
            <w:r w:rsidRPr="001D594A">
              <w:rPr>
                <w:rFonts w:ascii="Times New Roman" w:hAnsi="Times New Roman" w:cs="Times New Roman"/>
                <w:b/>
                <w:sz w:val="28"/>
                <w:szCs w:val="28"/>
                <w:u w:val="single"/>
              </w:rPr>
              <w:t>Експлуатація  та технічне обслуговування  житлового фонду</w:t>
            </w:r>
            <w:r w:rsidRPr="001D594A">
              <w:rPr>
                <w:rFonts w:ascii="Times New Roman" w:eastAsia="Times New Roman" w:hAnsi="Times New Roman" w:cs="Times New Roman"/>
                <w:sz w:val="24"/>
                <w:szCs w:val="24"/>
                <w:lang w:eastAsia="uk-UA"/>
              </w:rPr>
              <w:t>_____</w:t>
            </w:r>
            <w:r w:rsidRPr="001D594A">
              <w:rPr>
                <w:rFonts w:ascii="Times New Roman" w:eastAsia="Times New Roman" w:hAnsi="Times New Roman" w:cs="Times New Roman"/>
                <w:sz w:val="24"/>
                <w:szCs w:val="24"/>
                <w:lang w:eastAsia="uk-UA"/>
              </w:rPr>
              <w:br/>
              <w:t>                  (найменування бюджетної програми)</w:t>
            </w:r>
          </w:p>
        </w:tc>
      </w:tr>
      <w:tr w:rsidR="00B25C33" w:rsidRPr="001D594A" w:rsidTr="00B25C33">
        <w:tblPrEx>
          <w:jc w:val="left"/>
          <w:tblCellMar>
            <w:top w:w="0" w:type="dxa"/>
            <w:left w:w="108" w:type="dxa"/>
            <w:bottom w:w="0" w:type="dxa"/>
            <w:right w:w="108" w:type="dxa"/>
          </w:tblCellMar>
          <w:tblLook w:val="0000" w:firstRow="0" w:lastRow="0" w:firstColumn="0" w:lastColumn="0" w:noHBand="0" w:noVBand="0"/>
        </w:tblPrEx>
        <w:trPr>
          <w:gridAfter w:val="1"/>
          <w:wAfter w:w="46" w:type="pct"/>
        </w:trPr>
        <w:tc>
          <w:tcPr>
            <w:tcW w:w="4954" w:type="pct"/>
            <w:gridSpan w:val="5"/>
          </w:tcPr>
          <w:p w:rsidR="00B25C33" w:rsidRPr="001D594A" w:rsidRDefault="00B25C33" w:rsidP="00B25C33">
            <w:pPr>
              <w:pStyle w:val="a9"/>
              <w:rPr>
                <w:lang w:val="uk-UA"/>
              </w:rPr>
            </w:pPr>
            <w:bookmarkStart w:id="0" w:name="304"/>
            <w:bookmarkStart w:id="1" w:name="315"/>
            <w:bookmarkEnd w:id="0"/>
            <w:bookmarkEnd w:id="1"/>
            <w:r w:rsidRPr="001D594A">
              <w:rPr>
                <w:lang w:val="uk-UA"/>
              </w:rPr>
              <w:t>4. Цілі державної політики, на досягнення яких спрямовано реалізацію бюджетної програми</w:t>
            </w:r>
          </w:p>
        </w:tc>
      </w:tr>
    </w:tbl>
    <w:p w:rsidR="00B25C33" w:rsidRPr="001D594A" w:rsidRDefault="00B25C33" w:rsidP="00B25C33">
      <w:pPr>
        <w:rPr>
          <w:rFonts w:ascii="Times New Roman" w:hAnsi="Times New Roman" w:cs="Times New Roman"/>
        </w:rPr>
      </w:pPr>
    </w:p>
    <w:tbl>
      <w:tblPr>
        <w:tblStyle w:val="ab"/>
        <w:tblW w:w="15000" w:type="dxa"/>
        <w:tblLook w:val="0000" w:firstRow="0" w:lastRow="0" w:firstColumn="0" w:lastColumn="0" w:noHBand="0" w:noVBand="0"/>
      </w:tblPr>
      <w:tblGrid>
        <w:gridCol w:w="1050"/>
        <w:gridCol w:w="13950"/>
      </w:tblGrid>
      <w:tr w:rsidR="00B25C33" w:rsidRPr="001D594A" w:rsidTr="00B25C33">
        <w:tc>
          <w:tcPr>
            <w:tcW w:w="350" w:type="pct"/>
          </w:tcPr>
          <w:p w:rsidR="00B25C33" w:rsidRPr="001D594A" w:rsidRDefault="00B25C33" w:rsidP="00B25C33">
            <w:pPr>
              <w:pStyle w:val="a9"/>
              <w:jc w:val="center"/>
              <w:rPr>
                <w:lang w:val="uk-UA"/>
              </w:rPr>
            </w:pPr>
            <w:bookmarkStart w:id="2" w:name="316"/>
            <w:bookmarkEnd w:id="2"/>
            <w:r w:rsidRPr="001D594A">
              <w:rPr>
                <w:lang w:val="uk-UA"/>
              </w:rPr>
              <w:t>№ з/п</w:t>
            </w:r>
          </w:p>
        </w:tc>
        <w:tc>
          <w:tcPr>
            <w:tcW w:w="4650" w:type="pct"/>
          </w:tcPr>
          <w:p w:rsidR="00B25C33" w:rsidRPr="001D594A" w:rsidRDefault="00B25C33" w:rsidP="00B25C33">
            <w:pPr>
              <w:pStyle w:val="a9"/>
              <w:jc w:val="center"/>
              <w:rPr>
                <w:lang w:val="uk-UA"/>
              </w:rPr>
            </w:pPr>
            <w:r w:rsidRPr="001D594A">
              <w:rPr>
                <w:lang w:val="uk-UA"/>
              </w:rPr>
              <w:t>Ціль державної політики</w:t>
            </w:r>
          </w:p>
        </w:tc>
      </w:tr>
      <w:tr w:rsidR="00B25C33" w:rsidRPr="001D594A" w:rsidTr="00B25C33">
        <w:tc>
          <w:tcPr>
            <w:tcW w:w="350" w:type="pct"/>
          </w:tcPr>
          <w:p w:rsidR="00B25C33" w:rsidRPr="001D594A" w:rsidRDefault="00B25C33" w:rsidP="00B25C33">
            <w:pPr>
              <w:pStyle w:val="a9"/>
              <w:jc w:val="center"/>
              <w:rPr>
                <w:lang w:val="uk-UA"/>
              </w:rPr>
            </w:pPr>
            <w:bookmarkStart w:id="3" w:name="318"/>
            <w:bookmarkEnd w:id="3"/>
            <w:r w:rsidRPr="001D594A">
              <w:rPr>
                <w:lang w:val="uk-UA"/>
              </w:rPr>
              <w:t>1</w:t>
            </w:r>
          </w:p>
        </w:tc>
        <w:tc>
          <w:tcPr>
            <w:tcW w:w="4650" w:type="pct"/>
          </w:tcPr>
          <w:p w:rsidR="00B25C33" w:rsidRPr="001D594A" w:rsidRDefault="00B25C33" w:rsidP="00B25C33">
            <w:pPr>
              <w:pStyle w:val="a9"/>
              <w:rPr>
                <w:lang w:val="uk-UA"/>
              </w:rPr>
            </w:pPr>
            <w:r w:rsidRPr="001D594A">
              <w:rPr>
                <w:lang w:val="uk-UA"/>
              </w:rPr>
              <w:t>Сприяння діяльності підтримки об’єднань співвласників багатоквартирних будинків </w:t>
            </w:r>
          </w:p>
        </w:tc>
      </w:tr>
      <w:tr w:rsidR="00B25C33" w:rsidRPr="001D594A" w:rsidTr="00B25C33">
        <w:tc>
          <w:tcPr>
            <w:tcW w:w="350" w:type="pct"/>
          </w:tcPr>
          <w:p w:rsidR="00B25C33" w:rsidRPr="001D594A" w:rsidRDefault="00B25C33" w:rsidP="00B25C33">
            <w:pPr>
              <w:pStyle w:val="a9"/>
              <w:jc w:val="center"/>
              <w:rPr>
                <w:lang w:val="uk-UA"/>
              </w:rPr>
            </w:pPr>
            <w:bookmarkStart w:id="4" w:name="320"/>
            <w:bookmarkEnd w:id="4"/>
            <w:r w:rsidRPr="001D594A">
              <w:rPr>
                <w:lang w:val="uk-UA"/>
              </w:rPr>
              <w:t> 2</w:t>
            </w:r>
          </w:p>
        </w:tc>
        <w:tc>
          <w:tcPr>
            <w:tcW w:w="4650" w:type="pct"/>
          </w:tcPr>
          <w:p w:rsidR="00B25C33" w:rsidRPr="001D594A" w:rsidRDefault="00B25C33" w:rsidP="00B25C33">
            <w:pPr>
              <w:pStyle w:val="a9"/>
              <w:rPr>
                <w:lang w:val="uk-UA"/>
              </w:rPr>
            </w:pPr>
            <w:r w:rsidRPr="001D594A">
              <w:rPr>
                <w:bCs/>
              </w:rPr>
              <w:t>Створення сталого механізму проведення капітальних ремонтів житлових будинків ОСББ</w:t>
            </w:r>
            <w:r w:rsidRPr="001D594A">
              <w:rPr>
                <w:lang w:val="uk-UA"/>
              </w:rPr>
              <w:t> </w:t>
            </w:r>
          </w:p>
        </w:tc>
      </w:tr>
      <w:tr w:rsidR="00B25C33" w:rsidRPr="001D594A" w:rsidTr="00B25C33">
        <w:tc>
          <w:tcPr>
            <w:tcW w:w="350" w:type="pct"/>
          </w:tcPr>
          <w:p w:rsidR="00B25C33" w:rsidRPr="001D594A" w:rsidRDefault="00B25C33" w:rsidP="00B25C33">
            <w:pPr>
              <w:pStyle w:val="a9"/>
              <w:jc w:val="center"/>
              <w:rPr>
                <w:lang w:val="uk-UA"/>
              </w:rPr>
            </w:pPr>
            <w:r w:rsidRPr="001D594A">
              <w:rPr>
                <w:lang w:val="uk-UA"/>
              </w:rPr>
              <w:t> 3</w:t>
            </w:r>
          </w:p>
        </w:tc>
        <w:tc>
          <w:tcPr>
            <w:tcW w:w="4650" w:type="pct"/>
          </w:tcPr>
          <w:p w:rsidR="00B25C33" w:rsidRPr="001D594A" w:rsidRDefault="00B25C33" w:rsidP="00B25C33">
            <w:pPr>
              <w:pStyle w:val="a9"/>
              <w:rPr>
                <w:lang w:val="uk-UA"/>
              </w:rPr>
            </w:pPr>
            <w:bookmarkStart w:id="5" w:name="155"/>
            <w:bookmarkEnd w:id="5"/>
            <w:r w:rsidRPr="001D594A">
              <w:rPr>
                <w:bCs/>
                <w:lang w:val="uk-UA"/>
              </w:rPr>
              <w:t>П</w:t>
            </w:r>
            <w:r w:rsidRPr="001D594A">
              <w:rPr>
                <w:bCs/>
              </w:rPr>
              <w:t>окращення комфорту проживання  мешканців багатоквартирних житлових будинків</w:t>
            </w:r>
            <w:r w:rsidRPr="001D594A">
              <w:rPr>
                <w:lang w:val="uk-UA"/>
              </w:rPr>
              <w:t> </w:t>
            </w:r>
          </w:p>
        </w:tc>
      </w:tr>
    </w:tbl>
    <w:p w:rsidR="00B25C33" w:rsidRPr="001D594A" w:rsidRDefault="00B25C33" w:rsidP="00B25C33">
      <w:pPr>
        <w:rPr>
          <w:rFonts w:ascii="Times New Roman" w:hAnsi="Times New Roman" w:cs="Times New Roman"/>
        </w:rPr>
      </w:pPr>
    </w:p>
    <w:tbl>
      <w:tblPr>
        <w:tblW w:w="14175" w:type="dxa"/>
        <w:tblLook w:val="0000" w:firstRow="0" w:lastRow="0" w:firstColumn="0" w:lastColumn="0" w:noHBand="0" w:noVBand="0"/>
      </w:tblPr>
      <w:tblGrid>
        <w:gridCol w:w="14175"/>
      </w:tblGrid>
      <w:tr w:rsidR="00B25C33" w:rsidRPr="001D594A" w:rsidTr="00B25C33">
        <w:tc>
          <w:tcPr>
            <w:tcW w:w="5000" w:type="pct"/>
          </w:tcPr>
          <w:p w:rsidR="00B25C33" w:rsidRPr="001D594A" w:rsidRDefault="00B25C33" w:rsidP="00B25C33">
            <w:pPr>
              <w:pStyle w:val="a9"/>
              <w:jc w:val="both"/>
              <w:rPr>
                <w:bCs/>
              </w:rPr>
            </w:pPr>
            <w:bookmarkStart w:id="6" w:name="322"/>
            <w:bookmarkEnd w:id="6"/>
            <w:r w:rsidRPr="001D594A">
              <w:rPr>
                <w:lang w:val="uk-UA"/>
              </w:rPr>
              <w:t xml:space="preserve">5. Мета бюджетної програми: </w:t>
            </w:r>
            <w:r w:rsidRPr="001D594A">
              <w:t xml:space="preserve">Сприяння діяльності підтримки об’єднань багатоквартирних будинків в місті Коломиї. </w:t>
            </w:r>
            <w:r w:rsidRPr="001D594A">
              <w:rPr>
                <w:bCs/>
              </w:rPr>
              <w:t>Створення сталого механізму проведення капітальних ремонтів житлових будинків ОСББ міста Коломия та, як наслідок, збільшення кількості та якості ремонтів будинків, покращення комфорту проживання  мешканців багатоквартирних житлових будинків через проведення капітальних ремонтів будинків  ОСББ на умовах співфінансування.</w:t>
            </w:r>
            <w:bookmarkStart w:id="7" w:name="157"/>
            <w:bookmarkEnd w:id="7"/>
          </w:p>
          <w:p w:rsidR="00B25C33" w:rsidRPr="001D594A" w:rsidRDefault="00B25C33" w:rsidP="00B25C33">
            <w:pPr>
              <w:pStyle w:val="a9"/>
              <w:jc w:val="both"/>
              <w:rPr>
                <w:lang w:val="uk-UA"/>
              </w:rPr>
            </w:pPr>
            <w:r w:rsidRPr="001D594A">
              <w:rPr>
                <w:lang w:val="uk-UA"/>
              </w:rPr>
              <w:lastRenderedPageBreak/>
              <w:t>6. Завдання бюджетної програми</w:t>
            </w:r>
          </w:p>
        </w:tc>
      </w:tr>
    </w:tbl>
    <w:p w:rsidR="00B25C33" w:rsidRPr="001D594A" w:rsidRDefault="00B25C33" w:rsidP="00B25C33">
      <w:pPr>
        <w:rPr>
          <w:rFonts w:ascii="Times New Roman" w:hAnsi="Times New Roman" w:cs="Times New Roman"/>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12821"/>
      </w:tblGrid>
      <w:tr w:rsidR="00B25C33" w:rsidRPr="001D594A" w:rsidTr="00B25C33">
        <w:tc>
          <w:tcPr>
            <w:tcW w:w="476" w:type="pct"/>
            <w:shd w:val="clear" w:color="auto" w:fill="auto"/>
          </w:tcPr>
          <w:p w:rsidR="00B25C33" w:rsidRPr="001D594A" w:rsidRDefault="00B25C33" w:rsidP="00B25C33">
            <w:pPr>
              <w:pStyle w:val="a9"/>
              <w:jc w:val="center"/>
              <w:rPr>
                <w:lang w:val="uk-UA"/>
              </w:rPr>
            </w:pPr>
            <w:bookmarkStart w:id="8" w:name="158"/>
            <w:bookmarkEnd w:id="8"/>
            <w:r w:rsidRPr="001D594A">
              <w:rPr>
                <w:lang w:val="uk-UA"/>
              </w:rPr>
              <w:t>№ з/п</w:t>
            </w:r>
          </w:p>
        </w:tc>
        <w:tc>
          <w:tcPr>
            <w:tcW w:w="4524" w:type="pct"/>
            <w:shd w:val="clear" w:color="auto" w:fill="auto"/>
          </w:tcPr>
          <w:p w:rsidR="00B25C33" w:rsidRPr="001D594A" w:rsidRDefault="00B25C33" w:rsidP="00B25C33">
            <w:pPr>
              <w:pStyle w:val="a9"/>
              <w:jc w:val="center"/>
              <w:rPr>
                <w:lang w:val="uk-UA"/>
              </w:rPr>
            </w:pPr>
            <w:bookmarkStart w:id="9" w:name="159"/>
            <w:bookmarkEnd w:id="9"/>
            <w:r w:rsidRPr="001D594A">
              <w:rPr>
                <w:lang w:val="uk-UA"/>
              </w:rPr>
              <w:t>Завдання</w:t>
            </w:r>
          </w:p>
        </w:tc>
      </w:tr>
      <w:tr w:rsidR="00B25C33" w:rsidRPr="001D594A" w:rsidTr="00B25C33">
        <w:tc>
          <w:tcPr>
            <w:tcW w:w="476" w:type="pct"/>
            <w:shd w:val="clear" w:color="auto" w:fill="auto"/>
          </w:tcPr>
          <w:p w:rsidR="00B25C33" w:rsidRPr="001D594A" w:rsidRDefault="00B25C33" w:rsidP="00B25C33">
            <w:pPr>
              <w:pStyle w:val="a9"/>
              <w:jc w:val="center"/>
              <w:rPr>
                <w:lang w:val="uk-UA"/>
              </w:rPr>
            </w:pPr>
            <w:bookmarkStart w:id="10" w:name="160"/>
            <w:bookmarkEnd w:id="10"/>
            <w:r w:rsidRPr="001D594A">
              <w:rPr>
                <w:lang w:val="uk-UA"/>
              </w:rPr>
              <w:t>1</w:t>
            </w:r>
          </w:p>
        </w:tc>
        <w:tc>
          <w:tcPr>
            <w:tcW w:w="4524" w:type="pct"/>
            <w:shd w:val="clear" w:color="auto" w:fill="auto"/>
          </w:tcPr>
          <w:p w:rsidR="00B25C33" w:rsidRPr="001D594A" w:rsidRDefault="00B25C33" w:rsidP="00B25C33">
            <w:pPr>
              <w:pStyle w:val="a9"/>
              <w:rPr>
                <w:lang w:val="uk-UA"/>
              </w:rPr>
            </w:pPr>
            <w:bookmarkStart w:id="11" w:name="161"/>
            <w:bookmarkEnd w:id="11"/>
            <w:r w:rsidRPr="001D594A">
              <w:t>Співфінансування проведення капітальних ремонтів у житлових будинках ОСББ м. Коломиї на 2018-2022 роки</w:t>
            </w:r>
            <w:r w:rsidRPr="001D594A">
              <w:rPr>
                <w:lang w:val="uk-UA"/>
              </w:rPr>
              <w:t> </w:t>
            </w:r>
          </w:p>
        </w:tc>
      </w:tr>
      <w:tr w:rsidR="00B25C33" w:rsidRPr="001D594A" w:rsidTr="00B25C33">
        <w:tc>
          <w:tcPr>
            <w:tcW w:w="476" w:type="pct"/>
            <w:shd w:val="clear" w:color="auto" w:fill="auto"/>
          </w:tcPr>
          <w:p w:rsidR="00B25C33" w:rsidRPr="001D594A" w:rsidRDefault="00B25C33" w:rsidP="00B25C33">
            <w:pPr>
              <w:pStyle w:val="a9"/>
              <w:jc w:val="center"/>
              <w:rPr>
                <w:lang w:val="uk-UA"/>
              </w:rPr>
            </w:pPr>
            <w:bookmarkStart w:id="12" w:name="162"/>
            <w:bookmarkEnd w:id="12"/>
            <w:r w:rsidRPr="001D594A">
              <w:rPr>
                <w:lang w:val="uk-UA"/>
              </w:rPr>
              <w:t> </w:t>
            </w:r>
          </w:p>
        </w:tc>
        <w:tc>
          <w:tcPr>
            <w:tcW w:w="4524" w:type="pct"/>
            <w:shd w:val="clear" w:color="auto" w:fill="auto"/>
          </w:tcPr>
          <w:p w:rsidR="00B25C33" w:rsidRPr="001D594A" w:rsidRDefault="00B25C33" w:rsidP="00B25C33">
            <w:pPr>
              <w:pStyle w:val="a9"/>
              <w:jc w:val="center"/>
              <w:rPr>
                <w:lang w:val="uk-UA"/>
              </w:rPr>
            </w:pPr>
            <w:bookmarkStart w:id="13" w:name="163"/>
            <w:bookmarkEnd w:id="13"/>
            <w:r w:rsidRPr="001D594A">
              <w:rPr>
                <w:lang w:val="uk-UA"/>
              </w:rPr>
              <w:t> </w:t>
            </w:r>
          </w:p>
        </w:tc>
      </w:tr>
    </w:tbl>
    <w:p w:rsidR="00B25C33" w:rsidRPr="001D594A" w:rsidRDefault="00B25C33" w:rsidP="00B25C33">
      <w:pPr>
        <w:rPr>
          <w:rFonts w:ascii="Times New Roman" w:hAnsi="Times New Roman" w:cs="Times New Roman"/>
        </w:rPr>
      </w:pPr>
    </w:p>
    <w:tbl>
      <w:tblPr>
        <w:tblW w:w="15000" w:type="dxa"/>
        <w:tblLook w:val="0000" w:firstRow="0" w:lastRow="0" w:firstColumn="0" w:lastColumn="0" w:noHBand="0" w:noVBand="0"/>
      </w:tblPr>
      <w:tblGrid>
        <w:gridCol w:w="15000"/>
      </w:tblGrid>
      <w:tr w:rsidR="00B25C33" w:rsidRPr="001D594A" w:rsidTr="00B25C33">
        <w:tc>
          <w:tcPr>
            <w:tcW w:w="5000" w:type="pct"/>
          </w:tcPr>
          <w:p w:rsidR="00B25C33" w:rsidRPr="001D594A" w:rsidRDefault="00B25C33" w:rsidP="00B25C33">
            <w:pPr>
              <w:pStyle w:val="a9"/>
              <w:rPr>
                <w:lang w:val="uk-UA"/>
              </w:rPr>
            </w:pPr>
            <w:bookmarkStart w:id="14" w:name="330"/>
            <w:bookmarkEnd w:id="14"/>
            <w:r w:rsidRPr="001D594A">
              <w:rPr>
                <w:lang w:val="uk-UA"/>
              </w:rPr>
              <w:t>7. Видатки (надані кредити з бюджету) та напрями використання бюджетних коштів за бюджетною програмою</w:t>
            </w:r>
          </w:p>
        </w:tc>
      </w:tr>
      <w:tr w:rsidR="00B25C33" w:rsidRPr="001D594A" w:rsidTr="00B25C33">
        <w:tc>
          <w:tcPr>
            <w:tcW w:w="5000" w:type="pct"/>
          </w:tcPr>
          <w:p w:rsidR="00B25C33" w:rsidRPr="001D594A" w:rsidRDefault="00B25C33" w:rsidP="00B25C33">
            <w:pPr>
              <w:pStyle w:val="a9"/>
              <w:jc w:val="right"/>
              <w:rPr>
                <w:lang w:val="uk-UA"/>
              </w:rPr>
            </w:pPr>
            <w:bookmarkStart w:id="15" w:name="331"/>
            <w:bookmarkEnd w:id="15"/>
            <w:r w:rsidRPr="001D594A">
              <w:rPr>
                <w:lang w:val="uk-UA"/>
              </w:rPr>
              <w:t>гривень</w:t>
            </w:r>
          </w:p>
        </w:tc>
      </w:tr>
    </w:tbl>
    <w:p w:rsidR="00B25C33" w:rsidRPr="001D594A" w:rsidRDefault="00B25C33" w:rsidP="00B25C33">
      <w:pPr>
        <w:rPr>
          <w:rFonts w:ascii="Times New Roman" w:hAnsi="Times New Roman" w:cs="Times New Roman"/>
        </w:rPr>
      </w:pPr>
    </w:p>
    <w:tbl>
      <w:tblPr>
        <w:tblStyle w:val="ab"/>
        <w:tblW w:w="15179" w:type="dxa"/>
        <w:tblLook w:val="0000" w:firstRow="0" w:lastRow="0" w:firstColumn="0" w:lastColumn="0" w:noHBand="0" w:noVBand="0"/>
      </w:tblPr>
      <w:tblGrid>
        <w:gridCol w:w="506"/>
        <w:gridCol w:w="2632"/>
        <w:gridCol w:w="1237"/>
        <w:gridCol w:w="1474"/>
        <w:gridCol w:w="1517"/>
        <w:gridCol w:w="1237"/>
        <w:gridCol w:w="1474"/>
        <w:gridCol w:w="1497"/>
        <w:gridCol w:w="1237"/>
        <w:gridCol w:w="1475"/>
        <w:gridCol w:w="893"/>
      </w:tblGrid>
      <w:tr w:rsidR="00B25C33" w:rsidRPr="001D594A" w:rsidTr="00B25C33">
        <w:tc>
          <w:tcPr>
            <w:tcW w:w="167" w:type="pct"/>
            <w:vMerge w:val="restart"/>
          </w:tcPr>
          <w:p w:rsidR="00B25C33" w:rsidRPr="001D594A" w:rsidRDefault="00B25C33" w:rsidP="00B25C33">
            <w:pPr>
              <w:pStyle w:val="a9"/>
              <w:jc w:val="center"/>
              <w:rPr>
                <w:lang w:val="uk-UA"/>
              </w:rPr>
            </w:pPr>
            <w:bookmarkStart w:id="16" w:name="332"/>
            <w:bookmarkEnd w:id="16"/>
            <w:r w:rsidRPr="001D594A">
              <w:rPr>
                <w:lang w:val="uk-UA"/>
              </w:rPr>
              <w:t>№</w:t>
            </w:r>
            <w:r w:rsidRPr="001D594A">
              <w:rPr>
                <w:lang w:val="uk-UA"/>
              </w:rPr>
              <w:br/>
              <w:t>з/п</w:t>
            </w:r>
          </w:p>
        </w:tc>
        <w:tc>
          <w:tcPr>
            <w:tcW w:w="867" w:type="pct"/>
            <w:vMerge w:val="restart"/>
          </w:tcPr>
          <w:p w:rsidR="00B25C33" w:rsidRPr="001D594A" w:rsidRDefault="00B25C33" w:rsidP="00B25C33">
            <w:pPr>
              <w:pStyle w:val="a9"/>
              <w:jc w:val="center"/>
              <w:rPr>
                <w:lang w:val="uk-UA"/>
              </w:rPr>
            </w:pPr>
            <w:bookmarkStart w:id="17" w:name="333"/>
            <w:bookmarkEnd w:id="17"/>
            <w:r w:rsidRPr="001D594A">
              <w:rPr>
                <w:lang w:val="uk-UA"/>
              </w:rPr>
              <w:t>Напрями використання бюджетних коштів*</w:t>
            </w:r>
          </w:p>
        </w:tc>
        <w:tc>
          <w:tcPr>
            <w:tcW w:w="1393" w:type="pct"/>
            <w:gridSpan w:val="3"/>
          </w:tcPr>
          <w:p w:rsidR="00B25C33" w:rsidRPr="001D594A" w:rsidRDefault="00B25C33" w:rsidP="00B25C33">
            <w:pPr>
              <w:pStyle w:val="a9"/>
              <w:jc w:val="center"/>
              <w:rPr>
                <w:lang w:val="uk-UA"/>
              </w:rPr>
            </w:pPr>
            <w:bookmarkStart w:id="18" w:name="334"/>
            <w:bookmarkEnd w:id="18"/>
            <w:r w:rsidRPr="001D594A">
              <w:rPr>
                <w:lang w:val="uk-UA"/>
              </w:rPr>
              <w:t>Затверджено у паспорті бюджетної програми</w:t>
            </w:r>
          </w:p>
        </w:tc>
        <w:tc>
          <w:tcPr>
            <w:tcW w:w="1386" w:type="pct"/>
            <w:gridSpan w:val="3"/>
          </w:tcPr>
          <w:p w:rsidR="00B25C33" w:rsidRPr="001D594A" w:rsidRDefault="00B25C33" w:rsidP="00B25C33">
            <w:pPr>
              <w:pStyle w:val="a9"/>
              <w:jc w:val="center"/>
              <w:rPr>
                <w:lang w:val="uk-UA"/>
              </w:rPr>
            </w:pPr>
            <w:bookmarkStart w:id="19" w:name="335"/>
            <w:bookmarkEnd w:id="19"/>
            <w:r w:rsidRPr="001D594A">
              <w:rPr>
                <w:lang w:val="uk-UA"/>
              </w:rPr>
              <w:t>Касові видатки (надані кредити з бюджету)</w:t>
            </w:r>
          </w:p>
        </w:tc>
        <w:tc>
          <w:tcPr>
            <w:tcW w:w="1187" w:type="pct"/>
            <w:gridSpan w:val="3"/>
          </w:tcPr>
          <w:p w:rsidR="00B25C33" w:rsidRPr="001D594A" w:rsidRDefault="00B25C33" w:rsidP="00B25C33">
            <w:pPr>
              <w:pStyle w:val="a9"/>
              <w:jc w:val="center"/>
              <w:rPr>
                <w:lang w:val="uk-UA"/>
              </w:rPr>
            </w:pPr>
            <w:bookmarkStart w:id="20" w:name="336"/>
            <w:bookmarkEnd w:id="20"/>
            <w:r w:rsidRPr="001D594A">
              <w:rPr>
                <w:lang w:val="uk-UA"/>
              </w:rPr>
              <w:t>Відхилення</w:t>
            </w:r>
          </w:p>
        </w:tc>
      </w:tr>
      <w:tr w:rsidR="00B25C33" w:rsidRPr="001D594A" w:rsidTr="00B25C33">
        <w:tc>
          <w:tcPr>
            <w:tcW w:w="0" w:type="auto"/>
            <w:vMerge/>
          </w:tcPr>
          <w:p w:rsidR="00B25C33" w:rsidRPr="001D594A" w:rsidRDefault="00B25C33" w:rsidP="00B25C33">
            <w:pPr>
              <w:rPr>
                <w:lang w:val="uk-UA"/>
              </w:rPr>
            </w:pPr>
          </w:p>
        </w:tc>
        <w:tc>
          <w:tcPr>
            <w:tcW w:w="0" w:type="auto"/>
            <w:vMerge/>
          </w:tcPr>
          <w:p w:rsidR="00B25C33" w:rsidRPr="001D594A" w:rsidRDefault="00B25C33" w:rsidP="00B25C33">
            <w:pPr>
              <w:rPr>
                <w:lang w:val="uk-UA"/>
              </w:rPr>
            </w:pPr>
          </w:p>
        </w:tc>
        <w:tc>
          <w:tcPr>
            <w:tcW w:w="407" w:type="pct"/>
          </w:tcPr>
          <w:p w:rsidR="00B25C33" w:rsidRPr="001D594A" w:rsidRDefault="00B25C33" w:rsidP="00B25C33">
            <w:pPr>
              <w:pStyle w:val="a9"/>
              <w:jc w:val="center"/>
              <w:rPr>
                <w:lang w:val="uk-UA"/>
              </w:rPr>
            </w:pPr>
            <w:bookmarkStart w:id="21" w:name="337"/>
            <w:bookmarkEnd w:id="21"/>
            <w:r w:rsidRPr="001D594A">
              <w:rPr>
                <w:lang w:val="uk-UA"/>
              </w:rPr>
              <w:t>загальний фонд</w:t>
            </w:r>
          </w:p>
        </w:tc>
        <w:tc>
          <w:tcPr>
            <w:tcW w:w="486" w:type="pct"/>
          </w:tcPr>
          <w:p w:rsidR="00B25C33" w:rsidRPr="001D594A" w:rsidRDefault="00B25C33" w:rsidP="00B25C33">
            <w:pPr>
              <w:pStyle w:val="a9"/>
              <w:jc w:val="center"/>
              <w:rPr>
                <w:lang w:val="uk-UA"/>
              </w:rPr>
            </w:pPr>
            <w:bookmarkStart w:id="22" w:name="338"/>
            <w:bookmarkEnd w:id="22"/>
            <w:r w:rsidRPr="001D594A">
              <w:rPr>
                <w:lang w:val="uk-UA"/>
              </w:rPr>
              <w:t>спеціальний фонд</w:t>
            </w:r>
          </w:p>
        </w:tc>
        <w:tc>
          <w:tcPr>
            <w:tcW w:w="500" w:type="pct"/>
          </w:tcPr>
          <w:p w:rsidR="00B25C33" w:rsidRPr="001D594A" w:rsidRDefault="00B25C33" w:rsidP="00B25C33">
            <w:pPr>
              <w:pStyle w:val="a9"/>
              <w:jc w:val="center"/>
              <w:rPr>
                <w:lang w:val="uk-UA"/>
              </w:rPr>
            </w:pPr>
            <w:bookmarkStart w:id="23" w:name="339"/>
            <w:bookmarkEnd w:id="23"/>
            <w:r w:rsidRPr="001D594A">
              <w:rPr>
                <w:lang w:val="uk-UA"/>
              </w:rPr>
              <w:t>усього</w:t>
            </w:r>
          </w:p>
        </w:tc>
        <w:tc>
          <w:tcPr>
            <w:tcW w:w="407" w:type="pct"/>
          </w:tcPr>
          <w:p w:rsidR="00B25C33" w:rsidRPr="001D594A" w:rsidRDefault="00B25C33" w:rsidP="00B25C33">
            <w:pPr>
              <w:pStyle w:val="a9"/>
              <w:jc w:val="center"/>
              <w:rPr>
                <w:lang w:val="uk-UA"/>
              </w:rPr>
            </w:pPr>
            <w:bookmarkStart w:id="24" w:name="340"/>
            <w:bookmarkEnd w:id="24"/>
            <w:r w:rsidRPr="001D594A">
              <w:rPr>
                <w:lang w:val="uk-UA"/>
              </w:rPr>
              <w:t>загальний фонд</w:t>
            </w:r>
          </w:p>
        </w:tc>
        <w:tc>
          <w:tcPr>
            <w:tcW w:w="486" w:type="pct"/>
          </w:tcPr>
          <w:p w:rsidR="00B25C33" w:rsidRPr="001D594A" w:rsidRDefault="00B25C33" w:rsidP="00B25C33">
            <w:pPr>
              <w:pStyle w:val="a9"/>
              <w:jc w:val="center"/>
              <w:rPr>
                <w:lang w:val="uk-UA"/>
              </w:rPr>
            </w:pPr>
            <w:bookmarkStart w:id="25" w:name="341"/>
            <w:bookmarkEnd w:id="25"/>
            <w:r w:rsidRPr="001D594A">
              <w:rPr>
                <w:lang w:val="uk-UA"/>
              </w:rPr>
              <w:t>спеціальний фонд</w:t>
            </w:r>
          </w:p>
        </w:tc>
        <w:tc>
          <w:tcPr>
            <w:tcW w:w="493" w:type="pct"/>
          </w:tcPr>
          <w:p w:rsidR="00B25C33" w:rsidRPr="001D594A" w:rsidRDefault="00B25C33" w:rsidP="00B25C33">
            <w:pPr>
              <w:pStyle w:val="a9"/>
              <w:jc w:val="center"/>
              <w:rPr>
                <w:lang w:val="uk-UA"/>
              </w:rPr>
            </w:pPr>
            <w:bookmarkStart w:id="26" w:name="342"/>
            <w:bookmarkEnd w:id="26"/>
            <w:r w:rsidRPr="001D594A">
              <w:rPr>
                <w:lang w:val="uk-UA"/>
              </w:rPr>
              <w:t>усього</w:t>
            </w:r>
          </w:p>
        </w:tc>
        <w:tc>
          <w:tcPr>
            <w:tcW w:w="407" w:type="pct"/>
          </w:tcPr>
          <w:p w:rsidR="00B25C33" w:rsidRPr="001D594A" w:rsidRDefault="00B25C33" w:rsidP="00B25C33">
            <w:pPr>
              <w:pStyle w:val="a9"/>
              <w:jc w:val="center"/>
              <w:rPr>
                <w:lang w:val="uk-UA"/>
              </w:rPr>
            </w:pPr>
            <w:bookmarkStart w:id="27" w:name="343"/>
            <w:bookmarkEnd w:id="27"/>
            <w:r w:rsidRPr="001D594A">
              <w:rPr>
                <w:lang w:val="uk-UA"/>
              </w:rPr>
              <w:t>загальний фонд</w:t>
            </w:r>
          </w:p>
        </w:tc>
        <w:tc>
          <w:tcPr>
            <w:tcW w:w="486" w:type="pct"/>
          </w:tcPr>
          <w:p w:rsidR="00B25C33" w:rsidRPr="001D594A" w:rsidRDefault="00B25C33" w:rsidP="00B25C33">
            <w:pPr>
              <w:pStyle w:val="a9"/>
              <w:jc w:val="center"/>
              <w:rPr>
                <w:lang w:val="uk-UA"/>
              </w:rPr>
            </w:pPr>
            <w:bookmarkStart w:id="28" w:name="344"/>
            <w:bookmarkEnd w:id="28"/>
            <w:r w:rsidRPr="001D594A">
              <w:rPr>
                <w:lang w:val="uk-UA"/>
              </w:rPr>
              <w:t>спеціальний фонд</w:t>
            </w:r>
          </w:p>
        </w:tc>
        <w:tc>
          <w:tcPr>
            <w:tcW w:w="293" w:type="pct"/>
          </w:tcPr>
          <w:p w:rsidR="00B25C33" w:rsidRPr="001D594A" w:rsidRDefault="00B25C33" w:rsidP="00B25C33">
            <w:pPr>
              <w:pStyle w:val="a9"/>
              <w:jc w:val="center"/>
              <w:rPr>
                <w:lang w:val="uk-UA"/>
              </w:rPr>
            </w:pPr>
            <w:bookmarkStart w:id="29" w:name="345"/>
            <w:bookmarkEnd w:id="29"/>
            <w:r w:rsidRPr="001D594A">
              <w:rPr>
                <w:lang w:val="uk-UA"/>
              </w:rPr>
              <w:t>усього</w:t>
            </w:r>
          </w:p>
        </w:tc>
      </w:tr>
      <w:tr w:rsidR="00B25C33" w:rsidRPr="001D594A" w:rsidTr="00B25C33">
        <w:tc>
          <w:tcPr>
            <w:tcW w:w="167" w:type="pct"/>
          </w:tcPr>
          <w:p w:rsidR="00B25C33" w:rsidRPr="001D594A" w:rsidRDefault="00B25C33" w:rsidP="00B25C33">
            <w:pPr>
              <w:pStyle w:val="a9"/>
              <w:jc w:val="center"/>
              <w:rPr>
                <w:lang w:val="uk-UA"/>
              </w:rPr>
            </w:pPr>
            <w:bookmarkStart w:id="30" w:name="346"/>
            <w:bookmarkEnd w:id="30"/>
            <w:r w:rsidRPr="001D594A">
              <w:rPr>
                <w:lang w:val="uk-UA"/>
              </w:rPr>
              <w:t>1</w:t>
            </w:r>
          </w:p>
        </w:tc>
        <w:tc>
          <w:tcPr>
            <w:tcW w:w="867" w:type="pct"/>
          </w:tcPr>
          <w:p w:rsidR="00B25C33" w:rsidRPr="001D594A" w:rsidRDefault="00B25C33" w:rsidP="00B25C33">
            <w:pPr>
              <w:pStyle w:val="a9"/>
              <w:jc w:val="center"/>
              <w:rPr>
                <w:lang w:val="uk-UA"/>
              </w:rPr>
            </w:pPr>
            <w:bookmarkStart w:id="31" w:name="347"/>
            <w:bookmarkEnd w:id="31"/>
            <w:r w:rsidRPr="001D594A">
              <w:rPr>
                <w:lang w:val="uk-UA"/>
              </w:rPr>
              <w:t>2</w:t>
            </w:r>
          </w:p>
        </w:tc>
        <w:tc>
          <w:tcPr>
            <w:tcW w:w="407" w:type="pct"/>
          </w:tcPr>
          <w:p w:rsidR="00B25C33" w:rsidRPr="001D594A" w:rsidRDefault="00B25C33" w:rsidP="00B25C33">
            <w:pPr>
              <w:pStyle w:val="a9"/>
              <w:jc w:val="center"/>
              <w:rPr>
                <w:lang w:val="uk-UA"/>
              </w:rPr>
            </w:pPr>
            <w:bookmarkStart w:id="32" w:name="348"/>
            <w:bookmarkEnd w:id="32"/>
            <w:r w:rsidRPr="001D594A">
              <w:rPr>
                <w:lang w:val="uk-UA"/>
              </w:rPr>
              <w:t>3</w:t>
            </w:r>
          </w:p>
        </w:tc>
        <w:tc>
          <w:tcPr>
            <w:tcW w:w="486" w:type="pct"/>
          </w:tcPr>
          <w:p w:rsidR="00B25C33" w:rsidRPr="001D594A" w:rsidRDefault="00B25C33" w:rsidP="00B25C33">
            <w:pPr>
              <w:pStyle w:val="a9"/>
              <w:jc w:val="center"/>
              <w:rPr>
                <w:lang w:val="uk-UA"/>
              </w:rPr>
            </w:pPr>
            <w:bookmarkStart w:id="33" w:name="349"/>
            <w:bookmarkEnd w:id="33"/>
            <w:r w:rsidRPr="001D594A">
              <w:rPr>
                <w:lang w:val="uk-UA"/>
              </w:rPr>
              <w:t>4</w:t>
            </w:r>
          </w:p>
        </w:tc>
        <w:tc>
          <w:tcPr>
            <w:tcW w:w="500" w:type="pct"/>
          </w:tcPr>
          <w:p w:rsidR="00B25C33" w:rsidRPr="001D594A" w:rsidRDefault="00B25C33" w:rsidP="00B25C33">
            <w:pPr>
              <w:pStyle w:val="a9"/>
              <w:jc w:val="center"/>
              <w:rPr>
                <w:lang w:val="uk-UA"/>
              </w:rPr>
            </w:pPr>
            <w:bookmarkStart w:id="34" w:name="350"/>
            <w:bookmarkEnd w:id="34"/>
            <w:r w:rsidRPr="001D594A">
              <w:rPr>
                <w:lang w:val="uk-UA"/>
              </w:rPr>
              <w:t>5</w:t>
            </w:r>
          </w:p>
        </w:tc>
        <w:tc>
          <w:tcPr>
            <w:tcW w:w="407" w:type="pct"/>
          </w:tcPr>
          <w:p w:rsidR="00B25C33" w:rsidRPr="001D594A" w:rsidRDefault="00B25C33" w:rsidP="00B25C33">
            <w:pPr>
              <w:pStyle w:val="a9"/>
              <w:jc w:val="center"/>
              <w:rPr>
                <w:lang w:val="uk-UA"/>
              </w:rPr>
            </w:pPr>
            <w:bookmarkStart w:id="35" w:name="351"/>
            <w:bookmarkEnd w:id="35"/>
            <w:r w:rsidRPr="001D594A">
              <w:rPr>
                <w:lang w:val="uk-UA"/>
              </w:rPr>
              <w:t>6</w:t>
            </w:r>
          </w:p>
        </w:tc>
        <w:tc>
          <w:tcPr>
            <w:tcW w:w="486" w:type="pct"/>
          </w:tcPr>
          <w:p w:rsidR="00B25C33" w:rsidRPr="001D594A" w:rsidRDefault="00B25C33" w:rsidP="00B25C33">
            <w:pPr>
              <w:pStyle w:val="a9"/>
              <w:jc w:val="center"/>
              <w:rPr>
                <w:lang w:val="uk-UA"/>
              </w:rPr>
            </w:pPr>
            <w:bookmarkStart w:id="36" w:name="352"/>
            <w:bookmarkEnd w:id="36"/>
            <w:r w:rsidRPr="001D594A">
              <w:rPr>
                <w:lang w:val="uk-UA"/>
              </w:rPr>
              <w:t>7</w:t>
            </w:r>
          </w:p>
        </w:tc>
        <w:tc>
          <w:tcPr>
            <w:tcW w:w="493" w:type="pct"/>
          </w:tcPr>
          <w:p w:rsidR="00B25C33" w:rsidRPr="001D594A" w:rsidRDefault="00B25C33" w:rsidP="00B25C33">
            <w:pPr>
              <w:pStyle w:val="a9"/>
              <w:jc w:val="center"/>
              <w:rPr>
                <w:lang w:val="uk-UA"/>
              </w:rPr>
            </w:pPr>
            <w:bookmarkStart w:id="37" w:name="353"/>
            <w:bookmarkEnd w:id="37"/>
            <w:r w:rsidRPr="001D594A">
              <w:rPr>
                <w:lang w:val="uk-UA"/>
              </w:rPr>
              <w:t>8</w:t>
            </w:r>
          </w:p>
        </w:tc>
        <w:tc>
          <w:tcPr>
            <w:tcW w:w="407" w:type="pct"/>
          </w:tcPr>
          <w:p w:rsidR="00B25C33" w:rsidRPr="001D594A" w:rsidRDefault="00B25C33" w:rsidP="00B25C33">
            <w:pPr>
              <w:pStyle w:val="a9"/>
              <w:jc w:val="center"/>
              <w:rPr>
                <w:lang w:val="uk-UA"/>
              </w:rPr>
            </w:pPr>
            <w:bookmarkStart w:id="38" w:name="354"/>
            <w:bookmarkEnd w:id="38"/>
            <w:r w:rsidRPr="001D594A">
              <w:rPr>
                <w:lang w:val="uk-UA"/>
              </w:rPr>
              <w:t>9</w:t>
            </w:r>
          </w:p>
        </w:tc>
        <w:tc>
          <w:tcPr>
            <w:tcW w:w="486" w:type="pct"/>
          </w:tcPr>
          <w:p w:rsidR="00B25C33" w:rsidRPr="001D594A" w:rsidRDefault="00B25C33" w:rsidP="00B25C33">
            <w:pPr>
              <w:pStyle w:val="a9"/>
              <w:jc w:val="center"/>
              <w:rPr>
                <w:lang w:val="uk-UA"/>
              </w:rPr>
            </w:pPr>
            <w:bookmarkStart w:id="39" w:name="355"/>
            <w:bookmarkEnd w:id="39"/>
            <w:r w:rsidRPr="001D594A">
              <w:rPr>
                <w:lang w:val="uk-UA"/>
              </w:rPr>
              <w:t>10</w:t>
            </w:r>
          </w:p>
        </w:tc>
        <w:tc>
          <w:tcPr>
            <w:tcW w:w="293" w:type="pct"/>
          </w:tcPr>
          <w:p w:rsidR="00B25C33" w:rsidRPr="001D594A" w:rsidRDefault="00B25C33" w:rsidP="00B25C33">
            <w:pPr>
              <w:pStyle w:val="a9"/>
              <w:jc w:val="center"/>
              <w:rPr>
                <w:lang w:val="uk-UA"/>
              </w:rPr>
            </w:pPr>
            <w:bookmarkStart w:id="40" w:name="356"/>
            <w:bookmarkEnd w:id="40"/>
            <w:r w:rsidRPr="001D594A">
              <w:rPr>
                <w:lang w:val="uk-UA"/>
              </w:rPr>
              <w:t>11</w:t>
            </w:r>
          </w:p>
        </w:tc>
      </w:tr>
      <w:tr w:rsidR="00B25C33" w:rsidRPr="001D594A" w:rsidTr="00B25C33">
        <w:tc>
          <w:tcPr>
            <w:tcW w:w="167" w:type="pct"/>
          </w:tcPr>
          <w:p w:rsidR="00B25C33" w:rsidRPr="001D594A" w:rsidRDefault="00B25C33" w:rsidP="00B25C33">
            <w:pPr>
              <w:pStyle w:val="a9"/>
              <w:jc w:val="center"/>
              <w:rPr>
                <w:lang w:val="uk-UA"/>
              </w:rPr>
            </w:pPr>
            <w:bookmarkStart w:id="41" w:name="357"/>
            <w:bookmarkEnd w:id="41"/>
            <w:r w:rsidRPr="001D594A">
              <w:rPr>
                <w:lang w:val="uk-UA"/>
              </w:rPr>
              <w:t> </w:t>
            </w:r>
          </w:p>
        </w:tc>
        <w:tc>
          <w:tcPr>
            <w:tcW w:w="867" w:type="pct"/>
          </w:tcPr>
          <w:p w:rsidR="00B25C33" w:rsidRPr="001D594A" w:rsidRDefault="00B25C33" w:rsidP="00B25C33">
            <w:pPr>
              <w:pStyle w:val="a9"/>
              <w:jc w:val="center"/>
              <w:rPr>
                <w:lang w:val="uk-UA"/>
              </w:rPr>
            </w:pPr>
            <w:bookmarkStart w:id="42" w:name="358"/>
            <w:bookmarkEnd w:id="42"/>
            <w:r w:rsidRPr="001D594A">
              <w:rPr>
                <w:b/>
              </w:rPr>
              <w:t>Співфінансування проведення капітальних ремонтів у житлових будинках ОСББ м. Коломиї на 2018-2022 роки</w:t>
            </w:r>
            <w:r w:rsidRPr="001D594A">
              <w:rPr>
                <w:lang w:val="uk-UA"/>
              </w:rPr>
              <w:t> </w:t>
            </w:r>
          </w:p>
        </w:tc>
        <w:tc>
          <w:tcPr>
            <w:tcW w:w="407" w:type="pct"/>
            <w:vAlign w:val="center"/>
          </w:tcPr>
          <w:p w:rsidR="00B25C33" w:rsidRPr="001D594A" w:rsidRDefault="00B25C33" w:rsidP="00B25C33">
            <w:pPr>
              <w:spacing w:after="165"/>
              <w:jc w:val="center"/>
              <w:rPr>
                <w:sz w:val="22"/>
                <w:szCs w:val="22"/>
                <w:lang w:eastAsia="uk-UA"/>
              </w:rPr>
            </w:pPr>
            <w:bookmarkStart w:id="43" w:name="359"/>
            <w:bookmarkEnd w:id="43"/>
            <w:r w:rsidRPr="001D594A">
              <w:rPr>
                <w:sz w:val="22"/>
                <w:szCs w:val="22"/>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1 305 711,28</w:t>
            </w:r>
          </w:p>
        </w:tc>
        <w:tc>
          <w:tcPr>
            <w:tcW w:w="50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1 305 711,28</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1 305 711,28</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1 305 711,28</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1</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житлового будинку по вул. Крип’якевича, 36, в м.Коломия Івано-Франківської обл</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128 481,60</w:t>
            </w:r>
          </w:p>
        </w:tc>
        <w:tc>
          <w:tcPr>
            <w:tcW w:w="50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128 481,60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128 481,60</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128 481,60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2</w:t>
            </w:r>
          </w:p>
        </w:tc>
        <w:tc>
          <w:tcPr>
            <w:tcW w:w="867" w:type="pct"/>
            <w:vAlign w:val="center"/>
          </w:tcPr>
          <w:p w:rsidR="00B25C33" w:rsidRPr="001D594A" w:rsidRDefault="00B25C33" w:rsidP="00B25C33">
            <w:pPr>
              <w:rPr>
                <w:color w:val="000000"/>
                <w:sz w:val="24"/>
                <w:szCs w:val="24"/>
              </w:rPr>
            </w:pPr>
            <w:r w:rsidRPr="001D594A">
              <w:rPr>
                <w:color w:val="000000"/>
                <w:sz w:val="24"/>
                <w:szCs w:val="24"/>
              </w:rPr>
              <w:t xml:space="preserve">Капітальний ремонт покрівлі багатоквартирного будинку по вул. Крип'якевича №34 ОСББ "Крип'якевича </w:t>
            </w:r>
            <w:r w:rsidRPr="001D594A">
              <w:rPr>
                <w:color w:val="000000"/>
                <w:sz w:val="24"/>
                <w:szCs w:val="24"/>
              </w:rPr>
              <w:lastRenderedPageBreak/>
              <w:t>+" в м.Коломия Івано-Франківської області</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lastRenderedPageBreak/>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50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3</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покрівлі багатоквартирного будинку по вул. Крип'якевича №36А ОСББ "Крип'якевича +" в м.Коломия Івано-Франківської області</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50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4</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каналізаційної мережі по вул. Мазепи, 280 в м.Коломия Івано-Франківської області</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50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5</w:t>
            </w:r>
          </w:p>
        </w:tc>
        <w:tc>
          <w:tcPr>
            <w:tcW w:w="867" w:type="pct"/>
            <w:vAlign w:val="bottom"/>
          </w:tcPr>
          <w:p w:rsidR="00B25C33" w:rsidRPr="001D594A" w:rsidRDefault="00B25C33" w:rsidP="00B25C33">
            <w:pPr>
              <w:rPr>
                <w:color w:val="000000"/>
                <w:sz w:val="24"/>
                <w:szCs w:val="24"/>
              </w:rPr>
            </w:pPr>
            <w:r w:rsidRPr="001D594A">
              <w:rPr>
                <w:color w:val="000000"/>
                <w:sz w:val="24"/>
                <w:szCs w:val="24"/>
              </w:rPr>
              <w:t>Капітальний ремонт внутрішньобудинкових електричних мереж в житловому багатоквартирному будинку по вул.Петлюри 38 м.Коломия Івано-Франківської області</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50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6</w:t>
            </w:r>
          </w:p>
        </w:tc>
        <w:tc>
          <w:tcPr>
            <w:tcW w:w="867" w:type="pct"/>
            <w:vAlign w:val="center"/>
          </w:tcPr>
          <w:p w:rsidR="00B25C33" w:rsidRPr="001D594A" w:rsidRDefault="00B25C33" w:rsidP="00B25C33">
            <w:pPr>
              <w:rPr>
                <w:color w:val="000000"/>
                <w:sz w:val="24"/>
                <w:szCs w:val="24"/>
              </w:rPr>
            </w:pPr>
            <w:r w:rsidRPr="001D594A">
              <w:rPr>
                <w:color w:val="000000"/>
                <w:sz w:val="24"/>
                <w:szCs w:val="24"/>
              </w:rPr>
              <w:t xml:space="preserve">Капітальний ремонт покрівлі багатоповерхового будинку за адресою вул. Лисенка, 34 в м.Коломия Івано-Франківської обл. </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50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7</w:t>
            </w:r>
          </w:p>
        </w:tc>
        <w:tc>
          <w:tcPr>
            <w:tcW w:w="867" w:type="pct"/>
            <w:vAlign w:val="center"/>
          </w:tcPr>
          <w:p w:rsidR="00B25C33" w:rsidRPr="001D594A" w:rsidRDefault="00B25C33" w:rsidP="00B25C33">
            <w:pPr>
              <w:rPr>
                <w:color w:val="000000"/>
                <w:sz w:val="24"/>
                <w:szCs w:val="24"/>
              </w:rPr>
            </w:pPr>
            <w:r w:rsidRPr="001D594A">
              <w:rPr>
                <w:color w:val="000000"/>
                <w:sz w:val="24"/>
                <w:szCs w:val="24"/>
              </w:rPr>
              <w:t xml:space="preserve">Капітальний ремонт покрівлі багатоповерхового </w:t>
            </w:r>
            <w:r w:rsidRPr="001D594A">
              <w:rPr>
                <w:color w:val="000000"/>
                <w:sz w:val="24"/>
                <w:szCs w:val="24"/>
              </w:rPr>
              <w:lastRenderedPageBreak/>
              <w:t>житлового будинку по пл. Привокзальна, 12 в м.Коломия Івано-Франківської обл</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lastRenderedPageBreak/>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50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8</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електроосвітлення в місцях загального користування житлового будинку по вул. Костомарова, 2 в м.Коломия Івано-Франківської обл</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50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9</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сходової клітки в житловому будинку по вул. Коновальця, 9 в м. Коломиї</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50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10</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даху багатоквартирного житловому будинку по вул. І.Мазепи, 274 в м. Коломия Івано-Франківської області</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50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r w:rsidRPr="001D594A">
              <w:rPr>
                <w:sz w:val="22"/>
                <w:szCs w:val="22"/>
                <w:lang w:eastAsia="uk-UA"/>
              </w:rPr>
              <w:tab/>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11</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каналізаційної мережі багатоповерхового будинку по вул. Леонтовича 22 в м. Коломия Івано-Франківської обл.</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rPr>
            </w:pPr>
            <w:r w:rsidRPr="001D594A">
              <w:rPr>
                <w:sz w:val="22"/>
                <w:szCs w:val="22"/>
              </w:rPr>
              <w:t>92 637,30</w:t>
            </w:r>
          </w:p>
        </w:tc>
        <w:tc>
          <w:tcPr>
            <w:tcW w:w="500" w:type="pct"/>
            <w:vAlign w:val="center"/>
          </w:tcPr>
          <w:p w:rsidR="00B25C33" w:rsidRPr="001D594A" w:rsidRDefault="00B25C33" w:rsidP="00B25C33">
            <w:pPr>
              <w:spacing w:after="165"/>
              <w:jc w:val="center"/>
              <w:rPr>
                <w:sz w:val="22"/>
                <w:szCs w:val="22"/>
              </w:rPr>
            </w:pPr>
            <w:r w:rsidRPr="001D594A">
              <w:rPr>
                <w:sz w:val="22"/>
                <w:szCs w:val="22"/>
              </w:rPr>
              <w:t>92 637,30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92 637,30</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92 637,30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12</w:t>
            </w:r>
          </w:p>
        </w:tc>
        <w:tc>
          <w:tcPr>
            <w:tcW w:w="867" w:type="pct"/>
            <w:vAlign w:val="center"/>
          </w:tcPr>
          <w:p w:rsidR="00B25C33" w:rsidRPr="001D594A" w:rsidRDefault="00B25C33" w:rsidP="00B25C33">
            <w:pPr>
              <w:rPr>
                <w:color w:val="000000"/>
                <w:sz w:val="24"/>
                <w:szCs w:val="24"/>
              </w:rPr>
            </w:pPr>
            <w:r w:rsidRPr="001D594A">
              <w:rPr>
                <w:color w:val="000000"/>
                <w:sz w:val="24"/>
                <w:szCs w:val="24"/>
              </w:rPr>
              <w:t xml:space="preserve">Капітальний ремонт зовнішньої каналізаційної мережі </w:t>
            </w:r>
            <w:r w:rsidRPr="001D594A">
              <w:rPr>
                <w:color w:val="000000"/>
                <w:sz w:val="24"/>
                <w:szCs w:val="24"/>
              </w:rPr>
              <w:lastRenderedPageBreak/>
              <w:t>по вул. Довбуша 119, в м. Коломия Івано-Франківської обл.</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lastRenderedPageBreak/>
              <w:t>-</w:t>
            </w:r>
          </w:p>
        </w:tc>
        <w:tc>
          <w:tcPr>
            <w:tcW w:w="486" w:type="pct"/>
            <w:vAlign w:val="center"/>
          </w:tcPr>
          <w:p w:rsidR="00B25C33" w:rsidRPr="001D594A" w:rsidRDefault="00B25C33" w:rsidP="00B25C33">
            <w:pPr>
              <w:spacing w:after="165"/>
              <w:jc w:val="center"/>
              <w:rPr>
                <w:sz w:val="22"/>
                <w:szCs w:val="22"/>
              </w:rPr>
            </w:pPr>
            <w:r w:rsidRPr="001D594A">
              <w:rPr>
                <w:sz w:val="22"/>
                <w:szCs w:val="22"/>
              </w:rPr>
              <w:t>99 400,00</w:t>
            </w:r>
          </w:p>
        </w:tc>
        <w:tc>
          <w:tcPr>
            <w:tcW w:w="500" w:type="pct"/>
            <w:vAlign w:val="center"/>
          </w:tcPr>
          <w:p w:rsidR="00B25C33" w:rsidRPr="001D594A" w:rsidRDefault="00B25C33" w:rsidP="00B25C33">
            <w:pPr>
              <w:spacing w:after="165"/>
              <w:jc w:val="center"/>
              <w:rPr>
                <w:sz w:val="22"/>
                <w:szCs w:val="22"/>
              </w:rPr>
            </w:pPr>
            <w:r w:rsidRPr="001D594A">
              <w:rPr>
                <w:sz w:val="22"/>
                <w:szCs w:val="22"/>
              </w:rPr>
              <w:t>99 400,00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99 400,00</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99 400,00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13</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м’якої покрівлі житлового будинку по Січових Стрільців, 23 в м. Коломия Івано-Франківської області</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rPr>
            </w:pPr>
            <w:r w:rsidRPr="001D594A">
              <w:rPr>
                <w:sz w:val="22"/>
                <w:szCs w:val="22"/>
              </w:rPr>
              <w:t>121 242,80</w:t>
            </w:r>
          </w:p>
        </w:tc>
        <w:tc>
          <w:tcPr>
            <w:tcW w:w="500" w:type="pct"/>
            <w:vAlign w:val="center"/>
          </w:tcPr>
          <w:p w:rsidR="00B25C33" w:rsidRPr="001D594A" w:rsidRDefault="00B25C33" w:rsidP="00B25C33">
            <w:pPr>
              <w:spacing w:after="165"/>
              <w:jc w:val="center"/>
              <w:rPr>
                <w:sz w:val="22"/>
                <w:szCs w:val="22"/>
              </w:rPr>
            </w:pPr>
            <w:r w:rsidRPr="001D594A">
              <w:rPr>
                <w:sz w:val="22"/>
                <w:szCs w:val="22"/>
              </w:rPr>
              <w:t>121 242,80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121 242,80</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121 242,80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14</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каналізаційної мережі по вул.С.Стрільців біля будинку №33 в м. Коломия Івано-Франківської області</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rPr>
            </w:pPr>
            <w:r w:rsidRPr="001D594A">
              <w:rPr>
                <w:sz w:val="22"/>
                <w:szCs w:val="22"/>
              </w:rPr>
              <w:t>0,0</w:t>
            </w:r>
          </w:p>
        </w:tc>
        <w:tc>
          <w:tcPr>
            <w:tcW w:w="500" w:type="pct"/>
            <w:vAlign w:val="center"/>
          </w:tcPr>
          <w:p w:rsidR="00B25C33" w:rsidRPr="001D594A" w:rsidRDefault="00B25C33" w:rsidP="00B25C33">
            <w:pPr>
              <w:spacing w:after="165"/>
              <w:jc w:val="center"/>
              <w:rPr>
                <w:sz w:val="22"/>
                <w:szCs w:val="22"/>
              </w:rPr>
            </w:pPr>
            <w:r w:rsidRPr="001D594A">
              <w:rPr>
                <w:sz w:val="22"/>
                <w:szCs w:val="22"/>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15</w:t>
            </w:r>
          </w:p>
        </w:tc>
        <w:tc>
          <w:tcPr>
            <w:tcW w:w="867" w:type="pct"/>
            <w:vAlign w:val="center"/>
          </w:tcPr>
          <w:p w:rsidR="00B25C33" w:rsidRPr="001D594A" w:rsidRDefault="00B25C33" w:rsidP="00B25C33">
            <w:pPr>
              <w:rPr>
                <w:color w:val="000000"/>
                <w:sz w:val="24"/>
                <w:szCs w:val="24"/>
              </w:rPr>
            </w:pPr>
            <w:r w:rsidRPr="001D594A">
              <w:rPr>
                <w:color w:val="000000"/>
                <w:sz w:val="24"/>
                <w:szCs w:val="24"/>
              </w:rPr>
              <w:t xml:space="preserve">Капітальний ремонт сходових маршів та площадок в середині будівлі багатоповерхового будинку по вул. Палія 28 в м. Коломия Івано-Франківської обл. </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rPr>
            </w:pPr>
            <w:r w:rsidRPr="001D594A">
              <w:rPr>
                <w:sz w:val="22"/>
                <w:szCs w:val="22"/>
              </w:rPr>
              <w:t>136 180,80</w:t>
            </w:r>
          </w:p>
        </w:tc>
        <w:tc>
          <w:tcPr>
            <w:tcW w:w="500" w:type="pct"/>
            <w:vAlign w:val="center"/>
          </w:tcPr>
          <w:p w:rsidR="00B25C33" w:rsidRPr="001D594A" w:rsidRDefault="00B25C33" w:rsidP="00B25C33">
            <w:pPr>
              <w:spacing w:after="165"/>
              <w:jc w:val="center"/>
              <w:rPr>
                <w:sz w:val="22"/>
                <w:szCs w:val="22"/>
              </w:rPr>
            </w:pPr>
            <w:r w:rsidRPr="001D594A">
              <w:rPr>
                <w:sz w:val="22"/>
                <w:szCs w:val="22"/>
              </w:rPr>
              <w:t>136 180,80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136 180,80</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136 180,80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16</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багатоповерхового будинку по вул. Довженка 14 в м. Коломия Івано-Ф18ранківської обл.</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rPr>
            </w:pPr>
            <w:r w:rsidRPr="001D594A">
              <w:rPr>
                <w:sz w:val="22"/>
                <w:szCs w:val="22"/>
              </w:rPr>
              <w:t>73 474,10</w:t>
            </w:r>
          </w:p>
        </w:tc>
        <w:tc>
          <w:tcPr>
            <w:tcW w:w="500" w:type="pct"/>
            <w:vAlign w:val="center"/>
          </w:tcPr>
          <w:p w:rsidR="00B25C33" w:rsidRPr="001D594A" w:rsidRDefault="00B25C33" w:rsidP="00B25C33">
            <w:pPr>
              <w:spacing w:after="165"/>
              <w:jc w:val="center"/>
              <w:rPr>
                <w:sz w:val="22"/>
                <w:szCs w:val="22"/>
              </w:rPr>
            </w:pPr>
            <w:r w:rsidRPr="001D594A">
              <w:rPr>
                <w:sz w:val="22"/>
                <w:szCs w:val="22"/>
              </w:rPr>
              <w:t>73 474,10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73 474,10</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73 474,10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17</w:t>
            </w:r>
          </w:p>
        </w:tc>
        <w:tc>
          <w:tcPr>
            <w:tcW w:w="867" w:type="pct"/>
            <w:vAlign w:val="center"/>
          </w:tcPr>
          <w:p w:rsidR="00B25C33" w:rsidRPr="001D594A" w:rsidRDefault="00B25C33" w:rsidP="00B25C33">
            <w:pPr>
              <w:rPr>
                <w:color w:val="000000"/>
                <w:sz w:val="24"/>
                <w:szCs w:val="24"/>
              </w:rPr>
            </w:pPr>
            <w:r w:rsidRPr="001D594A">
              <w:rPr>
                <w:color w:val="000000"/>
                <w:sz w:val="24"/>
                <w:szCs w:val="24"/>
              </w:rPr>
              <w:t xml:space="preserve">Капітальний ремонт даху секція "Б" багатоквартирного житлового будинку по вул. І.Мазепи, 270 в м. </w:t>
            </w:r>
            <w:r w:rsidRPr="001D594A">
              <w:rPr>
                <w:color w:val="000000"/>
                <w:sz w:val="24"/>
                <w:szCs w:val="24"/>
              </w:rPr>
              <w:lastRenderedPageBreak/>
              <w:t>Коломия Івано-Франківської області</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lastRenderedPageBreak/>
              <w:t>-</w:t>
            </w:r>
          </w:p>
        </w:tc>
        <w:tc>
          <w:tcPr>
            <w:tcW w:w="486" w:type="pct"/>
            <w:vAlign w:val="center"/>
          </w:tcPr>
          <w:p w:rsidR="00B25C33" w:rsidRPr="001D594A" w:rsidRDefault="00B25C33" w:rsidP="00B25C33">
            <w:pPr>
              <w:spacing w:after="165"/>
              <w:jc w:val="center"/>
              <w:rPr>
                <w:sz w:val="22"/>
                <w:szCs w:val="22"/>
              </w:rPr>
            </w:pPr>
            <w:r w:rsidRPr="001D594A">
              <w:rPr>
                <w:sz w:val="22"/>
                <w:szCs w:val="22"/>
              </w:rPr>
              <w:t>385 669,90</w:t>
            </w:r>
          </w:p>
        </w:tc>
        <w:tc>
          <w:tcPr>
            <w:tcW w:w="500" w:type="pct"/>
            <w:vAlign w:val="center"/>
          </w:tcPr>
          <w:p w:rsidR="00B25C33" w:rsidRPr="001D594A" w:rsidRDefault="00B25C33" w:rsidP="00B25C33">
            <w:pPr>
              <w:spacing w:after="165"/>
              <w:jc w:val="center"/>
              <w:rPr>
                <w:sz w:val="22"/>
                <w:szCs w:val="22"/>
              </w:rPr>
            </w:pPr>
            <w:r w:rsidRPr="001D594A">
              <w:rPr>
                <w:sz w:val="22"/>
                <w:szCs w:val="22"/>
              </w:rPr>
              <w:t>385 669,90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385 669,90</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385 669,90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18</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електромережі багатоповерхового будинку по вул. Січових Стрільців 39, м. Коломия, Івано-Франківської обл.</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rPr>
            </w:pPr>
            <w:r w:rsidRPr="001D594A">
              <w:rPr>
                <w:sz w:val="22"/>
                <w:szCs w:val="22"/>
              </w:rPr>
              <w:t>207 037,60</w:t>
            </w:r>
          </w:p>
        </w:tc>
        <w:tc>
          <w:tcPr>
            <w:tcW w:w="500" w:type="pct"/>
            <w:vAlign w:val="center"/>
          </w:tcPr>
          <w:p w:rsidR="00B25C33" w:rsidRPr="001D594A" w:rsidRDefault="00B25C33" w:rsidP="00B25C33">
            <w:pPr>
              <w:spacing w:after="165"/>
              <w:jc w:val="center"/>
              <w:rPr>
                <w:sz w:val="22"/>
                <w:szCs w:val="22"/>
              </w:rPr>
            </w:pPr>
            <w:r w:rsidRPr="001D594A">
              <w:rPr>
                <w:sz w:val="22"/>
                <w:szCs w:val="22"/>
              </w:rPr>
              <w:t>207 037,60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207 037,60</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207 037,60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19</w:t>
            </w:r>
          </w:p>
        </w:tc>
        <w:tc>
          <w:tcPr>
            <w:tcW w:w="867" w:type="pct"/>
            <w:vAlign w:val="center"/>
          </w:tcPr>
          <w:p w:rsidR="00B25C33" w:rsidRPr="001D594A" w:rsidRDefault="00B25C33" w:rsidP="00B25C33">
            <w:pPr>
              <w:rPr>
                <w:color w:val="000000"/>
                <w:sz w:val="24"/>
                <w:szCs w:val="24"/>
              </w:rPr>
            </w:pPr>
            <w:r w:rsidRPr="001D594A">
              <w:rPr>
                <w:color w:val="000000"/>
                <w:sz w:val="24"/>
                <w:szCs w:val="24"/>
              </w:rPr>
              <w:t>Капітальний ремонт ліфтів по вул. Леонтовича 6, п.1-п.3, м. Коломия</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rPr>
            </w:pPr>
            <w:r w:rsidRPr="001D594A">
              <w:rPr>
                <w:sz w:val="22"/>
                <w:szCs w:val="22"/>
              </w:rPr>
              <w:t>61 587,18</w:t>
            </w:r>
          </w:p>
        </w:tc>
        <w:tc>
          <w:tcPr>
            <w:tcW w:w="500" w:type="pct"/>
            <w:vAlign w:val="center"/>
          </w:tcPr>
          <w:p w:rsidR="00B25C33" w:rsidRPr="001D594A" w:rsidRDefault="00B25C33" w:rsidP="00B25C33">
            <w:pPr>
              <w:spacing w:after="165"/>
              <w:jc w:val="center"/>
              <w:rPr>
                <w:sz w:val="22"/>
                <w:szCs w:val="22"/>
              </w:rPr>
            </w:pPr>
            <w:r w:rsidRPr="001D594A">
              <w:rPr>
                <w:sz w:val="22"/>
                <w:szCs w:val="22"/>
              </w:rPr>
              <w:t>61 587,18</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61 587,18</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61 587,18</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20</w:t>
            </w:r>
          </w:p>
        </w:tc>
        <w:tc>
          <w:tcPr>
            <w:tcW w:w="867" w:type="pct"/>
            <w:vAlign w:val="bottom"/>
          </w:tcPr>
          <w:p w:rsidR="00B25C33" w:rsidRPr="001D594A" w:rsidRDefault="00B25C33" w:rsidP="00B25C33">
            <w:pPr>
              <w:rPr>
                <w:color w:val="000000"/>
                <w:sz w:val="24"/>
                <w:szCs w:val="24"/>
              </w:rPr>
            </w:pPr>
            <w:r w:rsidRPr="001D594A">
              <w:rPr>
                <w:color w:val="000000"/>
                <w:sz w:val="24"/>
                <w:szCs w:val="24"/>
              </w:rPr>
              <w:t>Капітальний ремонт сходових маршів та площадок в середині багатоквартирного будинку по вул. Лермонтова 8 в м.Коломия Івано-Франківської області</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rPr>
            </w:pPr>
            <w:r w:rsidRPr="001D594A">
              <w:rPr>
                <w:sz w:val="22"/>
                <w:szCs w:val="22"/>
              </w:rPr>
              <w:t>0,0</w:t>
            </w:r>
          </w:p>
        </w:tc>
        <w:tc>
          <w:tcPr>
            <w:tcW w:w="500" w:type="pct"/>
            <w:vAlign w:val="center"/>
          </w:tcPr>
          <w:p w:rsidR="00B25C33" w:rsidRPr="001D594A" w:rsidRDefault="00B25C33" w:rsidP="00B25C33">
            <w:pPr>
              <w:spacing w:after="165"/>
              <w:jc w:val="center"/>
              <w:rPr>
                <w:sz w:val="22"/>
                <w:szCs w:val="22"/>
              </w:rPr>
            </w:pPr>
            <w:r w:rsidRPr="001D594A">
              <w:rPr>
                <w:sz w:val="22"/>
                <w:szCs w:val="22"/>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0,0</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293"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r>
      <w:tr w:rsidR="00B25C33" w:rsidRPr="001D594A" w:rsidTr="00B25C33">
        <w:tc>
          <w:tcPr>
            <w:tcW w:w="167" w:type="pct"/>
            <w:vAlign w:val="center"/>
          </w:tcPr>
          <w:p w:rsidR="00B25C33" w:rsidRPr="001D594A" w:rsidRDefault="00B25C33" w:rsidP="00B25C33">
            <w:pPr>
              <w:spacing w:after="165"/>
              <w:jc w:val="center"/>
              <w:rPr>
                <w:sz w:val="24"/>
                <w:szCs w:val="24"/>
                <w:lang w:eastAsia="uk-UA"/>
              </w:rPr>
            </w:pPr>
          </w:p>
        </w:tc>
        <w:tc>
          <w:tcPr>
            <w:tcW w:w="867" w:type="pct"/>
            <w:vAlign w:val="center"/>
          </w:tcPr>
          <w:p w:rsidR="00B25C33" w:rsidRPr="001D594A" w:rsidRDefault="00B25C33" w:rsidP="00B25C33">
            <w:pPr>
              <w:spacing w:after="165"/>
              <w:jc w:val="center"/>
              <w:rPr>
                <w:sz w:val="24"/>
                <w:szCs w:val="24"/>
                <w:lang w:eastAsia="uk-UA"/>
              </w:rPr>
            </w:pPr>
            <w:r w:rsidRPr="001D594A">
              <w:rPr>
                <w:sz w:val="24"/>
                <w:szCs w:val="24"/>
                <w:lang w:eastAsia="uk-UA"/>
              </w:rPr>
              <w:t>Усього</w:t>
            </w:r>
          </w:p>
        </w:tc>
        <w:tc>
          <w:tcPr>
            <w:tcW w:w="407"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486" w:type="pct"/>
            <w:vAlign w:val="center"/>
          </w:tcPr>
          <w:p w:rsidR="00B25C33" w:rsidRPr="001D594A" w:rsidRDefault="00B25C33" w:rsidP="00B25C33">
            <w:pPr>
              <w:spacing w:after="165"/>
              <w:jc w:val="center"/>
              <w:rPr>
                <w:b/>
                <w:sz w:val="22"/>
                <w:szCs w:val="22"/>
                <w:lang w:eastAsia="uk-UA"/>
              </w:rPr>
            </w:pPr>
            <w:r w:rsidRPr="001D594A">
              <w:rPr>
                <w:b/>
                <w:sz w:val="22"/>
                <w:szCs w:val="22"/>
                <w:lang w:eastAsia="uk-UA"/>
              </w:rPr>
              <w:t>1 305 711,28</w:t>
            </w:r>
          </w:p>
        </w:tc>
        <w:tc>
          <w:tcPr>
            <w:tcW w:w="500" w:type="pct"/>
            <w:vAlign w:val="center"/>
          </w:tcPr>
          <w:p w:rsidR="00B25C33" w:rsidRPr="001D594A" w:rsidRDefault="00B25C33" w:rsidP="00B25C33">
            <w:pPr>
              <w:spacing w:after="165"/>
              <w:jc w:val="center"/>
              <w:rPr>
                <w:b/>
                <w:sz w:val="22"/>
                <w:szCs w:val="22"/>
                <w:lang w:eastAsia="uk-UA"/>
              </w:rPr>
            </w:pPr>
            <w:r w:rsidRPr="001D594A">
              <w:rPr>
                <w:b/>
                <w:sz w:val="22"/>
                <w:szCs w:val="22"/>
                <w:lang w:eastAsia="uk-UA"/>
              </w:rPr>
              <w:t>1 305 711,28</w:t>
            </w:r>
          </w:p>
        </w:tc>
        <w:tc>
          <w:tcPr>
            <w:tcW w:w="407" w:type="pct"/>
            <w:vAlign w:val="center"/>
          </w:tcPr>
          <w:p w:rsidR="00B25C33" w:rsidRPr="001D594A" w:rsidRDefault="00B25C33" w:rsidP="00B25C33">
            <w:pPr>
              <w:spacing w:after="165"/>
              <w:jc w:val="center"/>
              <w:rPr>
                <w:b/>
                <w:sz w:val="22"/>
                <w:szCs w:val="22"/>
                <w:lang w:eastAsia="uk-UA"/>
              </w:rPr>
            </w:pPr>
            <w:r w:rsidRPr="001D594A">
              <w:rPr>
                <w:b/>
                <w:sz w:val="22"/>
                <w:szCs w:val="22"/>
                <w:lang w:eastAsia="uk-UA"/>
              </w:rPr>
              <w:t>-</w:t>
            </w:r>
          </w:p>
        </w:tc>
        <w:tc>
          <w:tcPr>
            <w:tcW w:w="486" w:type="pct"/>
            <w:vAlign w:val="center"/>
          </w:tcPr>
          <w:p w:rsidR="00B25C33" w:rsidRPr="001D594A" w:rsidRDefault="00B25C33" w:rsidP="00B25C33">
            <w:pPr>
              <w:spacing w:after="165"/>
              <w:jc w:val="center"/>
              <w:rPr>
                <w:b/>
                <w:sz w:val="22"/>
                <w:szCs w:val="22"/>
                <w:lang w:eastAsia="uk-UA"/>
              </w:rPr>
            </w:pPr>
            <w:r w:rsidRPr="001D594A">
              <w:rPr>
                <w:b/>
                <w:sz w:val="22"/>
                <w:szCs w:val="22"/>
                <w:lang w:eastAsia="uk-UA"/>
              </w:rPr>
              <w:t>1 305 711,28</w:t>
            </w:r>
          </w:p>
        </w:tc>
        <w:tc>
          <w:tcPr>
            <w:tcW w:w="493" w:type="pct"/>
            <w:vAlign w:val="center"/>
          </w:tcPr>
          <w:p w:rsidR="00B25C33" w:rsidRPr="001D594A" w:rsidRDefault="00B25C33" w:rsidP="00B25C33">
            <w:pPr>
              <w:spacing w:after="165"/>
              <w:jc w:val="center"/>
              <w:rPr>
                <w:b/>
                <w:sz w:val="22"/>
                <w:szCs w:val="22"/>
                <w:lang w:eastAsia="uk-UA"/>
              </w:rPr>
            </w:pPr>
            <w:r w:rsidRPr="001D594A">
              <w:rPr>
                <w:b/>
                <w:sz w:val="22"/>
                <w:szCs w:val="22"/>
                <w:lang w:eastAsia="uk-UA"/>
              </w:rPr>
              <w:t>1 305 711,28</w:t>
            </w:r>
          </w:p>
        </w:tc>
        <w:tc>
          <w:tcPr>
            <w:tcW w:w="407" w:type="pct"/>
            <w:vAlign w:val="center"/>
          </w:tcPr>
          <w:p w:rsidR="00B25C33" w:rsidRPr="001D594A" w:rsidRDefault="00B25C33" w:rsidP="00B25C33">
            <w:pPr>
              <w:spacing w:after="165"/>
              <w:jc w:val="center"/>
              <w:rPr>
                <w:b/>
                <w:sz w:val="22"/>
                <w:szCs w:val="22"/>
                <w:lang w:eastAsia="uk-UA"/>
              </w:rPr>
            </w:pPr>
            <w:r w:rsidRPr="001D594A">
              <w:rPr>
                <w:b/>
                <w:sz w:val="22"/>
                <w:szCs w:val="22"/>
                <w:lang w:eastAsia="uk-UA"/>
              </w:rPr>
              <w:t>-</w:t>
            </w:r>
          </w:p>
        </w:tc>
        <w:tc>
          <w:tcPr>
            <w:tcW w:w="486" w:type="pct"/>
            <w:vAlign w:val="center"/>
          </w:tcPr>
          <w:p w:rsidR="00B25C33" w:rsidRPr="001D594A" w:rsidRDefault="00B25C33" w:rsidP="00B25C33">
            <w:pPr>
              <w:spacing w:after="165"/>
              <w:jc w:val="center"/>
              <w:rPr>
                <w:b/>
                <w:sz w:val="22"/>
                <w:szCs w:val="22"/>
                <w:lang w:eastAsia="uk-UA"/>
              </w:rPr>
            </w:pPr>
            <w:r w:rsidRPr="001D594A">
              <w:rPr>
                <w:b/>
                <w:sz w:val="22"/>
                <w:szCs w:val="22"/>
                <w:lang w:eastAsia="uk-UA"/>
              </w:rPr>
              <w:t>-</w:t>
            </w:r>
          </w:p>
        </w:tc>
        <w:tc>
          <w:tcPr>
            <w:tcW w:w="293" w:type="pct"/>
            <w:vAlign w:val="center"/>
          </w:tcPr>
          <w:p w:rsidR="00B25C33" w:rsidRPr="001D594A" w:rsidRDefault="00B25C33" w:rsidP="00B25C33">
            <w:pPr>
              <w:spacing w:after="165"/>
              <w:jc w:val="center"/>
              <w:rPr>
                <w:b/>
                <w:sz w:val="22"/>
                <w:szCs w:val="22"/>
                <w:lang w:eastAsia="uk-UA"/>
              </w:rPr>
            </w:pPr>
            <w:r w:rsidRPr="001D594A">
              <w:rPr>
                <w:b/>
                <w:sz w:val="22"/>
                <w:szCs w:val="22"/>
                <w:lang w:eastAsia="uk-UA"/>
              </w:rPr>
              <w:t>-</w:t>
            </w:r>
          </w:p>
        </w:tc>
      </w:tr>
      <w:tr w:rsidR="00B25C33" w:rsidRPr="001D594A" w:rsidTr="00B25C33">
        <w:tc>
          <w:tcPr>
            <w:tcW w:w="5000" w:type="pct"/>
            <w:gridSpan w:val="11"/>
          </w:tcPr>
          <w:p w:rsidR="00B25C33" w:rsidRPr="001D594A" w:rsidRDefault="00B25C33" w:rsidP="00B25C33">
            <w:pPr>
              <w:pStyle w:val="a9"/>
              <w:jc w:val="center"/>
              <w:rPr>
                <w:lang w:val="uk-UA"/>
              </w:rPr>
            </w:pPr>
            <w:bookmarkStart w:id="44" w:name="379"/>
            <w:bookmarkEnd w:id="44"/>
            <w:r w:rsidRPr="001D594A">
              <w:rPr>
                <w:lang w:val="uk-UA"/>
              </w:rPr>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tc>
      </w:tr>
    </w:tbl>
    <w:p w:rsidR="00B25C33" w:rsidRPr="001D594A" w:rsidRDefault="00B25C33" w:rsidP="00B25C33">
      <w:pPr>
        <w:rPr>
          <w:rFonts w:ascii="Times New Roman" w:hAnsi="Times New Roman" w:cs="Times New Roman"/>
        </w:rPr>
      </w:pPr>
    </w:p>
    <w:tbl>
      <w:tblPr>
        <w:tblW w:w="15000" w:type="dxa"/>
        <w:tblLook w:val="0000" w:firstRow="0" w:lastRow="0" w:firstColumn="0" w:lastColumn="0" w:noHBand="0" w:noVBand="0"/>
      </w:tblPr>
      <w:tblGrid>
        <w:gridCol w:w="15000"/>
      </w:tblGrid>
      <w:tr w:rsidR="00B25C33" w:rsidRPr="001D594A" w:rsidTr="00B25C33">
        <w:tc>
          <w:tcPr>
            <w:tcW w:w="5000" w:type="pct"/>
          </w:tcPr>
          <w:p w:rsidR="00B25C33" w:rsidRPr="001D594A" w:rsidRDefault="00B25C33" w:rsidP="00B25C33">
            <w:pPr>
              <w:pStyle w:val="a9"/>
              <w:rPr>
                <w:lang w:val="uk-UA"/>
              </w:rPr>
            </w:pPr>
            <w:bookmarkStart w:id="45" w:name="380"/>
            <w:bookmarkEnd w:id="45"/>
            <w:r w:rsidRPr="001D594A">
              <w:rPr>
                <w:lang w:val="uk-UA"/>
              </w:rPr>
              <w:t>8. Видатки (надані кредити з бюджету) на реалізацію місцевих/регіональних програм, які виконуються в межах бюджетної програми</w:t>
            </w:r>
          </w:p>
        </w:tc>
      </w:tr>
      <w:tr w:rsidR="00B25C33" w:rsidRPr="001D594A" w:rsidTr="00B25C33">
        <w:tc>
          <w:tcPr>
            <w:tcW w:w="5000" w:type="pct"/>
          </w:tcPr>
          <w:p w:rsidR="00B25C33" w:rsidRPr="001D594A" w:rsidRDefault="00B25C33" w:rsidP="00B25C33">
            <w:pPr>
              <w:pStyle w:val="a9"/>
              <w:jc w:val="right"/>
              <w:rPr>
                <w:lang w:val="uk-UA"/>
              </w:rPr>
            </w:pPr>
            <w:bookmarkStart w:id="46" w:name="381"/>
            <w:bookmarkEnd w:id="46"/>
            <w:r w:rsidRPr="001D594A">
              <w:rPr>
                <w:lang w:val="uk-UA"/>
              </w:rPr>
              <w:t>гривень</w:t>
            </w:r>
          </w:p>
        </w:tc>
      </w:tr>
    </w:tbl>
    <w:p w:rsidR="00B25C33" w:rsidRPr="001D594A" w:rsidRDefault="00B25C33" w:rsidP="00B25C33">
      <w:pPr>
        <w:rPr>
          <w:rFonts w:ascii="Times New Roman" w:hAnsi="Times New Roman" w:cs="Times New Roman"/>
        </w:rPr>
      </w:pPr>
    </w:p>
    <w:tbl>
      <w:tblPr>
        <w:tblStyle w:val="ab"/>
        <w:tblW w:w="15000" w:type="dxa"/>
        <w:tblLook w:val="0000" w:firstRow="0" w:lastRow="0" w:firstColumn="0" w:lastColumn="0" w:noHBand="0" w:noVBand="0"/>
      </w:tblPr>
      <w:tblGrid>
        <w:gridCol w:w="506"/>
        <w:gridCol w:w="2236"/>
        <w:gridCol w:w="1237"/>
        <w:gridCol w:w="1474"/>
        <w:gridCol w:w="1373"/>
        <w:gridCol w:w="1237"/>
        <w:gridCol w:w="1802"/>
        <w:gridCol w:w="1385"/>
        <w:gridCol w:w="1237"/>
        <w:gridCol w:w="1559"/>
        <w:gridCol w:w="954"/>
      </w:tblGrid>
      <w:tr w:rsidR="00B25C33" w:rsidRPr="001D594A" w:rsidTr="006D2B21">
        <w:tc>
          <w:tcPr>
            <w:tcW w:w="188" w:type="pct"/>
            <w:vMerge w:val="restart"/>
          </w:tcPr>
          <w:p w:rsidR="00B25C33" w:rsidRPr="001D594A" w:rsidRDefault="00B25C33" w:rsidP="00B25C33">
            <w:pPr>
              <w:pStyle w:val="a9"/>
              <w:jc w:val="center"/>
              <w:rPr>
                <w:lang w:val="uk-UA"/>
              </w:rPr>
            </w:pPr>
            <w:bookmarkStart w:id="47" w:name="382"/>
            <w:bookmarkEnd w:id="47"/>
            <w:r w:rsidRPr="001D594A">
              <w:rPr>
                <w:lang w:val="uk-UA"/>
              </w:rPr>
              <w:t>№ з/п</w:t>
            </w:r>
          </w:p>
        </w:tc>
        <w:tc>
          <w:tcPr>
            <w:tcW w:w="745" w:type="pct"/>
            <w:vMerge w:val="restart"/>
          </w:tcPr>
          <w:p w:rsidR="00B25C33" w:rsidRPr="001D594A" w:rsidRDefault="00B25C33" w:rsidP="00B25C33">
            <w:pPr>
              <w:pStyle w:val="a9"/>
              <w:jc w:val="center"/>
              <w:rPr>
                <w:lang w:val="uk-UA"/>
              </w:rPr>
            </w:pPr>
            <w:bookmarkStart w:id="48" w:name="383"/>
            <w:bookmarkEnd w:id="48"/>
            <w:r w:rsidRPr="001D594A">
              <w:rPr>
                <w:lang w:val="uk-UA"/>
              </w:rPr>
              <w:t>Найменування місцевої/ регіональної програми</w:t>
            </w:r>
          </w:p>
        </w:tc>
        <w:tc>
          <w:tcPr>
            <w:tcW w:w="1380" w:type="pct"/>
            <w:gridSpan w:val="3"/>
          </w:tcPr>
          <w:p w:rsidR="00B25C33" w:rsidRPr="001D594A" w:rsidRDefault="00B25C33" w:rsidP="00B25C33">
            <w:pPr>
              <w:pStyle w:val="a9"/>
              <w:jc w:val="center"/>
              <w:rPr>
                <w:lang w:val="uk-UA"/>
              </w:rPr>
            </w:pPr>
            <w:bookmarkStart w:id="49" w:name="384"/>
            <w:bookmarkEnd w:id="49"/>
            <w:r w:rsidRPr="001D594A">
              <w:rPr>
                <w:lang w:val="uk-UA"/>
              </w:rPr>
              <w:t>Затверджено у паспорті бюджетної програми</w:t>
            </w:r>
          </w:p>
        </w:tc>
        <w:tc>
          <w:tcPr>
            <w:tcW w:w="1513" w:type="pct"/>
            <w:gridSpan w:val="3"/>
          </w:tcPr>
          <w:p w:rsidR="00B25C33" w:rsidRPr="001D594A" w:rsidRDefault="00B25C33" w:rsidP="00B25C33">
            <w:pPr>
              <w:pStyle w:val="a9"/>
              <w:jc w:val="center"/>
              <w:rPr>
                <w:lang w:val="uk-UA"/>
              </w:rPr>
            </w:pPr>
            <w:bookmarkStart w:id="50" w:name="385"/>
            <w:bookmarkEnd w:id="50"/>
            <w:r w:rsidRPr="001D594A">
              <w:rPr>
                <w:lang w:val="uk-UA"/>
              </w:rPr>
              <w:t>Касові видатки (надані кредити з бюджету)</w:t>
            </w:r>
          </w:p>
        </w:tc>
        <w:tc>
          <w:tcPr>
            <w:tcW w:w="1174" w:type="pct"/>
            <w:gridSpan w:val="3"/>
          </w:tcPr>
          <w:p w:rsidR="00B25C33" w:rsidRPr="001D594A" w:rsidRDefault="00B25C33" w:rsidP="00B25C33">
            <w:pPr>
              <w:pStyle w:val="a9"/>
              <w:jc w:val="center"/>
              <w:rPr>
                <w:lang w:val="uk-UA"/>
              </w:rPr>
            </w:pPr>
            <w:bookmarkStart w:id="51" w:name="386"/>
            <w:bookmarkEnd w:id="51"/>
            <w:r w:rsidRPr="001D594A">
              <w:rPr>
                <w:lang w:val="uk-UA"/>
              </w:rPr>
              <w:t>Відхилення</w:t>
            </w:r>
          </w:p>
        </w:tc>
      </w:tr>
      <w:tr w:rsidR="00B25C33" w:rsidRPr="001D594A" w:rsidTr="006D2B21">
        <w:tc>
          <w:tcPr>
            <w:tcW w:w="0" w:type="auto"/>
            <w:vMerge/>
          </w:tcPr>
          <w:p w:rsidR="00B25C33" w:rsidRPr="001D594A" w:rsidRDefault="00B25C33" w:rsidP="00B25C33">
            <w:pPr>
              <w:rPr>
                <w:lang w:val="uk-UA"/>
              </w:rPr>
            </w:pPr>
          </w:p>
        </w:tc>
        <w:tc>
          <w:tcPr>
            <w:tcW w:w="0" w:type="auto"/>
            <w:vMerge/>
          </w:tcPr>
          <w:p w:rsidR="00B25C33" w:rsidRPr="001D594A" w:rsidRDefault="00B25C33" w:rsidP="00B25C33">
            <w:pPr>
              <w:rPr>
                <w:lang w:val="uk-UA"/>
              </w:rPr>
            </w:pPr>
          </w:p>
        </w:tc>
        <w:tc>
          <w:tcPr>
            <w:tcW w:w="412" w:type="pct"/>
          </w:tcPr>
          <w:p w:rsidR="00B25C33" w:rsidRPr="001D594A" w:rsidRDefault="00B25C33" w:rsidP="00B25C33">
            <w:pPr>
              <w:pStyle w:val="a9"/>
              <w:jc w:val="center"/>
              <w:rPr>
                <w:lang w:val="uk-UA"/>
              </w:rPr>
            </w:pPr>
            <w:bookmarkStart w:id="52" w:name="387"/>
            <w:bookmarkEnd w:id="52"/>
            <w:r w:rsidRPr="001D594A">
              <w:rPr>
                <w:lang w:val="uk-UA"/>
              </w:rPr>
              <w:t>загальний фонд</w:t>
            </w:r>
          </w:p>
        </w:tc>
        <w:tc>
          <w:tcPr>
            <w:tcW w:w="491" w:type="pct"/>
          </w:tcPr>
          <w:p w:rsidR="00B25C33" w:rsidRPr="001D594A" w:rsidRDefault="00B25C33" w:rsidP="00B25C33">
            <w:pPr>
              <w:pStyle w:val="a9"/>
              <w:jc w:val="center"/>
              <w:rPr>
                <w:lang w:val="uk-UA"/>
              </w:rPr>
            </w:pPr>
            <w:bookmarkStart w:id="53" w:name="388"/>
            <w:bookmarkEnd w:id="53"/>
            <w:r w:rsidRPr="001D594A">
              <w:rPr>
                <w:lang w:val="uk-UA"/>
              </w:rPr>
              <w:t>спеціальний фонд</w:t>
            </w:r>
          </w:p>
        </w:tc>
        <w:tc>
          <w:tcPr>
            <w:tcW w:w="476" w:type="pct"/>
          </w:tcPr>
          <w:p w:rsidR="00B25C33" w:rsidRPr="001D594A" w:rsidRDefault="00B25C33" w:rsidP="00B25C33">
            <w:pPr>
              <w:pStyle w:val="a9"/>
              <w:jc w:val="center"/>
              <w:rPr>
                <w:lang w:val="uk-UA"/>
              </w:rPr>
            </w:pPr>
            <w:bookmarkStart w:id="54" w:name="389"/>
            <w:bookmarkEnd w:id="54"/>
            <w:r w:rsidRPr="001D594A">
              <w:rPr>
                <w:lang w:val="uk-UA"/>
              </w:rPr>
              <w:t>усього</w:t>
            </w:r>
          </w:p>
        </w:tc>
        <w:tc>
          <w:tcPr>
            <w:tcW w:w="412" w:type="pct"/>
          </w:tcPr>
          <w:p w:rsidR="00B25C33" w:rsidRPr="001D594A" w:rsidRDefault="00B25C33" w:rsidP="00B25C33">
            <w:pPr>
              <w:pStyle w:val="a9"/>
              <w:jc w:val="center"/>
              <w:rPr>
                <w:lang w:val="uk-UA"/>
              </w:rPr>
            </w:pPr>
            <w:bookmarkStart w:id="55" w:name="390"/>
            <w:bookmarkEnd w:id="55"/>
            <w:r w:rsidRPr="001D594A">
              <w:rPr>
                <w:lang w:val="uk-UA"/>
              </w:rPr>
              <w:t>загальний фонд</w:t>
            </w:r>
          </w:p>
        </w:tc>
        <w:tc>
          <w:tcPr>
            <w:tcW w:w="620" w:type="pct"/>
          </w:tcPr>
          <w:p w:rsidR="00B25C33" w:rsidRPr="001D594A" w:rsidRDefault="00B25C33" w:rsidP="00B25C33">
            <w:pPr>
              <w:pStyle w:val="a9"/>
              <w:jc w:val="center"/>
              <w:rPr>
                <w:lang w:val="uk-UA"/>
              </w:rPr>
            </w:pPr>
            <w:bookmarkStart w:id="56" w:name="391"/>
            <w:bookmarkEnd w:id="56"/>
            <w:r w:rsidRPr="001D594A">
              <w:rPr>
                <w:lang w:val="uk-UA"/>
              </w:rPr>
              <w:t>спеціальний фонд</w:t>
            </w:r>
          </w:p>
        </w:tc>
        <w:tc>
          <w:tcPr>
            <w:tcW w:w="480" w:type="pct"/>
          </w:tcPr>
          <w:p w:rsidR="00B25C33" w:rsidRPr="001D594A" w:rsidRDefault="00B25C33" w:rsidP="00B25C33">
            <w:pPr>
              <w:pStyle w:val="a9"/>
              <w:jc w:val="center"/>
              <w:rPr>
                <w:lang w:val="uk-UA"/>
              </w:rPr>
            </w:pPr>
            <w:bookmarkStart w:id="57" w:name="392"/>
            <w:bookmarkEnd w:id="57"/>
            <w:r w:rsidRPr="001D594A">
              <w:rPr>
                <w:lang w:val="uk-UA"/>
              </w:rPr>
              <w:t>усього</w:t>
            </w:r>
          </w:p>
        </w:tc>
        <w:tc>
          <w:tcPr>
            <w:tcW w:w="298" w:type="pct"/>
          </w:tcPr>
          <w:p w:rsidR="00B25C33" w:rsidRPr="001D594A" w:rsidRDefault="00B25C33" w:rsidP="00B25C33">
            <w:pPr>
              <w:pStyle w:val="a9"/>
              <w:jc w:val="center"/>
              <w:rPr>
                <w:lang w:val="uk-UA"/>
              </w:rPr>
            </w:pPr>
            <w:bookmarkStart w:id="58" w:name="393"/>
            <w:bookmarkEnd w:id="58"/>
            <w:r w:rsidRPr="001D594A">
              <w:rPr>
                <w:lang w:val="uk-UA"/>
              </w:rPr>
              <w:t>загальний фонд</w:t>
            </w:r>
          </w:p>
        </w:tc>
        <w:tc>
          <w:tcPr>
            <w:tcW w:w="539" w:type="pct"/>
          </w:tcPr>
          <w:p w:rsidR="00B25C33" w:rsidRPr="001D594A" w:rsidRDefault="00B25C33" w:rsidP="00B25C33">
            <w:pPr>
              <w:pStyle w:val="a9"/>
              <w:jc w:val="center"/>
              <w:rPr>
                <w:lang w:val="uk-UA"/>
              </w:rPr>
            </w:pPr>
            <w:bookmarkStart w:id="59" w:name="394"/>
            <w:bookmarkEnd w:id="59"/>
            <w:r w:rsidRPr="001D594A">
              <w:rPr>
                <w:lang w:val="uk-UA"/>
              </w:rPr>
              <w:t>спеціальний фонд</w:t>
            </w:r>
          </w:p>
        </w:tc>
        <w:tc>
          <w:tcPr>
            <w:tcW w:w="337" w:type="pct"/>
          </w:tcPr>
          <w:p w:rsidR="00B25C33" w:rsidRPr="001D594A" w:rsidRDefault="00B25C33" w:rsidP="00B25C33">
            <w:pPr>
              <w:pStyle w:val="a9"/>
              <w:jc w:val="center"/>
              <w:rPr>
                <w:lang w:val="uk-UA"/>
              </w:rPr>
            </w:pPr>
            <w:bookmarkStart w:id="60" w:name="395"/>
            <w:bookmarkEnd w:id="60"/>
            <w:r w:rsidRPr="001D594A">
              <w:rPr>
                <w:lang w:val="uk-UA"/>
              </w:rPr>
              <w:t>усього</w:t>
            </w:r>
          </w:p>
        </w:tc>
      </w:tr>
      <w:tr w:rsidR="001D594A" w:rsidRPr="001D594A" w:rsidTr="006D2B21">
        <w:tc>
          <w:tcPr>
            <w:tcW w:w="188" w:type="pct"/>
          </w:tcPr>
          <w:p w:rsidR="00B25C33" w:rsidRPr="001D594A" w:rsidRDefault="00B25C33" w:rsidP="00B25C33">
            <w:pPr>
              <w:pStyle w:val="a9"/>
              <w:jc w:val="center"/>
              <w:rPr>
                <w:lang w:val="uk-UA"/>
              </w:rPr>
            </w:pPr>
            <w:bookmarkStart w:id="61" w:name="396"/>
            <w:bookmarkEnd w:id="61"/>
            <w:r w:rsidRPr="001D594A">
              <w:rPr>
                <w:lang w:val="uk-UA"/>
              </w:rPr>
              <w:lastRenderedPageBreak/>
              <w:t>1</w:t>
            </w:r>
          </w:p>
        </w:tc>
        <w:tc>
          <w:tcPr>
            <w:tcW w:w="745" w:type="pct"/>
          </w:tcPr>
          <w:p w:rsidR="00B25C33" w:rsidRPr="001D594A" w:rsidRDefault="00B25C33" w:rsidP="00B25C33">
            <w:pPr>
              <w:pStyle w:val="a9"/>
              <w:jc w:val="center"/>
              <w:rPr>
                <w:lang w:val="uk-UA"/>
              </w:rPr>
            </w:pPr>
            <w:bookmarkStart w:id="62" w:name="397"/>
            <w:bookmarkEnd w:id="62"/>
            <w:r w:rsidRPr="001D594A">
              <w:rPr>
                <w:lang w:val="uk-UA"/>
              </w:rPr>
              <w:t>2</w:t>
            </w:r>
          </w:p>
        </w:tc>
        <w:tc>
          <w:tcPr>
            <w:tcW w:w="412" w:type="pct"/>
          </w:tcPr>
          <w:p w:rsidR="00B25C33" w:rsidRPr="001D594A" w:rsidRDefault="00B25C33" w:rsidP="00B25C33">
            <w:pPr>
              <w:pStyle w:val="a9"/>
              <w:jc w:val="center"/>
              <w:rPr>
                <w:lang w:val="uk-UA"/>
              </w:rPr>
            </w:pPr>
            <w:bookmarkStart w:id="63" w:name="398"/>
            <w:bookmarkEnd w:id="63"/>
            <w:r w:rsidRPr="001D594A">
              <w:rPr>
                <w:lang w:val="uk-UA"/>
              </w:rPr>
              <w:t>3</w:t>
            </w:r>
          </w:p>
        </w:tc>
        <w:tc>
          <w:tcPr>
            <w:tcW w:w="491" w:type="pct"/>
          </w:tcPr>
          <w:p w:rsidR="00B25C33" w:rsidRPr="001D594A" w:rsidRDefault="00B25C33" w:rsidP="00B25C33">
            <w:pPr>
              <w:pStyle w:val="a9"/>
              <w:jc w:val="center"/>
              <w:rPr>
                <w:lang w:val="uk-UA"/>
              </w:rPr>
            </w:pPr>
            <w:bookmarkStart w:id="64" w:name="399"/>
            <w:bookmarkEnd w:id="64"/>
            <w:r w:rsidRPr="001D594A">
              <w:rPr>
                <w:lang w:val="uk-UA"/>
              </w:rPr>
              <w:t>4</w:t>
            </w:r>
          </w:p>
        </w:tc>
        <w:tc>
          <w:tcPr>
            <w:tcW w:w="476" w:type="pct"/>
          </w:tcPr>
          <w:p w:rsidR="00B25C33" w:rsidRPr="001D594A" w:rsidRDefault="00B25C33" w:rsidP="00B25C33">
            <w:pPr>
              <w:pStyle w:val="a9"/>
              <w:jc w:val="center"/>
              <w:rPr>
                <w:lang w:val="uk-UA"/>
              </w:rPr>
            </w:pPr>
            <w:bookmarkStart w:id="65" w:name="400"/>
            <w:bookmarkEnd w:id="65"/>
            <w:r w:rsidRPr="001D594A">
              <w:rPr>
                <w:lang w:val="uk-UA"/>
              </w:rPr>
              <w:t>5</w:t>
            </w:r>
          </w:p>
        </w:tc>
        <w:tc>
          <w:tcPr>
            <w:tcW w:w="412" w:type="pct"/>
          </w:tcPr>
          <w:p w:rsidR="00B25C33" w:rsidRPr="001D594A" w:rsidRDefault="00B25C33" w:rsidP="00B25C33">
            <w:pPr>
              <w:pStyle w:val="a9"/>
              <w:jc w:val="center"/>
              <w:rPr>
                <w:lang w:val="uk-UA"/>
              </w:rPr>
            </w:pPr>
            <w:bookmarkStart w:id="66" w:name="401"/>
            <w:bookmarkEnd w:id="66"/>
            <w:r w:rsidRPr="001D594A">
              <w:rPr>
                <w:lang w:val="uk-UA"/>
              </w:rPr>
              <w:t>6</w:t>
            </w:r>
          </w:p>
        </w:tc>
        <w:tc>
          <w:tcPr>
            <w:tcW w:w="620" w:type="pct"/>
          </w:tcPr>
          <w:p w:rsidR="00B25C33" w:rsidRPr="001D594A" w:rsidRDefault="00B25C33" w:rsidP="00B25C33">
            <w:pPr>
              <w:pStyle w:val="a9"/>
              <w:jc w:val="center"/>
              <w:rPr>
                <w:lang w:val="uk-UA"/>
              </w:rPr>
            </w:pPr>
            <w:bookmarkStart w:id="67" w:name="402"/>
            <w:bookmarkEnd w:id="67"/>
            <w:r w:rsidRPr="001D594A">
              <w:rPr>
                <w:lang w:val="uk-UA"/>
              </w:rPr>
              <w:t>7</w:t>
            </w:r>
          </w:p>
        </w:tc>
        <w:tc>
          <w:tcPr>
            <w:tcW w:w="480" w:type="pct"/>
          </w:tcPr>
          <w:p w:rsidR="00B25C33" w:rsidRPr="001D594A" w:rsidRDefault="00B25C33" w:rsidP="00B25C33">
            <w:pPr>
              <w:pStyle w:val="a9"/>
              <w:jc w:val="center"/>
              <w:rPr>
                <w:lang w:val="uk-UA"/>
              </w:rPr>
            </w:pPr>
            <w:bookmarkStart w:id="68" w:name="403"/>
            <w:bookmarkEnd w:id="68"/>
            <w:r w:rsidRPr="001D594A">
              <w:rPr>
                <w:lang w:val="uk-UA"/>
              </w:rPr>
              <w:t>8</w:t>
            </w:r>
          </w:p>
        </w:tc>
        <w:tc>
          <w:tcPr>
            <w:tcW w:w="298" w:type="pct"/>
          </w:tcPr>
          <w:p w:rsidR="00B25C33" w:rsidRPr="001D594A" w:rsidRDefault="00B25C33" w:rsidP="00B25C33">
            <w:pPr>
              <w:pStyle w:val="a9"/>
              <w:jc w:val="center"/>
              <w:rPr>
                <w:lang w:val="uk-UA"/>
              </w:rPr>
            </w:pPr>
            <w:bookmarkStart w:id="69" w:name="404"/>
            <w:bookmarkEnd w:id="69"/>
            <w:r w:rsidRPr="001D594A">
              <w:rPr>
                <w:lang w:val="uk-UA"/>
              </w:rPr>
              <w:t>9</w:t>
            </w:r>
          </w:p>
        </w:tc>
        <w:tc>
          <w:tcPr>
            <w:tcW w:w="539" w:type="pct"/>
          </w:tcPr>
          <w:p w:rsidR="00B25C33" w:rsidRPr="001D594A" w:rsidRDefault="00B25C33" w:rsidP="00B25C33">
            <w:pPr>
              <w:pStyle w:val="a9"/>
              <w:jc w:val="center"/>
              <w:rPr>
                <w:lang w:val="uk-UA"/>
              </w:rPr>
            </w:pPr>
            <w:bookmarkStart w:id="70" w:name="405"/>
            <w:bookmarkEnd w:id="70"/>
            <w:r w:rsidRPr="001D594A">
              <w:rPr>
                <w:lang w:val="uk-UA"/>
              </w:rPr>
              <w:t>10</w:t>
            </w:r>
          </w:p>
        </w:tc>
        <w:tc>
          <w:tcPr>
            <w:tcW w:w="337" w:type="pct"/>
          </w:tcPr>
          <w:p w:rsidR="00B25C33" w:rsidRPr="001D594A" w:rsidRDefault="00B25C33" w:rsidP="00B25C33">
            <w:pPr>
              <w:pStyle w:val="a9"/>
              <w:jc w:val="center"/>
              <w:rPr>
                <w:lang w:val="uk-UA"/>
              </w:rPr>
            </w:pPr>
            <w:bookmarkStart w:id="71" w:name="406"/>
            <w:bookmarkEnd w:id="71"/>
            <w:r w:rsidRPr="001D594A">
              <w:rPr>
                <w:lang w:val="uk-UA"/>
              </w:rPr>
              <w:t>11</w:t>
            </w:r>
          </w:p>
        </w:tc>
      </w:tr>
      <w:tr w:rsidR="006D2B21" w:rsidRPr="001D594A" w:rsidTr="006D2B21">
        <w:tc>
          <w:tcPr>
            <w:tcW w:w="188" w:type="pct"/>
          </w:tcPr>
          <w:p w:rsidR="00B25C33" w:rsidRPr="001D594A" w:rsidRDefault="00B25C33" w:rsidP="00B25C33">
            <w:pPr>
              <w:pStyle w:val="a9"/>
              <w:jc w:val="center"/>
              <w:rPr>
                <w:lang w:val="uk-UA"/>
              </w:rPr>
            </w:pPr>
            <w:bookmarkStart w:id="72" w:name="407"/>
            <w:bookmarkEnd w:id="72"/>
            <w:r w:rsidRPr="001D594A">
              <w:rPr>
                <w:lang w:val="uk-UA"/>
              </w:rPr>
              <w:t> </w:t>
            </w:r>
          </w:p>
        </w:tc>
        <w:tc>
          <w:tcPr>
            <w:tcW w:w="745" w:type="pct"/>
          </w:tcPr>
          <w:p w:rsidR="00B25C33" w:rsidRPr="001D594A" w:rsidRDefault="00B25C33" w:rsidP="00B25C33">
            <w:pPr>
              <w:pStyle w:val="a9"/>
              <w:jc w:val="center"/>
              <w:rPr>
                <w:lang w:val="uk-UA"/>
              </w:rPr>
            </w:pPr>
            <w:bookmarkStart w:id="73" w:name="408"/>
            <w:bookmarkEnd w:id="73"/>
            <w:r w:rsidRPr="001D594A">
              <w:rPr>
                <w:b/>
              </w:rPr>
              <w:t>Співфінансування проведення капітальних ремонтів у житлових будинках ОСББ м. Коломиї на 2018-2022 роки</w:t>
            </w:r>
            <w:r w:rsidRPr="001D594A">
              <w:rPr>
                <w:lang w:val="uk-UA"/>
              </w:rPr>
              <w:t> </w:t>
            </w:r>
          </w:p>
        </w:tc>
        <w:tc>
          <w:tcPr>
            <w:tcW w:w="412" w:type="pct"/>
            <w:vAlign w:val="center"/>
          </w:tcPr>
          <w:p w:rsidR="00B25C33" w:rsidRPr="001D594A" w:rsidRDefault="00B25C33" w:rsidP="00B25C33">
            <w:pPr>
              <w:spacing w:after="165"/>
              <w:jc w:val="center"/>
              <w:rPr>
                <w:sz w:val="22"/>
                <w:szCs w:val="22"/>
                <w:lang w:eastAsia="uk-UA"/>
              </w:rPr>
            </w:pPr>
            <w:r w:rsidRPr="001D594A">
              <w:rPr>
                <w:sz w:val="22"/>
                <w:szCs w:val="22"/>
              </w:rPr>
              <w:t>-</w:t>
            </w:r>
          </w:p>
        </w:tc>
        <w:tc>
          <w:tcPr>
            <w:tcW w:w="491"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1 305 711,28</w:t>
            </w:r>
          </w:p>
        </w:tc>
        <w:tc>
          <w:tcPr>
            <w:tcW w:w="476"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1 305 711,28</w:t>
            </w:r>
          </w:p>
        </w:tc>
        <w:tc>
          <w:tcPr>
            <w:tcW w:w="412"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w:t>
            </w:r>
          </w:p>
        </w:tc>
        <w:tc>
          <w:tcPr>
            <w:tcW w:w="62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1 305 711,28</w:t>
            </w:r>
          </w:p>
        </w:tc>
        <w:tc>
          <w:tcPr>
            <w:tcW w:w="480" w:type="pct"/>
            <w:vAlign w:val="center"/>
          </w:tcPr>
          <w:p w:rsidR="00B25C33" w:rsidRPr="001D594A" w:rsidRDefault="00B25C33" w:rsidP="00B25C33">
            <w:pPr>
              <w:spacing w:after="165"/>
              <w:jc w:val="center"/>
              <w:rPr>
                <w:sz w:val="22"/>
                <w:szCs w:val="22"/>
                <w:lang w:eastAsia="uk-UA"/>
              </w:rPr>
            </w:pPr>
            <w:r w:rsidRPr="001D594A">
              <w:rPr>
                <w:sz w:val="22"/>
                <w:szCs w:val="22"/>
                <w:lang w:eastAsia="uk-UA"/>
              </w:rPr>
              <w:t>1 305 711,28</w:t>
            </w:r>
          </w:p>
        </w:tc>
        <w:tc>
          <w:tcPr>
            <w:tcW w:w="298" w:type="pct"/>
            <w:vAlign w:val="center"/>
          </w:tcPr>
          <w:p w:rsidR="00B25C33" w:rsidRPr="001D594A" w:rsidRDefault="00B25C33" w:rsidP="00B25C33">
            <w:pPr>
              <w:pStyle w:val="a9"/>
              <w:jc w:val="center"/>
              <w:rPr>
                <w:lang w:val="uk-UA"/>
              </w:rPr>
            </w:pPr>
            <w:bookmarkStart w:id="74" w:name="415"/>
            <w:bookmarkEnd w:id="74"/>
            <w:r w:rsidRPr="001D594A">
              <w:rPr>
                <w:lang w:val="uk-UA"/>
              </w:rPr>
              <w:t> </w:t>
            </w:r>
            <w:r w:rsidR="006D2B21" w:rsidRPr="001D594A">
              <w:rPr>
                <w:lang w:val="uk-UA"/>
              </w:rPr>
              <w:t>-</w:t>
            </w:r>
          </w:p>
        </w:tc>
        <w:tc>
          <w:tcPr>
            <w:tcW w:w="539" w:type="pct"/>
            <w:vAlign w:val="center"/>
          </w:tcPr>
          <w:p w:rsidR="00B25C33" w:rsidRPr="001D594A" w:rsidRDefault="006D2B21" w:rsidP="00B25C33">
            <w:pPr>
              <w:pStyle w:val="a9"/>
              <w:jc w:val="center"/>
              <w:rPr>
                <w:lang w:val="uk-UA"/>
              </w:rPr>
            </w:pPr>
            <w:bookmarkStart w:id="75" w:name="416"/>
            <w:bookmarkEnd w:id="75"/>
            <w:r w:rsidRPr="001D594A">
              <w:rPr>
                <w:lang w:val="uk-UA"/>
              </w:rPr>
              <w:t>-</w:t>
            </w:r>
            <w:r w:rsidR="00B25C33" w:rsidRPr="001D594A">
              <w:rPr>
                <w:lang w:val="uk-UA"/>
              </w:rPr>
              <w:t> </w:t>
            </w:r>
          </w:p>
        </w:tc>
        <w:tc>
          <w:tcPr>
            <w:tcW w:w="337" w:type="pct"/>
            <w:vAlign w:val="center"/>
          </w:tcPr>
          <w:p w:rsidR="00B25C33" w:rsidRPr="001D594A" w:rsidRDefault="00B25C33" w:rsidP="00B25C33">
            <w:pPr>
              <w:pStyle w:val="a9"/>
              <w:jc w:val="center"/>
              <w:rPr>
                <w:lang w:val="uk-UA"/>
              </w:rPr>
            </w:pPr>
            <w:bookmarkStart w:id="76" w:name="417"/>
            <w:bookmarkEnd w:id="76"/>
            <w:r w:rsidRPr="001D594A">
              <w:rPr>
                <w:lang w:val="uk-UA"/>
              </w:rPr>
              <w:t> </w:t>
            </w:r>
            <w:r w:rsidR="006D2B21" w:rsidRPr="001D594A">
              <w:rPr>
                <w:lang w:val="uk-UA"/>
              </w:rPr>
              <w:t>-</w:t>
            </w:r>
          </w:p>
        </w:tc>
      </w:tr>
    </w:tbl>
    <w:p w:rsidR="00B25C33" w:rsidRPr="001D594A" w:rsidRDefault="00B25C33" w:rsidP="00B25C33">
      <w:pPr>
        <w:rPr>
          <w:rFonts w:ascii="Times New Roman" w:hAnsi="Times New Roman" w:cs="Times New Roman"/>
        </w:rPr>
      </w:pPr>
    </w:p>
    <w:p w:rsidR="003C6586" w:rsidRPr="001D594A" w:rsidRDefault="003C6586" w:rsidP="003C6586">
      <w:pPr>
        <w:spacing w:after="0" w:line="240" w:lineRule="auto"/>
        <w:rPr>
          <w:rFonts w:ascii="Times New Roman" w:eastAsia="Times New Roman" w:hAnsi="Times New Roman" w:cs="Times New Roman"/>
          <w:vanish/>
          <w:sz w:val="24"/>
          <w:szCs w:val="24"/>
          <w:lang w:eastAsia="uk-UA"/>
        </w:rPr>
      </w:pPr>
      <w:bookmarkStart w:id="77" w:name="418"/>
      <w:bookmarkEnd w:id="77"/>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305"/>
        <w:gridCol w:w="3524"/>
        <w:gridCol w:w="566"/>
        <w:gridCol w:w="1187"/>
        <w:gridCol w:w="1035"/>
        <w:gridCol w:w="1272"/>
        <w:gridCol w:w="1326"/>
        <w:gridCol w:w="990"/>
        <w:gridCol w:w="1278"/>
        <w:gridCol w:w="1278"/>
        <w:gridCol w:w="854"/>
        <w:gridCol w:w="830"/>
        <w:gridCol w:w="693"/>
      </w:tblGrid>
      <w:tr w:rsidR="00E8056A" w:rsidRPr="001D594A" w:rsidTr="006C301D">
        <w:trPr>
          <w:jc w:val="center"/>
        </w:trPr>
        <w:tc>
          <w:tcPr>
            <w:tcW w:w="101" w:type="pct"/>
            <w:shd w:val="clear" w:color="auto" w:fill="auto"/>
            <w:tcMar>
              <w:top w:w="0" w:type="dxa"/>
              <w:left w:w="0" w:type="dxa"/>
              <w:bottom w:w="0" w:type="dxa"/>
              <w:right w:w="0" w:type="dxa"/>
            </w:tcMar>
            <w:vAlign w:val="center"/>
            <w:hideMark/>
          </w:tcPr>
          <w:p w:rsidR="00410558" w:rsidRPr="001D594A" w:rsidRDefault="001D594A" w:rsidP="00055384">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9</w:t>
            </w:r>
            <w:r w:rsidR="003C6586" w:rsidRPr="001D594A">
              <w:rPr>
                <w:rFonts w:ascii="Times New Roman" w:eastAsia="Times New Roman" w:hAnsi="Times New Roman" w:cs="Times New Roman"/>
                <w:sz w:val="24"/>
                <w:szCs w:val="24"/>
                <w:lang w:eastAsia="uk-UA"/>
              </w:rPr>
              <w:t>.</w:t>
            </w:r>
          </w:p>
        </w:tc>
        <w:tc>
          <w:tcPr>
            <w:tcW w:w="4899" w:type="pct"/>
            <w:gridSpan w:val="12"/>
            <w:shd w:val="clear" w:color="auto" w:fill="auto"/>
            <w:tcMar>
              <w:top w:w="0" w:type="dxa"/>
              <w:left w:w="0" w:type="dxa"/>
              <w:bottom w:w="0" w:type="dxa"/>
              <w:right w:w="0" w:type="dxa"/>
            </w:tcMar>
            <w:vAlign w:val="center"/>
            <w:hideMark/>
          </w:tcPr>
          <w:p w:rsidR="002016B3" w:rsidRPr="001D594A" w:rsidRDefault="002016B3" w:rsidP="00055384">
            <w:pPr>
              <w:spacing w:after="165" w:line="240" w:lineRule="auto"/>
              <w:rPr>
                <w:rFonts w:ascii="Times New Roman" w:eastAsia="Times New Roman" w:hAnsi="Times New Roman" w:cs="Times New Roman"/>
                <w:sz w:val="24"/>
                <w:szCs w:val="24"/>
                <w:lang w:eastAsia="uk-UA"/>
              </w:rPr>
            </w:pPr>
          </w:p>
          <w:p w:rsidR="003C6586" w:rsidRPr="001D594A" w:rsidRDefault="003C6586" w:rsidP="00055384">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Результативні показники бюджетної програми та аналіз їх виконання:</w:t>
            </w:r>
          </w:p>
          <w:p w:rsidR="008731EC" w:rsidRPr="001D594A" w:rsidRDefault="008731EC" w:rsidP="00055384">
            <w:pPr>
              <w:spacing w:after="165" w:line="240" w:lineRule="auto"/>
              <w:rPr>
                <w:rFonts w:ascii="Times New Roman" w:eastAsia="Times New Roman" w:hAnsi="Times New Roman" w:cs="Times New Roman"/>
                <w:sz w:val="24"/>
                <w:szCs w:val="24"/>
                <w:lang w:eastAsia="uk-UA"/>
              </w:rPr>
            </w:pPr>
          </w:p>
        </w:tc>
      </w:tr>
      <w:tr w:rsidR="00AF780B" w:rsidRPr="001D594A" w:rsidTr="00AA7009">
        <w:tblPrEx>
          <w:tblBorders>
            <w:top w:val="outset" w:sz="6" w:space="0" w:color="auto"/>
            <w:left w:val="outset" w:sz="6" w:space="0" w:color="auto"/>
            <w:bottom w:val="outset" w:sz="6" w:space="0" w:color="auto"/>
            <w:right w:val="outset" w:sz="6" w:space="0" w:color="auto"/>
          </w:tblBorders>
        </w:tblPrEx>
        <w:trPr>
          <w:jc w:val="center"/>
        </w:trPr>
        <w:tc>
          <w:tcPr>
            <w:tcW w:w="101" w:type="pct"/>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r w:rsidRPr="001D594A">
              <w:rPr>
                <w:sz w:val="22"/>
                <w:szCs w:val="22"/>
                <w:lang w:val="uk-UA"/>
              </w:rPr>
              <w:t>№ з/п</w:t>
            </w:r>
          </w:p>
        </w:tc>
        <w:tc>
          <w:tcPr>
            <w:tcW w:w="1164" w:type="pct"/>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78" w:name="420"/>
            <w:bookmarkEnd w:id="78"/>
            <w:r w:rsidRPr="001D594A">
              <w:rPr>
                <w:sz w:val="22"/>
                <w:szCs w:val="22"/>
                <w:lang w:val="uk-UA"/>
              </w:rPr>
              <w:t>Показники</w:t>
            </w:r>
          </w:p>
        </w:tc>
        <w:tc>
          <w:tcPr>
            <w:tcW w:w="187" w:type="pct"/>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79" w:name="421"/>
            <w:bookmarkEnd w:id="79"/>
            <w:r w:rsidRPr="001D594A">
              <w:rPr>
                <w:sz w:val="22"/>
                <w:szCs w:val="22"/>
                <w:lang w:val="uk-UA"/>
              </w:rPr>
              <w:t>Одиниця виміру</w:t>
            </w:r>
          </w:p>
        </w:tc>
        <w:tc>
          <w:tcPr>
            <w:tcW w:w="392" w:type="pct"/>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80" w:name="422"/>
            <w:bookmarkEnd w:id="80"/>
            <w:r w:rsidRPr="001D594A">
              <w:rPr>
                <w:sz w:val="22"/>
                <w:szCs w:val="22"/>
                <w:lang w:val="uk-UA"/>
              </w:rPr>
              <w:t>Джерело інформації</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81" w:name="423"/>
            <w:bookmarkEnd w:id="81"/>
            <w:r w:rsidRPr="001D594A">
              <w:rPr>
                <w:sz w:val="22"/>
                <w:szCs w:val="22"/>
                <w:lang w:val="uk-UA"/>
              </w:rPr>
              <w:t>Затверджено у паспорті бюджетної програми</w:t>
            </w:r>
          </w:p>
        </w:tc>
        <w:tc>
          <w:tcPr>
            <w:tcW w:w="117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82" w:name="424"/>
            <w:bookmarkEnd w:id="82"/>
            <w:r w:rsidRPr="001D594A">
              <w:rPr>
                <w:sz w:val="22"/>
                <w:szCs w:val="22"/>
                <w:lang w:val="uk-UA"/>
              </w:rPr>
              <w:t>Фактичні результативні показники, досягнуті за рахунок касових видатків (наданих кредитів з бюджету)</w:t>
            </w:r>
          </w:p>
        </w:tc>
        <w:tc>
          <w:tcPr>
            <w:tcW w:w="78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83" w:name="425"/>
            <w:bookmarkEnd w:id="83"/>
            <w:r w:rsidRPr="001D594A">
              <w:rPr>
                <w:sz w:val="22"/>
                <w:szCs w:val="22"/>
                <w:lang w:val="uk-UA"/>
              </w:rPr>
              <w:t>Відхилення</w:t>
            </w:r>
          </w:p>
        </w:tc>
      </w:tr>
      <w:tr w:rsidR="00AF780B" w:rsidRPr="001D594A" w:rsidTr="00AA7009">
        <w:tblPrEx>
          <w:tblBorders>
            <w:top w:val="outset" w:sz="6" w:space="0" w:color="auto"/>
            <w:left w:val="outset" w:sz="6" w:space="0" w:color="auto"/>
            <w:bottom w:val="outset" w:sz="6" w:space="0" w:color="auto"/>
            <w:right w:val="outset" w:sz="6" w:space="0" w:color="auto"/>
          </w:tblBorders>
        </w:tblPrEx>
        <w:trPr>
          <w:jc w:val="center"/>
        </w:trPr>
        <w:tc>
          <w:tcPr>
            <w:tcW w:w="101" w:type="pct"/>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p>
        </w:tc>
        <w:tc>
          <w:tcPr>
            <w:tcW w:w="1164" w:type="pct"/>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p>
        </w:tc>
        <w:tc>
          <w:tcPr>
            <w:tcW w:w="187" w:type="pct"/>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p>
        </w:tc>
        <w:tc>
          <w:tcPr>
            <w:tcW w:w="392" w:type="pct"/>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bookmarkStart w:id="84" w:name="426"/>
            <w:bookmarkEnd w:id="84"/>
            <w:r w:rsidRPr="001D594A">
              <w:rPr>
                <w:sz w:val="22"/>
                <w:szCs w:val="22"/>
                <w:lang w:val="uk-UA"/>
              </w:rPr>
              <w:t>загальний фонд</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bookmarkStart w:id="85" w:name="427"/>
            <w:bookmarkEnd w:id="85"/>
            <w:r w:rsidRPr="001D594A">
              <w:rPr>
                <w:sz w:val="22"/>
                <w:szCs w:val="22"/>
                <w:lang w:val="uk-UA"/>
              </w:rPr>
              <w:t>спеціальний фонд</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bookmarkStart w:id="86" w:name="428"/>
            <w:bookmarkEnd w:id="86"/>
            <w:r w:rsidRPr="001D594A">
              <w:rPr>
                <w:sz w:val="22"/>
                <w:szCs w:val="22"/>
                <w:lang w:val="uk-UA"/>
              </w:rPr>
              <w:t>усього</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r w:rsidRPr="001D594A">
              <w:rPr>
                <w:sz w:val="22"/>
                <w:szCs w:val="22"/>
                <w:lang w:val="uk-UA"/>
              </w:rPr>
              <w:t>загальний фонд</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r w:rsidRPr="001D594A">
              <w:rPr>
                <w:sz w:val="22"/>
                <w:szCs w:val="22"/>
                <w:lang w:val="uk-UA"/>
              </w:rPr>
              <w:t>спеціальний фонд</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r w:rsidRPr="001D594A">
              <w:rPr>
                <w:rFonts w:ascii="Times New Roman" w:hAnsi="Times New Roman" w:cs="Times New Roman"/>
              </w:rPr>
              <w:t>усього</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r w:rsidRPr="001D594A">
              <w:rPr>
                <w:sz w:val="22"/>
                <w:szCs w:val="22"/>
                <w:lang w:val="uk-UA"/>
              </w:rPr>
              <w:t>загальний фонд</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r w:rsidRPr="001D594A">
              <w:rPr>
                <w:sz w:val="22"/>
                <w:szCs w:val="22"/>
                <w:lang w:val="uk-UA"/>
              </w:rPr>
              <w:t>спеціальний фонд</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r w:rsidRPr="001D594A">
              <w:rPr>
                <w:rFonts w:ascii="Times New Roman" w:hAnsi="Times New Roman" w:cs="Times New Roman"/>
              </w:rPr>
              <w:t>усього</w:t>
            </w:r>
          </w:p>
        </w:tc>
      </w:tr>
      <w:tr w:rsidR="00AF780B" w:rsidRPr="001D594A" w:rsidTr="008731EC">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r w:rsidRPr="001D594A">
              <w:rPr>
                <w:sz w:val="22"/>
                <w:szCs w:val="22"/>
                <w:lang w:val="uk-UA"/>
              </w:rPr>
              <w:t>1</w:t>
            </w:r>
          </w:p>
        </w:tc>
        <w:tc>
          <w:tcPr>
            <w:tcW w:w="116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87" w:name="436"/>
            <w:bookmarkEnd w:id="87"/>
            <w:r w:rsidRPr="001D594A">
              <w:rPr>
                <w:sz w:val="22"/>
                <w:szCs w:val="22"/>
                <w:lang w:val="uk-UA"/>
              </w:rPr>
              <w:t>2</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88" w:name="437"/>
            <w:bookmarkEnd w:id="88"/>
            <w:r w:rsidRPr="001D594A">
              <w:rPr>
                <w:sz w:val="22"/>
                <w:szCs w:val="22"/>
                <w:lang w:val="uk-UA"/>
              </w:rPr>
              <w:t>3</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89" w:name="438"/>
            <w:bookmarkEnd w:id="89"/>
            <w:r w:rsidRPr="001D594A">
              <w:rPr>
                <w:sz w:val="22"/>
                <w:szCs w:val="22"/>
                <w:lang w:val="uk-UA"/>
              </w:rPr>
              <w:t>4</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0" w:name="439"/>
            <w:bookmarkEnd w:id="90"/>
            <w:r w:rsidRPr="001D594A">
              <w:rPr>
                <w:sz w:val="22"/>
                <w:szCs w:val="22"/>
                <w:lang w:val="uk-UA"/>
              </w:rPr>
              <w:t>5</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1" w:name="440"/>
            <w:bookmarkEnd w:id="91"/>
            <w:r w:rsidRPr="001D594A">
              <w:rPr>
                <w:sz w:val="22"/>
                <w:szCs w:val="22"/>
                <w:lang w:val="uk-UA"/>
              </w:rPr>
              <w:t>6</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2" w:name="441"/>
            <w:bookmarkEnd w:id="92"/>
            <w:r w:rsidRPr="001D594A">
              <w:rPr>
                <w:sz w:val="22"/>
                <w:szCs w:val="22"/>
                <w:lang w:val="uk-UA"/>
              </w:rPr>
              <w:t>7</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3" w:name="442"/>
            <w:bookmarkEnd w:id="93"/>
            <w:r w:rsidRPr="001D594A">
              <w:rPr>
                <w:sz w:val="22"/>
                <w:szCs w:val="22"/>
                <w:lang w:val="uk-UA"/>
              </w:rPr>
              <w:t>8</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4" w:name="443"/>
            <w:bookmarkEnd w:id="94"/>
            <w:r w:rsidRPr="001D594A">
              <w:rPr>
                <w:sz w:val="22"/>
                <w:szCs w:val="22"/>
                <w:lang w:val="uk-UA"/>
              </w:rPr>
              <w:t>9</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5" w:name="444"/>
            <w:bookmarkEnd w:id="95"/>
            <w:r w:rsidRPr="001D594A">
              <w:rPr>
                <w:sz w:val="22"/>
                <w:szCs w:val="22"/>
                <w:lang w:val="uk-UA"/>
              </w:rPr>
              <w:t>10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6" w:name="445"/>
            <w:bookmarkEnd w:id="96"/>
            <w:r w:rsidRPr="001D594A">
              <w:rPr>
                <w:sz w:val="22"/>
                <w:szCs w:val="22"/>
                <w:lang w:val="uk-UA"/>
              </w:rPr>
              <w:t>11</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7" w:name="446"/>
            <w:bookmarkEnd w:id="97"/>
            <w:r w:rsidRPr="001D594A">
              <w:rPr>
                <w:sz w:val="22"/>
                <w:szCs w:val="22"/>
                <w:lang w:val="uk-UA"/>
              </w:rPr>
              <w:t>12</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8" w:name="447"/>
            <w:bookmarkEnd w:id="98"/>
            <w:r w:rsidRPr="001D594A">
              <w:rPr>
                <w:sz w:val="22"/>
                <w:szCs w:val="22"/>
                <w:lang w:val="uk-UA"/>
              </w:rPr>
              <w:t>13</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116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rPr>
                <w:rFonts w:ascii="Times New Roman" w:eastAsia="Times New Roman" w:hAnsi="Times New Roman" w:cs="Times New Roman"/>
                <w:b/>
                <w:sz w:val="24"/>
                <w:szCs w:val="24"/>
                <w:lang w:eastAsia="uk-UA"/>
              </w:rPr>
            </w:pPr>
            <w:r w:rsidRPr="001D594A">
              <w:rPr>
                <w:rFonts w:ascii="Times New Roman" w:eastAsia="Times New Roman" w:hAnsi="Times New Roman" w:cs="Times New Roman"/>
                <w:b/>
                <w:sz w:val="24"/>
                <w:szCs w:val="24"/>
                <w:lang w:eastAsia="uk-UA"/>
              </w:rPr>
              <w:t>Співфінансування проведення капітальних ремонтів у житлових будинках ОСББ м. Коломиї на 2018-2022 роки</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hd w:val="clear" w:color="auto" w:fill="FFFFFF"/>
              <w:spacing w:after="0" w:line="240" w:lineRule="auto"/>
              <w:ind w:right="15"/>
              <w:jc w:val="center"/>
              <w:rPr>
                <w:rFonts w:ascii="Times New Roman" w:eastAsia="Times New Roman" w:hAnsi="Times New Roman" w:cs="Times New Roman"/>
                <w:lang w:eastAsia="uk-UA"/>
              </w:rPr>
            </w:pPr>
            <w:r w:rsidRPr="001D594A">
              <w:rPr>
                <w:rFonts w:ascii="Times New Roman" w:eastAsia="Times New Roman" w:hAnsi="Times New Roman" w:cs="Times New Roman"/>
                <w:lang w:eastAsia="uk-UA"/>
              </w:rPr>
              <w:t>рішення міської ради від 22.11.2018р. №3169-39/2018,</w:t>
            </w:r>
          </w:p>
          <w:p w:rsidR="00AF780B" w:rsidRPr="001D594A" w:rsidRDefault="00AF780B" w:rsidP="00AF780B">
            <w:pPr>
              <w:shd w:val="clear" w:color="auto" w:fill="FFFFFF"/>
              <w:spacing w:after="0" w:line="240" w:lineRule="auto"/>
              <w:ind w:right="15"/>
              <w:jc w:val="center"/>
              <w:rPr>
                <w:rFonts w:ascii="Times New Roman" w:eastAsia="Times New Roman" w:hAnsi="Times New Roman" w:cs="Times New Roman"/>
                <w:lang w:eastAsia="uk-UA"/>
              </w:rPr>
            </w:pPr>
            <w:r w:rsidRPr="001D594A">
              <w:rPr>
                <w:rFonts w:ascii="Times New Roman" w:eastAsia="Times New Roman" w:hAnsi="Times New Roman" w:cs="Times New Roman"/>
                <w:lang w:eastAsia="uk-UA"/>
              </w:rPr>
              <w:t>рішення  міської ради від 28.03.2019 року №3532-</w:t>
            </w:r>
            <w:r w:rsidRPr="001D594A">
              <w:rPr>
                <w:rFonts w:ascii="Times New Roman" w:eastAsia="Times New Roman" w:hAnsi="Times New Roman" w:cs="Times New Roman"/>
                <w:lang w:eastAsia="uk-UA"/>
              </w:rPr>
              <w:lastRenderedPageBreak/>
              <w:t>42/2019, рішення міської ради від 26.12.2019р.№4272-56/2019</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lang w:eastAsia="uk-UA"/>
              </w:rPr>
            </w:pP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w:t>
            </w:r>
          </w:p>
        </w:tc>
        <w:tc>
          <w:tcPr>
            <w:tcW w:w="116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b/>
                <w:sz w:val="24"/>
                <w:szCs w:val="24"/>
                <w:lang w:eastAsia="uk-UA"/>
              </w:rPr>
            </w:pPr>
            <w:r w:rsidRPr="001D594A">
              <w:rPr>
                <w:rFonts w:ascii="Times New Roman" w:eastAsia="Times New Roman" w:hAnsi="Times New Roman" w:cs="Times New Roman"/>
                <w:b/>
                <w:sz w:val="24"/>
                <w:szCs w:val="24"/>
                <w:lang w:eastAsia="uk-UA"/>
              </w:rPr>
              <w:t>затрат</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w:t>
            </w:r>
          </w:p>
        </w:tc>
        <w:tc>
          <w:tcPr>
            <w:tcW w:w="1164" w:type="pct"/>
            <w:tcBorders>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житлового будинку по вул. Крип’якевича, 36, 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128 481,60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128 481,60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128 481,60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128 481,60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2</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покрівлі багатоквартирного будинку по вул. Крип'якевича №34 ОСББ "Крип'якевича +"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3</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покрівлі багатоквартирного будинку по вул. Крип'якевича №36А ОСББ "Крип'якевича +"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4</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каналізаційної мережі по вул. Мазепи, 280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color w:val="000000"/>
                <w:lang w:val="ru-RU"/>
              </w:rPr>
            </w:pPr>
            <w:r w:rsidRPr="001D594A">
              <w:rPr>
                <w:rFonts w:ascii="Times New Roman" w:hAnsi="Times New Roman" w:cs="Times New Roman"/>
                <w:color w:val="000000"/>
                <w:lang w:val="ru-RU"/>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color w:val="000000"/>
                <w:lang w:val="ru-RU"/>
              </w:rPr>
            </w:pPr>
            <w:r w:rsidRPr="001D594A">
              <w:rPr>
                <w:rFonts w:ascii="Times New Roman" w:hAnsi="Times New Roman" w:cs="Times New Roman"/>
                <w:color w:val="000000"/>
                <w:lang w:val="ru-RU"/>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5</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bottom"/>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 xml:space="preserve">Капітальний ремонт внутрішньобудинкових електричних мереж в житловому багатоквартирному будинку по </w:t>
            </w:r>
            <w:r w:rsidRPr="001D594A">
              <w:rPr>
                <w:rFonts w:ascii="Times New Roman" w:hAnsi="Times New Roman" w:cs="Times New Roman"/>
                <w:color w:val="000000"/>
                <w:sz w:val="24"/>
                <w:szCs w:val="24"/>
              </w:rPr>
              <w:lastRenderedPageBreak/>
              <w:t>вул.Петлюри 38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lastRenderedPageBreak/>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6</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 xml:space="preserve">Капітальний ремонт покрівлі багатоповерхового будинку за адресою вул. Лисенка, 34 в м.Коломия Івано-Франківської обл. </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7</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покрівлі багатоповерхового житлового будинку по пл. Привокзальна, 12 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8</w:t>
            </w:r>
          </w:p>
        </w:tc>
        <w:tc>
          <w:tcPr>
            <w:tcW w:w="1164" w:type="pct"/>
            <w:tcBorders>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електроосвітлення в місцях загального користування житлового будинку по вул. Костомарова, 2 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9</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сходової клітки в житловому будинку по вул. Коновальця, 9 в м. Коломиї</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10</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даху багатоквартирного житловому будинку по вул. І.Мазепи, 274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11</w:t>
            </w:r>
          </w:p>
        </w:tc>
        <w:tc>
          <w:tcPr>
            <w:tcW w:w="1164" w:type="pct"/>
            <w:tcBorders>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 xml:space="preserve">Капітальний ремонт каналізаційної мережі багатоповерхового будинку по </w:t>
            </w:r>
            <w:r w:rsidRPr="001D594A">
              <w:rPr>
                <w:rFonts w:ascii="Times New Roman" w:hAnsi="Times New Roman" w:cs="Times New Roman"/>
                <w:color w:val="000000"/>
                <w:sz w:val="24"/>
                <w:szCs w:val="24"/>
              </w:rPr>
              <w:lastRenderedPageBreak/>
              <w:t>вул. Леонтовича 22 в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lastRenderedPageBreak/>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92 637,30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92 637,30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92 637,30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92 637,30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12</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зовнішньої каналізаційної мережі по вул. Довбуша 119, в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99 400,00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99 400,00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99 400,00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99 400,00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color w:val="000000"/>
                <w:lang w:val="ru-RU"/>
              </w:rPr>
            </w:pPr>
            <w:r w:rsidRPr="001D594A">
              <w:rPr>
                <w:rFonts w:ascii="Times New Roman" w:hAnsi="Times New Roman" w:cs="Times New Roman"/>
                <w:color w:val="000000"/>
                <w:lang w:val="ru-RU"/>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color w:val="000000"/>
                <w:lang w:val="ru-RU"/>
              </w:rPr>
            </w:pPr>
            <w:r w:rsidRPr="001D594A">
              <w:rPr>
                <w:rFonts w:ascii="Times New Roman" w:hAnsi="Times New Roman" w:cs="Times New Roman"/>
                <w:color w:val="000000"/>
                <w:lang w:val="ru-RU"/>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13</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м’якої покрівлі житлового будинку по Січових Стрільців, 23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121 242,80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121 242,80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121 242,80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121 242,80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14</w:t>
            </w:r>
          </w:p>
        </w:tc>
        <w:tc>
          <w:tcPr>
            <w:tcW w:w="1164" w:type="pct"/>
            <w:tcBorders>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каналізаційної мережі по вул.С.Стрільців біля будинку №33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0,0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15</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 xml:space="preserve">Капітальний ремонт сходових маршів та площадок в середині будівлі багатоповерхового будинку по вул. Палія 28 в м. Коломия Івано-Франківської обл. </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136 180,80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136 180,80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136 180,80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136 180,80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16</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багатоповерхового будинку по вул. Довженка 14 в м. Коломия Івано-Ф18ранківської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73 474,10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73 474,10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73 474,10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73 474,10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17</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даху секція "Б" багатоквартирного житлового будинку по вул. І.Мазепи, 270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385 669,90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385 669,90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385 669,90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385 669,90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lastRenderedPageBreak/>
              <w:t>18</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електромережі багатоповерхового будинку по вул. Січових Стрільців 39,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207 037,60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207 037,60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207 037,60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207 037,60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19</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ліфтів по вул. Леонтовича 6, п.1-п.3, м. Коломия</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61 587,18</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61 587,18</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61 587,18</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61 587,18</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20</w:t>
            </w:r>
          </w:p>
        </w:tc>
        <w:tc>
          <w:tcPr>
            <w:tcW w:w="1164" w:type="pct"/>
            <w:shd w:val="clear" w:color="auto" w:fill="auto"/>
            <w:tcMar>
              <w:top w:w="0" w:type="dxa"/>
              <w:left w:w="0" w:type="dxa"/>
              <w:bottom w:w="0" w:type="dxa"/>
              <w:right w:w="0" w:type="dxa"/>
            </w:tcMar>
            <w:vAlign w:val="bottom"/>
          </w:tcPr>
          <w:p w:rsidR="00AF780B" w:rsidRPr="001D594A" w:rsidRDefault="00AF780B" w:rsidP="00AF780B">
            <w:pPr>
              <w:spacing w:line="240" w:lineRule="auto"/>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сходових маршів та площадок в середині багатоквартирного будинку по вул. Лермонтова 8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0,0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hAnsi="Times New Roman" w:cs="Times New Roman"/>
                <w:sz w:val="24"/>
                <w:szCs w:val="24"/>
              </w:rPr>
            </w:pPr>
            <w:r w:rsidRPr="001D594A">
              <w:rPr>
                <w:rFonts w:ascii="Times New Roman" w:hAnsi="Times New Roman" w:cs="Times New Roman"/>
                <w:sz w:val="24"/>
                <w:szCs w:val="24"/>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eastAsia="Times New Roman" w:hAnsi="Times New Roman" w:cs="Times New Roman"/>
                <w:sz w:val="24"/>
                <w:szCs w:val="24"/>
                <w:lang w:val="ru-RU" w:eastAsia="uk-UA"/>
              </w:rPr>
            </w:pPr>
          </w:p>
        </w:tc>
      </w:tr>
      <w:tr w:rsidR="00AF780B" w:rsidRPr="001D594A" w:rsidTr="006C301D">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hAnsi="Times New Roman" w:cs="Times New Roman"/>
              </w:rPr>
              <w:t>Пояснення щодо причин розбіжностей між фактичними та затвердженими результативними показниками</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2</w:t>
            </w:r>
          </w:p>
        </w:tc>
        <w:tc>
          <w:tcPr>
            <w:tcW w:w="116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продукту</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w:t>
            </w:r>
          </w:p>
        </w:tc>
        <w:tc>
          <w:tcPr>
            <w:tcW w:w="1164" w:type="pct"/>
            <w:tcBorders>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заміна каналізаційної мережі та електромережі будинку</w:t>
            </w:r>
            <w:r w:rsidRPr="001D594A">
              <w:rPr>
                <w:rFonts w:ascii="Times New Roman" w:hAnsi="Times New Roman" w:cs="Times New Roman"/>
                <w:color w:val="000000"/>
                <w:sz w:val="24"/>
                <w:szCs w:val="24"/>
              </w:rPr>
              <w:t xml:space="preserve"> по вул. Крип’якевича, 36, 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lang w:val="ru-RU"/>
              </w:rPr>
            </w:pPr>
            <w:r w:rsidRPr="001D594A">
              <w:rPr>
                <w:rFonts w:ascii="Times New Roman" w:hAnsi="Times New Roman" w:cs="Times New Roman"/>
                <w:sz w:val="24"/>
                <w:szCs w:val="24"/>
              </w:rPr>
              <w:t>380,71</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lang w:val="ru-RU"/>
              </w:rPr>
            </w:pPr>
            <w:r w:rsidRPr="001D594A">
              <w:rPr>
                <w:rFonts w:ascii="Times New Roman" w:hAnsi="Times New Roman" w:cs="Times New Roman"/>
                <w:sz w:val="24"/>
                <w:szCs w:val="24"/>
              </w:rPr>
              <w:t>380,71</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lang w:val="ru-RU"/>
              </w:rPr>
            </w:pPr>
            <w:r w:rsidRPr="001D594A">
              <w:rPr>
                <w:rFonts w:ascii="Times New Roman" w:hAnsi="Times New Roman" w:cs="Times New Roman"/>
                <w:sz w:val="24"/>
                <w:szCs w:val="24"/>
              </w:rPr>
              <w:t>380,71</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lang w:val="ru-RU"/>
              </w:rPr>
            </w:pPr>
            <w:r w:rsidRPr="001D594A">
              <w:rPr>
                <w:rFonts w:ascii="Times New Roman" w:hAnsi="Times New Roman" w:cs="Times New Roman"/>
                <w:sz w:val="24"/>
                <w:szCs w:val="24"/>
              </w:rPr>
              <w:t>380,71</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2</w:t>
            </w:r>
          </w:p>
        </w:tc>
        <w:tc>
          <w:tcPr>
            <w:tcW w:w="1164" w:type="pct"/>
            <w:tcBorders>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покрівлі багатоквартирного будинку по вул. Крип'якевича №34 ОСББ "Крип'якевича +"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м2</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color w:val="000000"/>
                <w:lang w:val="ru-RU"/>
              </w:rPr>
            </w:pPr>
            <w:r w:rsidRPr="001D594A">
              <w:rPr>
                <w:rFonts w:ascii="Times New Roman" w:hAnsi="Times New Roman" w:cs="Times New Roman"/>
                <w:color w:val="000000"/>
                <w:lang w:val="ru-RU"/>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color w:val="000000"/>
                <w:lang w:val="ru-RU"/>
              </w:rPr>
            </w:pPr>
            <w:r w:rsidRPr="001D594A">
              <w:rPr>
                <w:rFonts w:ascii="Times New Roman" w:hAnsi="Times New Roman" w:cs="Times New Roman"/>
                <w:color w:val="000000"/>
                <w:lang w:val="ru-RU"/>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3</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 xml:space="preserve">заміна покрівлі багатоквартирного будинку по вул. Крип'якевича №36А ОСББ </w:t>
            </w:r>
            <w:r w:rsidRPr="001D594A">
              <w:rPr>
                <w:rFonts w:ascii="Times New Roman" w:hAnsi="Times New Roman" w:cs="Times New Roman"/>
                <w:color w:val="000000"/>
                <w:sz w:val="24"/>
                <w:szCs w:val="24"/>
              </w:rPr>
              <w:lastRenderedPageBreak/>
              <w:t>"Крип'якевича +"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lastRenderedPageBreak/>
              <w:t>м2</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4</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каналізаційної мережі по вул. Мазепи, 280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color w:val="000000"/>
                <w:lang w:val="ru-RU"/>
              </w:rPr>
            </w:pPr>
            <w:r w:rsidRPr="001D594A">
              <w:rPr>
                <w:rFonts w:ascii="Times New Roman" w:hAnsi="Times New Roman" w:cs="Times New Roman"/>
                <w:color w:val="000000"/>
                <w:lang w:val="ru-RU"/>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color w:val="000000"/>
                <w:lang w:val="ru-RU"/>
              </w:rPr>
            </w:pPr>
            <w:r w:rsidRPr="001D594A">
              <w:rPr>
                <w:rFonts w:ascii="Times New Roman" w:hAnsi="Times New Roman" w:cs="Times New Roman"/>
                <w:color w:val="000000"/>
                <w:lang w:val="ru-RU"/>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5</w:t>
            </w:r>
          </w:p>
        </w:tc>
        <w:tc>
          <w:tcPr>
            <w:tcW w:w="1164" w:type="pct"/>
            <w:tcBorders>
              <w:bottom w:val="single" w:sz="4" w:space="0" w:color="auto"/>
            </w:tcBorders>
            <w:shd w:val="clear" w:color="auto" w:fill="auto"/>
            <w:tcMar>
              <w:top w:w="0" w:type="dxa"/>
              <w:left w:w="0" w:type="dxa"/>
              <w:bottom w:w="0" w:type="dxa"/>
              <w:right w:w="0" w:type="dxa"/>
            </w:tcMar>
            <w:vAlign w:val="bottom"/>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внутрішньобудинкових електричних мереж в житловому багатоквартирному будинку по вул.Петлюри 38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6</w:t>
            </w:r>
          </w:p>
        </w:tc>
        <w:tc>
          <w:tcPr>
            <w:tcW w:w="1164" w:type="pct"/>
            <w:tcBorders>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 xml:space="preserve">заміна покрівлі багатоповерхового будинку за адресою вул. Лисенка, 34 в м.Коломия Івано-Франківської обл. </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м2</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7</w:t>
            </w:r>
          </w:p>
        </w:tc>
        <w:tc>
          <w:tcPr>
            <w:tcW w:w="1164" w:type="pct"/>
            <w:tcBorders>
              <w:top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покрівлі багатоповерхового житлового будинку по пл. Привокзальна, 12 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м2</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8</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електроосвітлення в місцях загального користування житлового будинку по вул. Костомарова, 2 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м</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ru-RU" w:eastAsia="uk-UA"/>
              </w:rPr>
            </w:pPr>
            <w:r w:rsidRPr="001D594A">
              <w:rPr>
                <w:rFonts w:ascii="Times New Roman" w:eastAsia="Times New Roman" w:hAnsi="Times New Roman" w:cs="Times New Roman"/>
                <w:sz w:val="24"/>
                <w:szCs w:val="24"/>
                <w:lang w:val="ru-RU" w:eastAsia="uk-UA"/>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9</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 xml:space="preserve">капітальний ремонт (заміна) сходової клітки в житловому </w:t>
            </w:r>
            <w:r w:rsidRPr="001D594A">
              <w:rPr>
                <w:rFonts w:ascii="Times New Roman" w:hAnsi="Times New Roman" w:cs="Times New Roman"/>
                <w:color w:val="000000"/>
                <w:sz w:val="24"/>
                <w:szCs w:val="24"/>
              </w:rPr>
              <w:lastRenderedPageBreak/>
              <w:t>будинку по вул. Коновальця, 9 в м. Коломиї</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lastRenderedPageBreak/>
              <w:t>м2</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10</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даху багатоквартирного житловому будинку по вул. І.Мазепи, 274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м2</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r w:rsidRPr="001D594A">
              <w:rPr>
                <w:rFonts w:ascii="Times New Roman" w:eastAsia="Times New Roman" w:hAnsi="Times New Roman" w:cs="Times New Roman"/>
                <w:sz w:val="24"/>
                <w:szCs w:val="24"/>
                <w:lang w:eastAsia="uk-UA"/>
              </w:rPr>
              <w:tab/>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11</w:t>
            </w:r>
          </w:p>
        </w:tc>
        <w:tc>
          <w:tcPr>
            <w:tcW w:w="1164" w:type="pct"/>
            <w:tcBorders>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каналізаційної мережі багатоповерхового будинку по вул. Леонтовича 22 в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lang w:val="ru-RU"/>
              </w:rPr>
            </w:pPr>
            <w:r w:rsidRPr="001D594A">
              <w:rPr>
                <w:rFonts w:ascii="Times New Roman" w:hAnsi="Times New Roman" w:cs="Times New Roman"/>
                <w:lang w:val="ru-RU"/>
              </w:rPr>
              <w:t>382</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lang w:val="ru-RU"/>
              </w:rPr>
            </w:pPr>
            <w:r w:rsidRPr="001D594A">
              <w:rPr>
                <w:rFonts w:ascii="Times New Roman" w:hAnsi="Times New Roman" w:cs="Times New Roman"/>
                <w:lang w:val="ru-RU"/>
              </w:rPr>
              <w:t>382</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382</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382</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12</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зовнішньої каналізаційної мережі по вул. Довбуша 119, в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lang w:val="ru-RU"/>
              </w:rPr>
            </w:pPr>
            <w:r w:rsidRPr="001D594A">
              <w:rPr>
                <w:rFonts w:ascii="Times New Roman" w:hAnsi="Times New Roman" w:cs="Times New Roman"/>
                <w:lang w:val="ru-RU"/>
              </w:rPr>
              <w:t>174</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lang w:val="ru-RU"/>
              </w:rPr>
            </w:pPr>
            <w:r w:rsidRPr="001D594A">
              <w:rPr>
                <w:rFonts w:ascii="Times New Roman" w:hAnsi="Times New Roman" w:cs="Times New Roman"/>
                <w:lang w:val="ru-RU"/>
              </w:rPr>
              <w:t>174</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lang w:val="ru-RU"/>
              </w:rPr>
            </w:pPr>
            <w:r w:rsidRPr="001D594A">
              <w:rPr>
                <w:rFonts w:ascii="Times New Roman" w:hAnsi="Times New Roman" w:cs="Times New Roman"/>
                <w:lang w:val="ru-RU"/>
              </w:rPr>
              <w:t>174</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lang w:val="ru-RU"/>
              </w:rPr>
            </w:pPr>
            <w:r w:rsidRPr="001D594A">
              <w:rPr>
                <w:rFonts w:ascii="Times New Roman" w:hAnsi="Times New Roman" w:cs="Times New Roman"/>
                <w:lang w:val="ru-RU"/>
              </w:rPr>
              <w:t>174</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13</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м’якої покрівлі житлового будинку по Січових Стрільців, 23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м2</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lang w:val="ru-RU"/>
              </w:rPr>
            </w:pPr>
            <w:r w:rsidRPr="001D594A">
              <w:rPr>
                <w:rFonts w:ascii="Times New Roman" w:hAnsi="Times New Roman" w:cs="Times New Roman"/>
                <w:lang w:val="ru-RU"/>
              </w:rPr>
              <w:t>253</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lang w:val="ru-RU"/>
              </w:rPr>
            </w:pPr>
            <w:r w:rsidRPr="001D594A">
              <w:rPr>
                <w:rFonts w:ascii="Times New Roman" w:hAnsi="Times New Roman" w:cs="Times New Roman"/>
                <w:lang w:val="ru-RU"/>
              </w:rPr>
              <w:t>253</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lang w:val="ru-RU"/>
              </w:rPr>
            </w:pPr>
            <w:r w:rsidRPr="001D594A">
              <w:rPr>
                <w:rFonts w:ascii="Times New Roman" w:hAnsi="Times New Roman" w:cs="Times New Roman"/>
                <w:lang w:val="ru-RU"/>
              </w:rPr>
              <w:t>253</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lang w:val="ru-RU"/>
              </w:rPr>
            </w:pPr>
            <w:r w:rsidRPr="001D594A">
              <w:rPr>
                <w:rFonts w:ascii="Times New Roman" w:hAnsi="Times New Roman" w:cs="Times New Roman"/>
                <w:lang w:val="ru-RU"/>
              </w:rPr>
              <w:t>253</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14</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каналізаційної мережі по вул.С.Стрільців біля будинку №33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0,0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0,0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15</w:t>
            </w:r>
          </w:p>
        </w:tc>
        <w:tc>
          <w:tcPr>
            <w:tcW w:w="1164" w:type="pct"/>
            <w:tcBorders>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 xml:space="preserve">капітальний ремонт сходових маршів та площадок в середині будівлі багатоповерхового будинку по вул. Палія 28 в м. Коломия Івано-Франківської обл. </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м2</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475</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475</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475</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475</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16</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rPr>
              <w:t xml:space="preserve">Заміна труб холодного водопостачання в підвальному </w:t>
            </w:r>
            <w:r w:rsidRPr="001D594A">
              <w:rPr>
                <w:rFonts w:ascii="Times New Roman" w:hAnsi="Times New Roman" w:cs="Times New Roman"/>
                <w:sz w:val="24"/>
                <w:szCs w:val="24"/>
              </w:rPr>
              <w:lastRenderedPageBreak/>
              <w:t>приміщенні, електромонтажні роботи</w:t>
            </w:r>
            <w:r w:rsidRPr="001D594A">
              <w:rPr>
                <w:rFonts w:ascii="Times New Roman" w:hAnsi="Times New Roman" w:cs="Times New Roman"/>
                <w:color w:val="000000"/>
                <w:sz w:val="24"/>
                <w:szCs w:val="24"/>
              </w:rPr>
              <w:t xml:space="preserve"> багатоповерхового будинку по вул. Довженка 14 в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lastRenderedPageBreak/>
              <w:t>м</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443</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443</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443</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443</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17</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даху секція "Б" багатоквартирного житлового будинку по вул. І.Мазепи, 270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м2</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480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480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480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480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18</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заміна електромережі багатоповерхового будинку по вул. Січових Стрільців 39,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890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890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890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890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19</w:t>
            </w:r>
          </w:p>
        </w:tc>
        <w:tc>
          <w:tcPr>
            <w:tcW w:w="116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ліфтів по вул. Леонтовича 6, п.1-п.3, м. Коломия</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шт.</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3</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3</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3</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3</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20</w:t>
            </w:r>
          </w:p>
        </w:tc>
        <w:tc>
          <w:tcPr>
            <w:tcW w:w="1164" w:type="pct"/>
            <w:tcBorders>
              <w:top w:val="single" w:sz="4" w:space="0" w:color="auto"/>
            </w:tcBorders>
            <w:shd w:val="clear" w:color="auto" w:fill="auto"/>
            <w:tcMar>
              <w:top w:w="0" w:type="dxa"/>
              <w:left w:w="0" w:type="dxa"/>
              <w:bottom w:w="0" w:type="dxa"/>
              <w:right w:w="0" w:type="dxa"/>
            </w:tcMar>
            <w:vAlign w:val="bottom"/>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капітальний ремонт сходових маршів та площадок в середині багатоквартирного будинку по вул. Лермонтова 8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м2</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0,0</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0,0</w:t>
            </w:r>
          </w:p>
        </w:tc>
        <w:tc>
          <w:tcPr>
            <w:tcW w:w="3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0,0</w:t>
            </w:r>
          </w:p>
        </w:tc>
        <w:tc>
          <w:tcPr>
            <w:tcW w:w="4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0,0</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c>
          <w:tcPr>
            <w:tcW w:w="2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eastAsia="Times New Roman" w:hAnsi="Times New Roman" w:cs="Times New Roman"/>
                <w:sz w:val="24"/>
                <w:szCs w:val="24"/>
                <w:lang w:val="ru-RU" w:eastAsia="uk-UA"/>
              </w:rPr>
              <w:t>-</w:t>
            </w:r>
          </w:p>
        </w:tc>
      </w:tr>
      <w:tr w:rsidR="00AF780B" w:rsidRPr="001D594A" w:rsidTr="002D47D2">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hAnsi="Times New Roman" w:cs="Times New Roman"/>
              </w:rPr>
              <w:t>Пояснення щодо причин розбіжностей між фактичними та затвердженими результативними показниками</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3</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ефективності</w:t>
            </w:r>
          </w:p>
        </w:tc>
        <w:tc>
          <w:tcPr>
            <w:tcW w:w="1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9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 каналізаційної мережі та електромережі будинку</w:t>
            </w:r>
            <w:r w:rsidRPr="001D594A">
              <w:rPr>
                <w:rFonts w:ascii="Times New Roman" w:hAnsi="Times New Roman" w:cs="Times New Roman"/>
                <w:color w:val="000000"/>
                <w:sz w:val="24"/>
                <w:szCs w:val="24"/>
              </w:rPr>
              <w:t xml:space="preserve"> по вул. </w:t>
            </w:r>
            <w:r w:rsidRPr="001D594A">
              <w:rPr>
                <w:rFonts w:ascii="Times New Roman" w:hAnsi="Times New Roman" w:cs="Times New Roman"/>
                <w:color w:val="000000"/>
                <w:sz w:val="24"/>
                <w:szCs w:val="24"/>
              </w:rPr>
              <w:lastRenderedPageBreak/>
              <w:t>Крип’якевича, 36, 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lastRenderedPageBreak/>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bookmarkStart w:id="99" w:name="271"/>
            <w:bookmarkEnd w:id="99"/>
            <w:r w:rsidRPr="001D594A">
              <w:rPr>
                <w:lang w:val="uk-UA"/>
              </w:rPr>
              <w:t> 337,48</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bookmarkStart w:id="100" w:name="272"/>
            <w:bookmarkEnd w:id="100"/>
            <w:r w:rsidRPr="001D594A">
              <w:rPr>
                <w:lang w:val="uk-UA"/>
              </w:rPr>
              <w:t>  337,48</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337,48</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337,48</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2</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 xml:space="preserve">середня вартість заміни </w:t>
            </w:r>
            <w:r w:rsidRPr="001D594A">
              <w:rPr>
                <w:rFonts w:ascii="Times New Roman" w:hAnsi="Times New Roman" w:cs="Times New Roman"/>
                <w:color w:val="000000"/>
                <w:sz w:val="24"/>
                <w:szCs w:val="24"/>
              </w:rPr>
              <w:t>покрівлі багатоквартирного будинку по вул. Крип'якевича №34 ОСББ "Крип'якевича +"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3</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покрівлі багатоквартирного будинку по вул. Крип'якевича №36А ОСББ "Крип'якевича +"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4</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каналізаційної мережі по вул. Мазепи, 280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ru-RU" w:eastAsia="uk-UA"/>
              </w:rPr>
            </w:pPr>
            <w:r w:rsidRPr="001D594A">
              <w:rPr>
                <w:rFonts w:ascii="Times New Roman" w:eastAsia="Times New Roman" w:hAnsi="Times New Roman" w:cs="Times New Roman"/>
                <w:sz w:val="24"/>
                <w:szCs w:val="24"/>
                <w:lang w:val="ru-RU" w:eastAsia="uk-UA"/>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ru-RU" w:eastAsia="uk-UA"/>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5</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AF780B" w:rsidRPr="001D594A" w:rsidRDefault="00AF780B" w:rsidP="00AF780B">
            <w:pPr>
              <w:rPr>
                <w:rFonts w:ascii="Times New Roman" w:hAnsi="Times New Roman" w:cs="Times New Roman"/>
                <w:sz w:val="24"/>
                <w:szCs w:val="24"/>
                <w:lang w:eastAsia="uk-UA"/>
              </w:rPr>
            </w:pPr>
            <w:r w:rsidRPr="001D594A">
              <w:rPr>
                <w:rFonts w:ascii="Times New Roman" w:hAnsi="Times New Roman" w:cs="Times New Roman"/>
                <w:color w:val="000000"/>
                <w:sz w:val="24"/>
                <w:szCs w:val="24"/>
                <w:lang w:val="en-US"/>
              </w:rPr>
              <w:t>c</w:t>
            </w:r>
            <w:r w:rsidRPr="001D594A">
              <w:rPr>
                <w:rFonts w:ascii="Times New Roman" w:hAnsi="Times New Roman" w:cs="Times New Roman"/>
                <w:color w:val="000000"/>
                <w:sz w:val="24"/>
                <w:szCs w:val="24"/>
              </w:rPr>
              <w:t>ередня вартість заміни  внутрішньобудинкових електричних мереж в житловому багатоквартирному будинку по вул.Петлюри 38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6</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покрівлі багатоповерхового будинку за адресою вул. Лисенка, 34 в м.Коломия Івано-Франківської обл. </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lastRenderedPageBreak/>
              <w:t>7</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покрівлі багатоповерхового житлового будинку по пл. Привокзальна, 12 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8</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електроосвітлення в місцях загального користування житлового будинку по вул. Костомарова, 2 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9</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 xml:space="preserve">середня вартість </w:t>
            </w:r>
            <w:r w:rsidRPr="001D594A">
              <w:rPr>
                <w:rFonts w:ascii="Times New Roman" w:hAnsi="Times New Roman" w:cs="Times New Roman"/>
                <w:color w:val="000000"/>
                <w:sz w:val="24"/>
                <w:szCs w:val="24"/>
              </w:rPr>
              <w:t>капітального ремонту (заміни) сходової клітки в житловому будинку по вул. Коновальця, 9 в м. Коломиї</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10</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даху багатоквартирного житловому будинку по вул. І.Мазепи, 274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11</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каналізаційної мережі багатоповерхового будинку по вул. Леонтовича 22 в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242,51</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242,51</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242,51</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242,51</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12</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зовнішньої каналізаційної мережі </w:t>
            </w:r>
            <w:r w:rsidRPr="001D594A">
              <w:rPr>
                <w:rFonts w:ascii="Times New Roman" w:hAnsi="Times New Roman" w:cs="Times New Roman"/>
                <w:color w:val="000000"/>
                <w:sz w:val="24"/>
                <w:szCs w:val="24"/>
              </w:rPr>
              <w:lastRenderedPageBreak/>
              <w:t>по вул. Довбуша 119, в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lastRenderedPageBreak/>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571,27</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571,27</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571,27</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571,27</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13</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м’якої покрівлі житлового будинку по Січових Стрільців, 23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479,22</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479,22</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479,22</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479,22</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14</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каналізаційної мережі по вул.С.Стрільців біля будинку №33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15</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 xml:space="preserve">середня вартість </w:t>
            </w:r>
            <w:r w:rsidRPr="001D594A">
              <w:rPr>
                <w:rFonts w:ascii="Times New Roman" w:hAnsi="Times New Roman" w:cs="Times New Roman"/>
                <w:color w:val="000000"/>
                <w:sz w:val="24"/>
                <w:szCs w:val="24"/>
              </w:rPr>
              <w:t xml:space="preserve">капітального ремонту сходових маршів та площадок в середині будівлі багатоповерхового будинку по вул. Палія 28 в м. Коломия Івано-Франківської обл. </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286,70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286,70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286,70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286,70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16</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sz w:val="24"/>
                <w:szCs w:val="24"/>
              </w:rPr>
              <w:t xml:space="preserve"> труб холодного водопостачання в підвальному приміщенні, електромонтажні роботи</w:t>
            </w:r>
            <w:r w:rsidRPr="001D594A">
              <w:rPr>
                <w:rFonts w:ascii="Times New Roman" w:hAnsi="Times New Roman" w:cs="Times New Roman"/>
                <w:color w:val="000000"/>
                <w:sz w:val="24"/>
                <w:szCs w:val="24"/>
              </w:rPr>
              <w:t xml:space="preserve"> багатоповерхового будинку по вул. Довженка 14 в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165,86</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165,86</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165,86</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165,86</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17</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даху секція "Б" багатоквартирного житлового будинку по вул. </w:t>
            </w:r>
            <w:r w:rsidRPr="001D594A">
              <w:rPr>
                <w:rFonts w:ascii="Times New Roman" w:hAnsi="Times New Roman" w:cs="Times New Roman"/>
                <w:color w:val="000000"/>
                <w:sz w:val="24"/>
                <w:szCs w:val="24"/>
              </w:rPr>
              <w:lastRenderedPageBreak/>
              <w:t>І.Мазепи, 270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lastRenderedPageBreak/>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803,48</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803,48</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803,48</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803,48</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18</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середня вартість заміни</w:t>
            </w:r>
            <w:r w:rsidRPr="001D594A">
              <w:rPr>
                <w:rFonts w:ascii="Times New Roman" w:hAnsi="Times New Roman" w:cs="Times New Roman"/>
                <w:color w:val="000000"/>
                <w:sz w:val="24"/>
                <w:szCs w:val="24"/>
              </w:rPr>
              <w:t xml:space="preserve"> електромережі багатоповерхового будинку по вул. Січових Стрільців 39,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232,63</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232,63</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232,63</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232,63</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19</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 xml:space="preserve">середня вартість </w:t>
            </w:r>
            <w:r w:rsidRPr="001D594A">
              <w:rPr>
                <w:rFonts w:ascii="Times New Roman" w:hAnsi="Times New Roman" w:cs="Times New Roman"/>
                <w:color w:val="000000"/>
                <w:sz w:val="24"/>
                <w:szCs w:val="24"/>
              </w:rPr>
              <w:t>капітального ремонту ліфтів по вул. Леонтовича 6, п.1-п.3, м. Коломия</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20529,06</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20529,06</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20529,06</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20529,06</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20</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 xml:space="preserve">середня вартість </w:t>
            </w:r>
            <w:r w:rsidRPr="001D594A">
              <w:rPr>
                <w:rFonts w:ascii="Times New Roman" w:hAnsi="Times New Roman" w:cs="Times New Roman"/>
                <w:color w:val="000000"/>
                <w:sz w:val="24"/>
                <w:szCs w:val="24"/>
              </w:rPr>
              <w:t>капітального ремонту сходових маршів та площадок в середині багатоквартирного будинку по вул. Лермонтова 8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грн</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r w:rsidRPr="001D594A">
              <w:rPr>
                <w:rFonts w:ascii="Times New Roman" w:hAnsi="Times New Roman" w:cs="Times New Roman"/>
              </w:rPr>
              <w:t>кошторис</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2D47D2">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rPr>
              <w:t>Пояснення щодо причин розбіжностей між фактичними та затвердженими результативними показниками</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4</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AF780B" w:rsidRPr="001D594A" w:rsidRDefault="00AF780B" w:rsidP="00AF780B">
            <w:pPr>
              <w:jc w:val="center"/>
              <w:rPr>
                <w:rFonts w:ascii="Times New Roman" w:hAnsi="Times New Roman" w:cs="Times New Roman"/>
                <w:sz w:val="24"/>
                <w:szCs w:val="24"/>
                <w:lang w:eastAsia="uk-UA"/>
              </w:rPr>
            </w:pPr>
            <w:r w:rsidRPr="001D594A">
              <w:rPr>
                <w:rFonts w:ascii="Times New Roman" w:hAnsi="Times New Roman" w:cs="Times New Roman"/>
                <w:sz w:val="24"/>
                <w:szCs w:val="24"/>
                <w:lang w:eastAsia="uk-UA"/>
              </w:rPr>
              <w:t>якості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1 </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bookmarkStart w:id="101" w:name="281"/>
            <w:bookmarkEnd w:id="101"/>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житлового будинку по вул. Крип’якевича, 36, 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bookmarkStart w:id="102" w:name="282"/>
            <w:bookmarkEnd w:id="102"/>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bookmarkStart w:id="103" w:name="283"/>
            <w:bookmarkEnd w:id="103"/>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bookmarkStart w:id="104" w:name="284"/>
            <w:bookmarkEnd w:id="104"/>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bookmarkStart w:id="105" w:name="285"/>
            <w:bookmarkEnd w:id="105"/>
            <w:r w:rsidRPr="001D594A">
              <w:rPr>
                <w:lang w:val="uk-UA"/>
              </w:rPr>
              <w:t> 100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bookmarkStart w:id="106" w:name="286"/>
            <w:bookmarkEnd w:id="106"/>
            <w:r w:rsidRPr="001D594A">
              <w:rPr>
                <w:lang w:val="uk-UA"/>
              </w:rPr>
              <w:t>100 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покрівлі багатоквартирного будинку по вул. Крип'якевича №34 ОСББ </w:t>
            </w:r>
            <w:r w:rsidRPr="001D594A">
              <w:rPr>
                <w:rFonts w:ascii="Times New Roman" w:hAnsi="Times New Roman" w:cs="Times New Roman"/>
                <w:color w:val="000000"/>
                <w:sz w:val="24"/>
                <w:szCs w:val="24"/>
              </w:rPr>
              <w:lastRenderedPageBreak/>
              <w:t>"Крип'якевича +"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lastRenderedPageBreak/>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3</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покрівлі багатоквартирного будинку по вул. Крип'якевича №36А ОСББ "Крип'якевича +"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ru-RU" w:eastAsia="uk-UA"/>
              </w:rPr>
            </w:pPr>
            <w:r w:rsidRPr="001D594A">
              <w:rPr>
                <w:rFonts w:ascii="Times New Roman" w:eastAsia="Times New Roman" w:hAnsi="Times New Roman" w:cs="Times New Roman"/>
                <w:sz w:val="24"/>
                <w:szCs w:val="24"/>
                <w:lang w:val="ru-RU" w:eastAsia="uk-UA"/>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ru-RU" w:eastAsia="uk-UA"/>
              </w:rPr>
            </w:pPr>
            <w:r w:rsidRPr="001D594A">
              <w:rPr>
                <w:rFonts w:ascii="Times New Roman" w:eastAsia="Times New Roman" w:hAnsi="Times New Roman" w:cs="Times New Roman"/>
                <w:sz w:val="24"/>
                <w:szCs w:val="24"/>
                <w:lang w:val="ru-RU" w:eastAsia="uk-UA"/>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4</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каналізаційної мережі по вул. Мазепи, 280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5</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rPr>
                <w:lang w:val="uk-UA"/>
              </w:rPr>
            </w:pPr>
            <w:r w:rsidRPr="001D594A">
              <w:rPr>
                <w:lang w:eastAsia="uk-UA"/>
              </w:rPr>
              <w:t>відсоток завершеності</w:t>
            </w:r>
            <w:r w:rsidRPr="001D594A">
              <w:rPr>
                <w:color w:val="000000"/>
              </w:rPr>
              <w:t xml:space="preserve"> </w:t>
            </w:r>
            <w:r w:rsidRPr="001D594A">
              <w:rPr>
                <w:color w:val="000000"/>
                <w:lang w:val="uk-UA"/>
              </w:rPr>
              <w:t>к</w:t>
            </w:r>
            <w:r w:rsidRPr="001D594A">
              <w:rPr>
                <w:color w:val="000000"/>
              </w:rPr>
              <w:t>апітальн</w:t>
            </w:r>
            <w:r w:rsidRPr="001D594A">
              <w:rPr>
                <w:color w:val="000000"/>
                <w:lang w:val="uk-UA"/>
              </w:rPr>
              <w:t>ого</w:t>
            </w:r>
            <w:r w:rsidRPr="001D594A">
              <w:rPr>
                <w:color w:val="000000"/>
              </w:rPr>
              <w:t xml:space="preserve"> ремонт</w:t>
            </w:r>
            <w:r w:rsidRPr="001D594A">
              <w:rPr>
                <w:color w:val="000000"/>
                <w:lang w:val="uk-UA"/>
              </w:rPr>
              <w:t>у</w:t>
            </w:r>
            <w:r w:rsidRPr="001D594A">
              <w:rPr>
                <w:color w:val="000000"/>
              </w:rPr>
              <w:t xml:space="preserve"> внутрішньобудинкових електричних мереж в житловому багатоквартирному будинку по вул.Петлюри 38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6</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покрівлі багатоповерхового будинку за адресою вул. Лисенка, 34 в м.Коломия Івано-Франківської обл. </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7</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покрівлі багатоповерхового житлового будинку по пл. Привокзальна, 12 </w:t>
            </w:r>
            <w:r w:rsidRPr="001D594A">
              <w:rPr>
                <w:rFonts w:ascii="Times New Roman" w:hAnsi="Times New Roman" w:cs="Times New Roman"/>
                <w:color w:val="000000"/>
                <w:sz w:val="24"/>
                <w:szCs w:val="24"/>
              </w:rPr>
              <w:lastRenderedPageBreak/>
              <w:t>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lastRenderedPageBreak/>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8</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електроосвітлення в місцях загального користування житлового будинку по вул. К9остомарова, 2 в м.Коломия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9</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сходової клітки в житловому будинку по вул. Коновальця, 9 в м. Коломиї</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даху багатоквартирного житловому будинку по вул. І.Мазепи, 274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11</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каналізаційної мережі багатоповерхового будинку по вул. Леонтовича 22 в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12</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зовнішньої каналізаційної мережі по вул. </w:t>
            </w:r>
            <w:r w:rsidRPr="001D594A">
              <w:rPr>
                <w:rFonts w:ascii="Times New Roman" w:hAnsi="Times New Roman" w:cs="Times New Roman"/>
                <w:color w:val="000000"/>
                <w:sz w:val="24"/>
                <w:szCs w:val="24"/>
              </w:rPr>
              <w:lastRenderedPageBreak/>
              <w:t>Довбуша 119, в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lastRenderedPageBreak/>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13</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м’якої покрівлі житлового будинку по Січових Стрільців, 23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14</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каналізаційної мережі по вул.С.Стрільців біля будинку №33 в 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15</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color w:val="000000"/>
                <w:sz w:val="24"/>
                <w:szCs w:val="24"/>
              </w:rPr>
              <w:t xml:space="preserve">Капітальний ремонт сходових маршів та площадок в середині будівлі багатоповерхового будинку по вул. Палія 28 в м. Коломия Івано-Франківської обл. </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16</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багатоповерхового будинку по вул. Довженка 14 в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17</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даху секція "Б" багатоквартирного житлового будинку по вул. І.Мазепи, 270 в </w:t>
            </w:r>
            <w:r w:rsidRPr="001D594A">
              <w:rPr>
                <w:rFonts w:ascii="Times New Roman" w:hAnsi="Times New Roman" w:cs="Times New Roman"/>
                <w:color w:val="000000"/>
                <w:sz w:val="24"/>
                <w:szCs w:val="24"/>
              </w:rPr>
              <w:lastRenderedPageBreak/>
              <w:t>м. 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lastRenderedPageBreak/>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18</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електромережі багатоповерхового будинку по вул. Січових Стрільців 39, м. Коломия, Івано-Франківської обл.</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19</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ліфтів по вул. Леонтовича 6, п.1-п.3, м. Коломия</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100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100 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r>
      <w:tr w:rsidR="00AF780B" w:rsidRPr="001D594A" w:rsidTr="00C62A1B">
        <w:tblPrEx>
          <w:tblBorders>
            <w:top w:val="outset" w:sz="6" w:space="0" w:color="auto"/>
            <w:left w:val="outset" w:sz="6" w:space="0" w:color="auto"/>
            <w:bottom w:val="outset" w:sz="6" w:space="0" w:color="auto"/>
            <w:right w:val="outset" w:sz="6" w:space="0" w:color="auto"/>
          </w:tblBorders>
        </w:tblPrEx>
        <w:trPr>
          <w:jc w:val="center"/>
        </w:trPr>
        <w:tc>
          <w:tcPr>
            <w:tcW w:w="1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20</w:t>
            </w:r>
          </w:p>
        </w:tc>
        <w:tc>
          <w:tcPr>
            <w:tcW w:w="116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AF780B" w:rsidRPr="001D594A" w:rsidRDefault="00AF780B" w:rsidP="00AF780B">
            <w:pPr>
              <w:rPr>
                <w:rFonts w:ascii="Times New Roman" w:hAnsi="Times New Roman" w:cs="Times New Roman"/>
                <w:color w:val="000000"/>
                <w:sz w:val="24"/>
                <w:szCs w:val="24"/>
              </w:rPr>
            </w:pPr>
            <w:r w:rsidRPr="001D594A">
              <w:rPr>
                <w:rFonts w:ascii="Times New Roman" w:hAnsi="Times New Roman" w:cs="Times New Roman"/>
                <w:sz w:val="24"/>
                <w:szCs w:val="24"/>
                <w:lang w:eastAsia="uk-UA"/>
              </w:rPr>
              <w:t>відсоток завершеності</w:t>
            </w:r>
            <w:r w:rsidRPr="001D594A">
              <w:rPr>
                <w:rFonts w:ascii="Times New Roman" w:hAnsi="Times New Roman" w:cs="Times New Roman"/>
                <w:color w:val="000000"/>
                <w:sz w:val="24"/>
                <w:szCs w:val="24"/>
              </w:rPr>
              <w:t xml:space="preserve"> капітального ремонту сходових маршів та площадок в середині багатоквартирного будинку по вул. Лермонтова 8 в м.Коломия Івано-Франківської області</w:t>
            </w:r>
          </w:p>
        </w:tc>
        <w:tc>
          <w:tcPr>
            <w:tcW w:w="1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3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кошторис </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3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r w:rsidRPr="001D594A">
              <w:rPr>
                <w:lang w:val="uk-UA"/>
              </w:rPr>
              <w:t>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p>
        </w:tc>
      </w:tr>
      <w:tr w:rsidR="00AF780B" w:rsidRPr="001D594A" w:rsidTr="002D47D2">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r w:rsidRPr="001D594A">
              <w:rPr>
                <w:rFonts w:ascii="Times New Roman" w:hAnsi="Times New Roman" w:cs="Times New Roman"/>
              </w:rPr>
              <w:t>Пояснення щодо причин розбіжностей між фактичними та затвердженими результативними показниками</w:t>
            </w:r>
          </w:p>
        </w:tc>
      </w:tr>
      <w:tr w:rsidR="001D594A" w:rsidRPr="001D594A" w:rsidTr="002D47D2">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D594A" w:rsidRPr="001D594A" w:rsidRDefault="001D594A" w:rsidP="00AF780B">
            <w:pPr>
              <w:jc w:val="center"/>
              <w:rPr>
                <w:rFonts w:ascii="Times New Roman" w:hAnsi="Times New Roman" w:cs="Times New Roman"/>
              </w:rPr>
            </w:pPr>
            <w:r w:rsidRPr="001D594A">
              <w:rPr>
                <w:rFonts w:ascii="Times New Roman" w:hAnsi="Times New Roman" w:cs="Times New Roman"/>
                <w:bCs/>
                <w:sz w:val="24"/>
                <w:szCs w:val="24"/>
              </w:rPr>
              <w:t xml:space="preserve">у 2019 році було </w:t>
            </w:r>
            <w:r w:rsidRPr="001D594A">
              <w:rPr>
                <w:rFonts w:ascii="Times New Roman" w:hAnsi="Times New Roman" w:cs="Times New Roman"/>
                <w:sz w:val="24"/>
                <w:szCs w:val="24"/>
              </w:rPr>
              <w:t xml:space="preserve">зроблено капітальні ремонти </w:t>
            </w:r>
            <w:r w:rsidRPr="001D594A">
              <w:rPr>
                <w:rFonts w:ascii="Times New Roman" w:hAnsi="Times New Roman" w:cs="Times New Roman"/>
                <w:bCs/>
                <w:sz w:val="24"/>
                <w:szCs w:val="24"/>
              </w:rPr>
              <w:t>конструктивних елементів, систем електропостачання, каналізації та ліфтів багатоквартирних житлових будинків</w:t>
            </w:r>
            <w:r w:rsidRPr="001D594A">
              <w:rPr>
                <w:rFonts w:ascii="Times New Roman" w:hAnsi="Times New Roman" w:cs="Times New Roman"/>
                <w:sz w:val="24"/>
                <w:szCs w:val="24"/>
              </w:rPr>
              <w:t xml:space="preserve"> в 9 ОСББ міста Коломиї на загальну суму </w:t>
            </w:r>
            <w:r w:rsidRPr="001D594A">
              <w:rPr>
                <w:rFonts w:ascii="Times New Roman" w:eastAsia="Times New Roman" w:hAnsi="Times New Roman" w:cs="Times New Roman"/>
                <w:sz w:val="24"/>
                <w:szCs w:val="24"/>
                <w:lang w:eastAsia="uk-UA"/>
              </w:rPr>
              <w:t>1 305 711,28</w:t>
            </w:r>
            <w:r w:rsidRPr="001D594A">
              <w:rPr>
                <w:rFonts w:ascii="Times New Roman" w:hAnsi="Times New Roman" w:cs="Times New Roman"/>
                <w:sz w:val="24"/>
                <w:szCs w:val="24"/>
              </w:rPr>
              <w:t xml:space="preserve"> грн.</w:t>
            </w:r>
          </w:p>
        </w:tc>
      </w:tr>
      <w:tr w:rsidR="00AF780B" w:rsidRPr="001D594A" w:rsidTr="006C301D">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780B" w:rsidRPr="001D594A" w:rsidRDefault="00AF780B" w:rsidP="00AF780B">
            <w:pPr>
              <w:spacing w:after="165" w:line="240" w:lineRule="auto"/>
              <w:rPr>
                <w:rFonts w:ascii="Times New Roman" w:eastAsia="Times New Roman" w:hAnsi="Times New Roman" w:cs="Times New Roman"/>
                <w:sz w:val="24"/>
                <w:szCs w:val="24"/>
                <w:lang w:eastAsia="uk-UA"/>
              </w:rPr>
            </w:pPr>
          </w:p>
        </w:tc>
      </w:tr>
    </w:tbl>
    <w:p w:rsidR="003C6586" w:rsidRDefault="003C6586" w:rsidP="003C6586">
      <w:pPr>
        <w:spacing w:after="0" w:line="240" w:lineRule="auto"/>
        <w:rPr>
          <w:rFonts w:ascii="Times New Roman" w:eastAsia="Times New Roman" w:hAnsi="Times New Roman" w:cs="Times New Roman"/>
          <w:sz w:val="24"/>
          <w:szCs w:val="24"/>
          <w:lang w:eastAsia="uk-UA"/>
        </w:rPr>
      </w:pPr>
    </w:p>
    <w:p w:rsidR="008221E8" w:rsidRPr="001D594A" w:rsidRDefault="008221E8" w:rsidP="003C6586">
      <w:pPr>
        <w:spacing w:after="0" w:line="240" w:lineRule="auto"/>
        <w:rPr>
          <w:rFonts w:ascii="Times New Roman" w:eastAsia="Times New Roman" w:hAnsi="Times New Roman" w:cs="Times New Roman"/>
          <w:vanish/>
          <w:sz w:val="24"/>
          <w:szCs w:val="24"/>
          <w:lang w:eastAsia="uk-UA"/>
        </w:rPr>
      </w:pPr>
    </w:p>
    <w:p w:rsidR="00AF780B" w:rsidRDefault="00AF780B" w:rsidP="00AF780B">
      <w:pPr>
        <w:pStyle w:val="a9"/>
        <w:rPr>
          <w:lang w:val="uk-UA"/>
        </w:rPr>
      </w:pPr>
      <w:r w:rsidRPr="001D594A">
        <w:rPr>
          <w:lang w:val="uk-UA"/>
        </w:rPr>
        <w:t>10. Узагальнений висновок про виконання бюджетної програми.</w:t>
      </w:r>
    </w:p>
    <w:p w:rsidR="008221E8" w:rsidRDefault="008221E8">
      <w:pPr>
        <w:rPr>
          <w:rFonts w:ascii="Times New Roman" w:hAnsi="Times New Roman" w:cs="Times New Roman"/>
          <w:bCs/>
          <w:sz w:val="24"/>
          <w:szCs w:val="24"/>
        </w:rPr>
      </w:pPr>
    </w:p>
    <w:p w:rsidR="00AF780B" w:rsidRPr="001D594A" w:rsidRDefault="00AF780B">
      <w:pPr>
        <w:rPr>
          <w:rFonts w:ascii="Times New Roman" w:hAnsi="Times New Roman" w:cs="Times New Roman"/>
          <w:bCs/>
          <w:sz w:val="24"/>
          <w:szCs w:val="24"/>
        </w:rPr>
      </w:pPr>
      <w:bookmarkStart w:id="107" w:name="_GoBack"/>
      <w:bookmarkEnd w:id="107"/>
      <w:r w:rsidRPr="001D594A">
        <w:rPr>
          <w:rFonts w:ascii="Times New Roman" w:hAnsi="Times New Roman" w:cs="Times New Roman"/>
          <w:bCs/>
          <w:sz w:val="24"/>
          <w:szCs w:val="24"/>
        </w:rPr>
        <w:lastRenderedPageBreak/>
        <w:t xml:space="preserve">Внаслідок використання коштів спеціального фонду бюджету у 2019 році було </w:t>
      </w:r>
      <w:r w:rsidRPr="001D594A">
        <w:rPr>
          <w:rFonts w:ascii="Times New Roman" w:hAnsi="Times New Roman" w:cs="Times New Roman"/>
          <w:sz w:val="24"/>
          <w:szCs w:val="24"/>
        </w:rPr>
        <w:t xml:space="preserve">зроблено капітальні ремонти </w:t>
      </w:r>
      <w:r w:rsidRPr="001D594A">
        <w:rPr>
          <w:rFonts w:ascii="Times New Roman" w:hAnsi="Times New Roman" w:cs="Times New Roman"/>
          <w:bCs/>
          <w:sz w:val="24"/>
          <w:szCs w:val="24"/>
        </w:rPr>
        <w:t>конструктивних елементів, систем електропостачання, каналізації та ліфтів багатоквартирних житлових будинків</w:t>
      </w:r>
      <w:r w:rsidRPr="001D594A">
        <w:rPr>
          <w:rFonts w:ascii="Times New Roman" w:hAnsi="Times New Roman" w:cs="Times New Roman"/>
          <w:sz w:val="24"/>
          <w:szCs w:val="24"/>
        </w:rPr>
        <w:t xml:space="preserve"> в 9 ОСББ міста Коломиї на загальну суму </w:t>
      </w:r>
      <w:r w:rsidRPr="001D594A">
        <w:rPr>
          <w:rFonts w:ascii="Times New Roman" w:eastAsia="Times New Roman" w:hAnsi="Times New Roman" w:cs="Times New Roman"/>
          <w:sz w:val="24"/>
          <w:szCs w:val="24"/>
          <w:lang w:eastAsia="uk-UA"/>
        </w:rPr>
        <w:t>1 305 711,28</w:t>
      </w:r>
      <w:r w:rsidRPr="001D594A">
        <w:rPr>
          <w:rFonts w:ascii="Times New Roman" w:hAnsi="Times New Roman" w:cs="Times New Roman"/>
          <w:sz w:val="24"/>
          <w:szCs w:val="24"/>
        </w:rPr>
        <w:t xml:space="preserve"> грн., завдяки чому значно </w:t>
      </w:r>
      <w:r w:rsidRPr="001D594A">
        <w:rPr>
          <w:rFonts w:ascii="Times New Roman" w:hAnsi="Times New Roman" w:cs="Times New Roman"/>
          <w:bCs/>
          <w:sz w:val="24"/>
          <w:szCs w:val="24"/>
        </w:rPr>
        <w:t>покрашились умови та комфорт проживання  мешканців багатоквартирних житлових будинків ОСББ міста Коломия.</w:t>
      </w:r>
    </w:p>
    <w:p w:rsidR="00AF780B" w:rsidRPr="001D594A" w:rsidRDefault="00AF780B">
      <w:pPr>
        <w:rPr>
          <w:rFonts w:ascii="Times New Roman" w:hAnsi="Times New Roman" w:cs="Times New Roman"/>
          <w:bCs/>
          <w:sz w:val="24"/>
          <w:szCs w:val="24"/>
        </w:rPr>
      </w:pPr>
    </w:p>
    <w:p w:rsidR="00AF780B" w:rsidRPr="001D594A" w:rsidRDefault="00AF780B" w:rsidP="00AF780B">
      <w:pPr>
        <w:rPr>
          <w:rFonts w:ascii="Times New Roman" w:hAnsi="Times New Roman" w:cs="Times New Roman"/>
          <w:sz w:val="27"/>
          <w:szCs w:val="27"/>
        </w:rPr>
      </w:pPr>
    </w:p>
    <w:p w:rsidR="00AF780B" w:rsidRPr="001D594A" w:rsidRDefault="00AF780B" w:rsidP="00AF780B">
      <w:pPr>
        <w:rPr>
          <w:rFonts w:ascii="Times New Roman" w:hAnsi="Times New Roman" w:cs="Times New Roman"/>
          <w:sz w:val="27"/>
          <w:szCs w:val="27"/>
        </w:rPr>
      </w:pPr>
    </w:p>
    <w:p w:rsidR="00AF780B" w:rsidRPr="001D594A" w:rsidRDefault="00AF780B" w:rsidP="00AF780B">
      <w:pPr>
        <w:rPr>
          <w:rFonts w:ascii="Times New Roman" w:hAnsi="Times New Roman" w:cs="Times New Roman"/>
          <w:b/>
          <w:szCs w:val="28"/>
          <w:u w:val="single"/>
        </w:rPr>
      </w:pPr>
      <w:r w:rsidRPr="001D594A">
        <w:rPr>
          <w:rFonts w:ascii="Times New Roman" w:hAnsi="Times New Roman" w:cs="Times New Roman"/>
          <w:b/>
          <w:sz w:val="27"/>
          <w:szCs w:val="27"/>
        </w:rPr>
        <w:t xml:space="preserve">Міський голова                                                                               </w:t>
      </w:r>
      <w:r w:rsidRPr="001D594A">
        <w:rPr>
          <w:rFonts w:ascii="Times New Roman" w:hAnsi="Times New Roman" w:cs="Times New Roman"/>
          <w:b/>
          <w:szCs w:val="28"/>
        </w:rPr>
        <w:t xml:space="preserve">__________                         </w:t>
      </w:r>
      <w:r w:rsidRPr="001D594A">
        <w:rPr>
          <w:rFonts w:ascii="Times New Roman" w:hAnsi="Times New Roman" w:cs="Times New Roman"/>
          <w:b/>
          <w:szCs w:val="28"/>
          <w:u w:val="single"/>
        </w:rPr>
        <w:t>___ Ігор Слюзар_____</w:t>
      </w:r>
    </w:p>
    <w:p w:rsidR="00AF780B" w:rsidRPr="001D594A" w:rsidRDefault="00AF780B" w:rsidP="00AF780B">
      <w:pPr>
        <w:rPr>
          <w:rFonts w:ascii="Times New Roman" w:hAnsi="Times New Roman" w:cs="Times New Roman"/>
          <w:b/>
          <w:sz w:val="20"/>
        </w:rPr>
      </w:pPr>
      <w:r w:rsidRPr="001D594A">
        <w:rPr>
          <w:rFonts w:ascii="Times New Roman" w:hAnsi="Times New Roman" w:cs="Times New Roman"/>
          <w:b/>
          <w:szCs w:val="28"/>
        </w:rPr>
        <w:t xml:space="preserve">            </w:t>
      </w:r>
      <w:r w:rsidRPr="001D594A">
        <w:rPr>
          <w:rFonts w:ascii="Times New Roman" w:hAnsi="Times New Roman" w:cs="Times New Roman"/>
          <w:b/>
          <w:sz w:val="20"/>
        </w:rPr>
        <w:t xml:space="preserve">                                                                                                                                      (підпис)                                  (ініціали та прізвище)</w:t>
      </w:r>
    </w:p>
    <w:p w:rsidR="00AF780B" w:rsidRPr="001D594A" w:rsidRDefault="00AF780B" w:rsidP="00AF780B">
      <w:pPr>
        <w:spacing w:line="240" w:lineRule="auto"/>
        <w:rPr>
          <w:rFonts w:ascii="Times New Roman" w:hAnsi="Times New Roman" w:cs="Times New Roman"/>
          <w:b/>
          <w:sz w:val="27"/>
          <w:szCs w:val="27"/>
        </w:rPr>
      </w:pPr>
      <w:r w:rsidRPr="001D594A">
        <w:rPr>
          <w:rFonts w:ascii="Times New Roman" w:hAnsi="Times New Roman" w:cs="Times New Roman"/>
          <w:b/>
          <w:sz w:val="27"/>
          <w:szCs w:val="27"/>
        </w:rPr>
        <w:t xml:space="preserve">Начальник відділу економічного аналізу </w:t>
      </w:r>
    </w:p>
    <w:p w:rsidR="00AF780B" w:rsidRPr="001D594A" w:rsidRDefault="00AF780B" w:rsidP="00AF780B">
      <w:pPr>
        <w:spacing w:line="240" w:lineRule="auto"/>
        <w:rPr>
          <w:rFonts w:ascii="Times New Roman" w:hAnsi="Times New Roman" w:cs="Times New Roman"/>
          <w:b/>
          <w:sz w:val="20"/>
        </w:rPr>
      </w:pPr>
      <w:r w:rsidRPr="001D594A">
        <w:rPr>
          <w:rFonts w:ascii="Times New Roman" w:hAnsi="Times New Roman" w:cs="Times New Roman"/>
          <w:b/>
          <w:sz w:val="27"/>
          <w:szCs w:val="27"/>
        </w:rPr>
        <w:t>та стратегічного планування міської ради</w:t>
      </w:r>
      <w:r w:rsidRPr="001D594A">
        <w:rPr>
          <w:rFonts w:ascii="Times New Roman" w:hAnsi="Times New Roman" w:cs="Times New Roman"/>
          <w:b/>
          <w:szCs w:val="28"/>
        </w:rPr>
        <w:t xml:space="preserve">                                        __________                             </w:t>
      </w:r>
      <w:r w:rsidRPr="001D594A">
        <w:rPr>
          <w:rFonts w:ascii="Times New Roman" w:hAnsi="Times New Roman" w:cs="Times New Roman"/>
          <w:b/>
          <w:szCs w:val="28"/>
          <w:u w:val="single"/>
        </w:rPr>
        <w:t>_Наталія Геник______</w:t>
      </w:r>
      <w:r w:rsidRPr="001D594A">
        <w:rPr>
          <w:rFonts w:ascii="Times New Roman" w:hAnsi="Times New Roman" w:cs="Times New Roman"/>
          <w:b/>
          <w:szCs w:val="28"/>
          <w:u w:val="single"/>
        </w:rPr>
        <w:br/>
      </w:r>
      <w:r w:rsidRPr="001D594A">
        <w:rPr>
          <w:rFonts w:ascii="Times New Roman" w:hAnsi="Times New Roman" w:cs="Times New Roman"/>
          <w:b/>
          <w:sz w:val="20"/>
        </w:rPr>
        <w:t xml:space="preserve">                                                                                                                                                   </w:t>
      </w:r>
      <w:r w:rsidRPr="001D594A">
        <w:rPr>
          <w:rFonts w:ascii="Times New Roman" w:hAnsi="Times New Roman" w:cs="Times New Roman"/>
          <w:sz w:val="20"/>
        </w:rPr>
        <w:t>(підпис)                                       (ініціали та прізвище)</w:t>
      </w:r>
    </w:p>
    <w:p w:rsidR="00AF780B" w:rsidRPr="001D594A" w:rsidRDefault="00AF780B" w:rsidP="00AF780B">
      <w:pPr>
        <w:rPr>
          <w:rFonts w:ascii="Times New Roman" w:hAnsi="Times New Roman" w:cs="Times New Roman"/>
        </w:rPr>
      </w:pPr>
      <w:r w:rsidRPr="001D594A">
        <w:rPr>
          <w:rFonts w:ascii="Times New Roman" w:hAnsi="Times New Roman" w:cs="Times New Roman"/>
          <w:sz w:val="24"/>
          <w:szCs w:val="24"/>
        </w:rPr>
        <w:t>Долаврук</w:t>
      </w:r>
    </w:p>
    <w:p w:rsidR="00AF780B" w:rsidRPr="001D594A" w:rsidRDefault="00AF780B">
      <w:pPr>
        <w:rPr>
          <w:rFonts w:ascii="Times New Roman" w:hAnsi="Times New Roman" w:cs="Times New Roman"/>
        </w:rPr>
      </w:pPr>
    </w:p>
    <w:sectPr w:rsidR="00AF780B" w:rsidRPr="001D594A" w:rsidSect="003C6586">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09" w:rsidRDefault="00AA7009" w:rsidP="00CD3BB6">
      <w:pPr>
        <w:spacing w:after="0" w:line="240" w:lineRule="auto"/>
      </w:pPr>
      <w:r>
        <w:separator/>
      </w:r>
    </w:p>
  </w:endnote>
  <w:endnote w:type="continuationSeparator" w:id="0">
    <w:p w:rsidR="00AA7009" w:rsidRDefault="00AA7009" w:rsidP="00CD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09" w:rsidRDefault="00AA7009" w:rsidP="00CD3BB6">
      <w:pPr>
        <w:spacing w:after="0" w:line="240" w:lineRule="auto"/>
      </w:pPr>
      <w:r>
        <w:separator/>
      </w:r>
    </w:p>
  </w:footnote>
  <w:footnote w:type="continuationSeparator" w:id="0">
    <w:p w:rsidR="00AA7009" w:rsidRDefault="00AA7009" w:rsidP="00CD3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86"/>
    <w:rsid w:val="00026C47"/>
    <w:rsid w:val="00055384"/>
    <w:rsid w:val="000A5216"/>
    <w:rsid w:val="000C5FE6"/>
    <w:rsid w:val="000C6CFB"/>
    <w:rsid w:val="000E5B8A"/>
    <w:rsid w:val="001D594A"/>
    <w:rsid w:val="001E5F6A"/>
    <w:rsid w:val="002016B3"/>
    <w:rsid w:val="00241BD1"/>
    <w:rsid w:val="002D47D2"/>
    <w:rsid w:val="0032172C"/>
    <w:rsid w:val="00326D7D"/>
    <w:rsid w:val="003650A1"/>
    <w:rsid w:val="003B7439"/>
    <w:rsid w:val="003C6586"/>
    <w:rsid w:val="003D1F8A"/>
    <w:rsid w:val="00410558"/>
    <w:rsid w:val="004D3AD7"/>
    <w:rsid w:val="004E78B9"/>
    <w:rsid w:val="00505384"/>
    <w:rsid w:val="00520329"/>
    <w:rsid w:val="005E394B"/>
    <w:rsid w:val="006C301D"/>
    <w:rsid w:val="006D2B21"/>
    <w:rsid w:val="00726A2D"/>
    <w:rsid w:val="007608CF"/>
    <w:rsid w:val="00777722"/>
    <w:rsid w:val="007B59D6"/>
    <w:rsid w:val="007C78D2"/>
    <w:rsid w:val="007D2876"/>
    <w:rsid w:val="007E2561"/>
    <w:rsid w:val="008221E8"/>
    <w:rsid w:val="00852FAD"/>
    <w:rsid w:val="008731EC"/>
    <w:rsid w:val="008F17FD"/>
    <w:rsid w:val="009171E3"/>
    <w:rsid w:val="009738B2"/>
    <w:rsid w:val="00A012BD"/>
    <w:rsid w:val="00A533B9"/>
    <w:rsid w:val="00AA7009"/>
    <w:rsid w:val="00AB0515"/>
    <w:rsid w:val="00AF780B"/>
    <w:rsid w:val="00B25C33"/>
    <w:rsid w:val="00B9771F"/>
    <w:rsid w:val="00C62A1B"/>
    <w:rsid w:val="00C71DF0"/>
    <w:rsid w:val="00CD3BB6"/>
    <w:rsid w:val="00D2684B"/>
    <w:rsid w:val="00D61DA9"/>
    <w:rsid w:val="00D814EC"/>
    <w:rsid w:val="00D87E2B"/>
    <w:rsid w:val="00E20DA2"/>
    <w:rsid w:val="00E502C6"/>
    <w:rsid w:val="00E8056A"/>
    <w:rsid w:val="00E858A0"/>
    <w:rsid w:val="00F06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2E1F"/>
  <w15:chartTrackingRefBased/>
  <w15:docId w15:val="{AED52A45-11BA-4AD9-AFB3-63A64813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586"/>
  </w:style>
  <w:style w:type="paragraph" w:styleId="3">
    <w:name w:val="heading 3"/>
    <w:basedOn w:val="a"/>
    <w:link w:val="30"/>
    <w:qFormat/>
    <w:rsid w:val="00B25C3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9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394B"/>
    <w:rPr>
      <w:rFonts w:ascii="Segoe UI" w:hAnsi="Segoe UI" w:cs="Segoe UI"/>
      <w:sz w:val="18"/>
      <w:szCs w:val="18"/>
    </w:rPr>
  </w:style>
  <w:style w:type="character" w:customStyle="1" w:styleId="rvts8">
    <w:name w:val="rvts8"/>
    <w:rsid w:val="005E394B"/>
  </w:style>
  <w:style w:type="paragraph" w:styleId="a5">
    <w:name w:val="header"/>
    <w:basedOn w:val="a"/>
    <w:link w:val="a6"/>
    <w:uiPriority w:val="99"/>
    <w:unhideWhenUsed/>
    <w:rsid w:val="00CD3BB6"/>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D3BB6"/>
  </w:style>
  <w:style w:type="paragraph" w:styleId="a7">
    <w:name w:val="footer"/>
    <w:basedOn w:val="a"/>
    <w:link w:val="a8"/>
    <w:uiPriority w:val="99"/>
    <w:unhideWhenUsed/>
    <w:rsid w:val="00CD3BB6"/>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D3BB6"/>
  </w:style>
  <w:style w:type="paragraph" w:styleId="a9">
    <w:name w:val="Normal (Web)"/>
    <w:aliases w:val="Обычный (Web)"/>
    <w:basedOn w:val="a"/>
    <w:rsid w:val="003B74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3D1F8A"/>
    <w:rPr>
      <w:color w:val="0000FF"/>
      <w:u w:val="single"/>
    </w:rPr>
  </w:style>
  <w:style w:type="character" w:customStyle="1" w:styleId="30">
    <w:name w:val="Заголовок 3 Знак"/>
    <w:basedOn w:val="a0"/>
    <w:link w:val="3"/>
    <w:rsid w:val="00B25C33"/>
    <w:rPr>
      <w:rFonts w:ascii="Times New Roman" w:eastAsia="Times New Roman" w:hAnsi="Times New Roman" w:cs="Times New Roman"/>
      <w:b/>
      <w:bCs/>
      <w:sz w:val="27"/>
      <w:szCs w:val="27"/>
      <w:lang w:val="ru-RU" w:eastAsia="ru-RU"/>
    </w:rPr>
  </w:style>
  <w:style w:type="table" w:styleId="ab">
    <w:name w:val="Table Grid"/>
    <w:basedOn w:val="a1"/>
    <w:rsid w:val="00B25C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0929-4733-4A15-A969-5FA97FE7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23</Pages>
  <Words>3447</Words>
  <Characters>19650</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21</cp:revision>
  <cp:lastPrinted>2020-02-03T11:43:00Z</cp:lastPrinted>
  <dcterms:created xsi:type="dcterms:W3CDTF">2019-01-11T12:46:00Z</dcterms:created>
  <dcterms:modified xsi:type="dcterms:W3CDTF">2020-02-03T11:51:00Z</dcterms:modified>
</cp:coreProperties>
</file>