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A6" w:rsidRPr="00E55B97" w:rsidRDefault="00E55B97" w:rsidP="00E55B97">
      <w:pPr>
        <w:rPr>
          <w:b/>
          <w:sz w:val="28"/>
          <w:szCs w:val="28"/>
          <w:lang w:val="uk-UA"/>
        </w:rPr>
      </w:pPr>
      <w:r w:rsidRPr="00E55B97">
        <w:rPr>
          <w:b/>
          <w:sz w:val="28"/>
          <w:szCs w:val="28"/>
          <w:lang w:val="uk-UA"/>
        </w:rPr>
        <w:t>Інформація про кількість  неприватизованих квартир та жилих кімнат у гуртожитках,які перебувають на балансі</w:t>
      </w:r>
      <w:r>
        <w:rPr>
          <w:b/>
          <w:sz w:val="28"/>
          <w:szCs w:val="28"/>
          <w:lang w:val="uk-UA"/>
        </w:rPr>
        <w:t xml:space="preserve"> </w:t>
      </w:r>
      <w:r w:rsidRPr="00E55B97">
        <w:rPr>
          <w:b/>
          <w:sz w:val="28"/>
          <w:szCs w:val="28"/>
          <w:lang w:val="uk-UA"/>
        </w:rPr>
        <w:t>в Управлінні комунального господарства Коломийської міської ради  станом на 01.06.2019р.</w:t>
      </w:r>
    </w:p>
    <w:p w:rsidR="00E55B97" w:rsidRPr="00E55B97" w:rsidRDefault="00E55B97" w:rsidP="00E55B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E55B97">
        <w:rPr>
          <w:sz w:val="28"/>
          <w:szCs w:val="28"/>
          <w:lang w:val="uk-UA"/>
        </w:rPr>
        <w:t xml:space="preserve"> Неприватизованих кв</w:t>
      </w:r>
      <w:r>
        <w:rPr>
          <w:sz w:val="28"/>
          <w:szCs w:val="28"/>
          <w:lang w:val="uk-UA"/>
        </w:rPr>
        <w:t>а</w:t>
      </w:r>
      <w:r w:rsidRPr="00E55B97">
        <w:rPr>
          <w:sz w:val="28"/>
          <w:szCs w:val="28"/>
          <w:lang w:val="uk-UA"/>
        </w:rPr>
        <w:t>ртир</w:t>
      </w:r>
      <w:r>
        <w:rPr>
          <w:sz w:val="28"/>
          <w:szCs w:val="28"/>
          <w:lang w:val="uk-UA"/>
        </w:rPr>
        <w:t xml:space="preserve">         </w:t>
      </w:r>
      <w:r w:rsidRPr="00E55B9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 </w:t>
      </w:r>
      <w:r w:rsidRPr="00E55B97">
        <w:rPr>
          <w:sz w:val="28"/>
          <w:szCs w:val="28"/>
          <w:lang w:val="uk-UA"/>
        </w:rPr>
        <w:t>256</w:t>
      </w:r>
    </w:p>
    <w:p w:rsidR="00E55B97" w:rsidRPr="00E55B97" w:rsidRDefault="00E55B97" w:rsidP="00E55B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E55B97">
        <w:rPr>
          <w:sz w:val="28"/>
          <w:szCs w:val="28"/>
          <w:lang w:val="uk-UA"/>
        </w:rPr>
        <w:t>Жилих кімнат у гуртожитках</w:t>
      </w:r>
      <w:r>
        <w:rPr>
          <w:sz w:val="28"/>
          <w:szCs w:val="28"/>
          <w:lang w:val="uk-UA"/>
        </w:rPr>
        <w:t xml:space="preserve">        </w:t>
      </w:r>
      <w:r w:rsidRPr="00E55B9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 </w:t>
      </w:r>
      <w:r w:rsidRPr="00E55B97">
        <w:rPr>
          <w:sz w:val="28"/>
          <w:szCs w:val="28"/>
          <w:lang w:val="uk-UA"/>
        </w:rPr>
        <w:t>22</w:t>
      </w:r>
    </w:p>
    <w:sectPr w:rsidR="00E55B97" w:rsidRPr="00E55B97" w:rsidSect="0097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3C6"/>
    <w:rsid w:val="0019459A"/>
    <w:rsid w:val="001D653F"/>
    <w:rsid w:val="00270153"/>
    <w:rsid w:val="002B3C76"/>
    <w:rsid w:val="00396659"/>
    <w:rsid w:val="00447062"/>
    <w:rsid w:val="006B2C16"/>
    <w:rsid w:val="00757692"/>
    <w:rsid w:val="007B6370"/>
    <w:rsid w:val="00805B82"/>
    <w:rsid w:val="008B57A6"/>
    <w:rsid w:val="00923908"/>
    <w:rsid w:val="00975854"/>
    <w:rsid w:val="009F485E"/>
    <w:rsid w:val="00A66839"/>
    <w:rsid w:val="00AE351E"/>
    <w:rsid w:val="00B03A58"/>
    <w:rsid w:val="00B307C9"/>
    <w:rsid w:val="00B91A90"/>
    <w:rsid w:val="00C711BF"/>
    <w:rsid w:val="00D906D2"/>
    <w:rsid w:val="00E55B97"/>
    <w:rsid w:val="00F743C6"/>
    <w:rsid w:val="00FC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2019-01-30T13:45:00Z</cp:lastPrinted>
  <dcterms:created xsi:type="dcterms:W3CDTF">2019-06-03T08:06:00Z</dcterms:created>
  <dcterms:modified xsi:type="dcterms:W3CDTF">2019-06-03T08:15:00Z</dcterms:modified>
</cp:coreProperties>
</file>