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3"/>
        <w:gridCol w:w="255"/>
      </w:tblGrid>
      <w:tr w:rsidR="0063066C" w:rsidRPr="0063066C" w:rsidTr="00FD5FAA">
        <w:trPr>
          <w:tblCellSpacing w:w="0" w:type="dxa"/>
        </w:trPr>
        <w:tc>
          <w:tcPr>
            <w:tcW w:w="14883" w:type="dxa"/>
            <w:shd w:val="clear" w:color="auto" w:fill="FFFFFF"/>
            <w:vAlign w:val="center"/>
            <w:hideMark/>
          </w:tcPr>
          <w:tbl>
            <w:tblPr>
              <w:tblW w:w="495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3"/>
            </w:tblGrid>
            <w:tr w:rsidR="0063066C" w:rsidRPr="0063066C" w:rsidTr="00AE25F1">
              <w:trPr>
                <w:tblCellSpacing w:w="0" w:type="dxa"/>
              </w:trPr>
              <w:tc>
                <w:tcPr>
                  <w:tcW w:w="14742" w:type="dxa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25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4"/>
                  </w:tblGrid>
                  <w:tr w:rsidR="0063066C" w:rsidRPr="0063066C" w:rsidTr="00FD5FAA">
                    <w:trPr>
                      <w:tblCellSpacing w:w="15" w:type="dxa"/>
                    </w:trPr>
                    <w:tc>
                      <w:tcPr>
                        <w:tcW w:w="666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ОЦІНКА ЕФЕКТИВНОСТІ БЮДЖЕТНОЇ ПРОГРАМИ </w:t>
                  </w: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br/>
                    <w:t>за 20</w:t>
                  </w:r>
                  <w:r w:rsidR="00834BB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21</w:t>
                  </w: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 xml:space="preserve"> рік</w:t>
                  </w:r>
                </w:p>
                <w:tbl>
                  <w:tblPr>
                    <w:tblW w:w="10875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5"/>
                  </w:tblGrid>
                  <w:tr w:rsidR="0063066C" w:rsidRPr="0063066C" w:rsidTr="00FD5FAA">
                    <w:trPr>
                      <w:trHeight w:val="4133"/>
                      <w:tblCellSpacing w:w="15" w:type="dxa"/>
                      <w:jc w:val="center"/>
                    </w:trPr>
                    <w:tc>
                      <w:tcPr>
                        <w:tcW w:w="1081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.____</w:t>
                        </w:r>
                        <w:r w:rsidR="00263B87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1000000</w:t>
                        </w:r>
                        <w:r w:rsidR="002E19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</w:t>
                        </w:r>
                        <w:r w:rsidR="0063066C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3F0D7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        </w:t>
                        </w:r>
                        <w:r w:rsidR="004A0E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Управління</w:t>
                        </w:r>
                        <w:r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культури</w:t>
                        </w:r>
                        <w:r w:rsidR="002E19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та туризму </w:t>
                        </w:r>
                        <w:r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Коломийської міської ради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 xml:space="preserve">        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 (найменування головного розпорядника)</w:t>
                        </w:r>
                      </w:p>
                      <w:p w:rsidR="0063066C" w:rsidRPr="0063066C" w:rsidRDefault="003F0D76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  <w:r w:rsidR="007A3ECE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</w:t>
                        </w:r>
                        <w:r w:rsidR="007A3ECE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263B87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1010000</w:t>
                        </w:r>
                        <w:r w:rsidR="007A3ECE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</w:t>
                        </w:r>
                        <w:r w:rsidR="002462C4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</w:t>
                        </w:r>
                        <w:r w:rsidR="007A3ECE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___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 </w:t>
                        </w:r>
                        <w:r w:rsidR="00164FD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Органи з питань культури, національностей та релігії</w:t>
                        </w:r>
                        <w:r w:rsidR="002462C4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</w:t>
                        </w:r>
                        <w:r w:rsidR="002462C4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____________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      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(найменування відповідального виконавця)</w:t>
                        </w:r>
                      </w:p>
                      <w:p w:rsidR="0063066C" w:rsidRPr="0063066C" w:rsidRDefault="003F0D76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</w:t>
                        </w:r>
                        <w:r w:rsidR="0063066C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  </w:t>
                        </w:r>
                        <w:r w:rsidR="00834BB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1011080</w:t>
                        </w:r>
                        <w:r w:rsidR="001B45CA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__     </w:t>
                        </w:r>
                        <w:r w:rsidR="00263B87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___0960</w:t>
                        </w:r>
                        <w:r w:rsidR="001B45CA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2462C4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</w:t>
                        </w:r>
                        <w:r w:rsidR="00D14EB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    </w:t>
                        </w:r>
                        <w:proofErr w:type="spellStart"/>
                        <w:r w:rsidR="001B45CA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D14EB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Надан</w:t>
                        </w:r>
                        <w:proofErr w:type="spellEnd"/>
                        <w:r w:rsidR="00D14EB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ня спеціальної освіти мистецькими школами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</w:t>
                        </w:r>
                        <w:r w:rsidR="002462C4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     (КПКВК ДБ (МБ))   </w:t>
                        </w:r>
                        <w:r w:rsid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        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   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(КФКВК)                 (найменування бюджетної програми)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4. Мета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бюджетної програми:</w:t>
                        </w:r>
                        <w:r w:rsidR="003F0D7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</w:t>
                        </w:r>
                        <w:r w:rsidR="007A3ECE" w:rsidRPr="00834BB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Духовне та естетичне виховання дітей та молоді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</w:t>
                        </w:r>
                        <w:r w:rsidR="007A3EC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_________________________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 Оцінка ефективності бюджетної програми за критеріями: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5.1 "Виконання бюджетної програми за напрямами викори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стання бюджетних коштів": (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4318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"/>
                    <w:gridCol w:w="2505"/>
                    <w:gridCol w:w="50"/>
                    <w:gridCol w:w="1544"/>
                    <w:gridCol w:w="1023"/>
                    <w:gridCol w:w="1399"/>
                    <w:gridCol w:w="974"/>
                    <w:gridCol w:w="930"/>
                    <w:gridCol w:w="1353"/>
                    <w:gridCol w:w="871"/>
                    <w:gridCol w:w="1030"/>
                    <w:gridCol w:w="2301"/>
                  </w:tblGrid>
                  <w:tr w:rsidR="00466EE8" w:rsidRPr="0063066C" w:rsidTr="00466EE8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884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392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113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424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466EE8" w:rsidRPr="0063066C" w:rsidTr="00466EE8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4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466EE8" w:rsidRPr="0063066C" w:rsidTr="00466EE8">
                    <w:trPr>
                      <w:trHeight w:val="917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54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A4362A" w:rsidP="00D14B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23230484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A4362A" w:rsidP="00D14B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1045000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A4362A" w:rsidP="00D14B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24275484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A4362A" w:rsidP="00F44D8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23127172,21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263B8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911726,76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24038898,97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31594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-103311,79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BA70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-133273,24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-236585,03</w:t>
                        </w:r>
                      </w:p>
                    </w:tc>
                  </w:tr>
                  <w:tr w:rsidR="0063066C" w:rsidRPr="0063066C" w:rsidTr="00FD5FAA">
                    <w:trPr>
                      <w:trHeight w:val="186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1B6227" w:rsidP="003F0D7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П</w:t>
                        </w:r>
                        <w:r w:rsidR="002F3286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о мистецьких школах утворилася значна економія бюджетних коштів (нарахування на оплату праці, послуги зв'язку та Інтернету, водопостачання та водовідведення, природного газу)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 у зв’язку із фактичною оплатою рахунків</w:t>
                        </w:r>
                        <w:r w:rsidR="003F0D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 та економією бюджетних коштів.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Відхилення касових видатків від планового показника по спеціальному фонду: накопичення коштів на рахунку для здійснення господарських операцій в майбутньому періоді. По загальному фонду виникла економія по використанню енергоносіїв у зв’язку із підписанням тендерних договорів </w:t>
                        </w:r>
                        <w:r w:rsidR="00FE78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та </w:t>
                        </w:r>
                        <w:r w:rsidR="003F0D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економією бюджетних коштів</w:t>
                        </w:r>
                      </w:p>
                    </w:tc>
                  </w:tr>
                  <w:tr w:rsidR="00466EE8" w:rsidRPr="0063066C" w:rsidTr="00466EE8">
                    <w:trPr>
                      <w:trHeight w:val="19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54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466EE8" w:rsidRPr="0063066C" w:rsidTr="003F0D76">
                    <w:trPr>
                      <w:trHeight w:val="29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1.1 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7D5FB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Заробітна плата</w:t>
                        </w:r>
                      </w:p>
                    </w:tc>
                    <w:tc>
                      <w:tcPr>
                        <w:tcW w:w="54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A436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18607062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A4362A" w:rsidP="00617E1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587000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A436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19194062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A4362A" w:rsidP="00ED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18607062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551883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19158945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514FA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-35117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514FA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-35117</w:t>
                        </w:r>
                      </w:p>
                    </w:tc>
                  </w:tr>
                  <w:tr w:rsidR="0063066C" w:rsidRPr="0063066C" w:rsidTr="00FD5FAA">
                    <w:trPr>
                      <w:trHeight w:val="37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3666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Зменшення обсягів проведених видатків по заробітній платі, порівняно із плановими показниками відбулося через перебування працівників на лікарняних листках непрацездатності </w:t>
                        </w:r>
                      </w:p>
                    </w:tc>
                  </w:tr>
                  <w:tr w:rsidR="00466EE8" w:rsidRPr="0063066C" w:rsidTr="00466EE8">
                    <w:trPr>
                      <w:trHeight w:val="441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1.2 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7D5FB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Нарахування на оплату праці</w:t>
                        </w:r>
                      </w:p>
                    </w:tc>
                    <w:tc>
                      <w:tcPr>
                        <w:tcW w:w="548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A4362A" w:rsidP="00AE6A4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3914104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A4362A" w:rsidP="00AE6A4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118000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A436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4032104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A4362A" w:rsidP="00164F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3867355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F44D8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96000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3963355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-46749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-22000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-68749</w:t>
                        </w:r>
                      </w:p>
                    </w:tc>
                  </w:tr>
                  <w:tr w:rsidR="0063066C" w:rsidRPr="0063066C" w:rsidTr="00FD5FAA">
                    <w:trPr>
                      <w:trHeight w:val="37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CA2DB3" w:rsidP="003F0D7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lastRenderedPageBreak/>
                          <w:t>В зв’язку з перебуванням працівників на лікарняних листках непрацездат</w:t>
                        </w:r>
                        <w:r w:rsidR="003F0D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ності та перебуванням працівників</w:t>
                        </w: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 у відпустці б</w:t>
                        </w:r>
                        <w:r w:rsidR="003F0D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ез збереження заробітної плати</w:t>
                        </w:r>
                      </w:p>
                    </w:tc>
                  </w:tr>
                  <w:tr w:rsidR="00466EE8" w:rsidRPr="0063066C" w:rsidTr="003F0D76">
                    <w:trPr>
                      <w:trHeight w:val="762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63066C" w:rsidP="00981E57">
                        <w:pPr>
                          <w:spacing w:before="100" w:beforeAutospacing="1" w:after="100" w:afterAutospacing="1" w:line="240" w:lineRule="auto"/>
                          <w:ind w:right="-2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1.3 </w:t>
                        </w:r>
                      </w:p>
                    </w:tc>
                    <w:tc>
                      <w:tcPr>
                        <w:tcW w:w="891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7D5FB1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Витрати на предмети, матеріали, обладнання та інвентар (канцтовари)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34BB5" w:rsidRDefault="00834BB5" w:rsidP="007A3E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A4362A" w:rsidP="00D2618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159400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A436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189400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A436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137142,55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E731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167142,55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BD5BD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BD5BD0" w:rsidP="00BA70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-22257,45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834BB5" w:rsidRDefault="00BD5BD0" w:rsidP="00BA70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-22257,45</w:t>
                        </w:r>
                      </w:p>
                    </w:tc>
                  </w:tr>
                  <w:tr w:rsidR="007D5FB1" w:rsidRPr="0063066C" w:rsidTr="00FD5FAA">
                    <w:trPr>
                      <w:trHeight w:val="28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D5FB1" w:rsidRPr="00834BB5" w:rsidRDefault="00FC36EF" w:rsidP="00A651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Розбіжності</w:t>
                        </w:r>
                        <w:r w:rsidR="00380BCE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 між фактичними та затвердженими результативними</w:t>
                        </w: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 показниками</w:t>
                        </w:r>
                        <w:r w:rsidR="00380BCE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 виникли у зв’язку із зміною ціни на придбання обладнання та інвентарю</w:t>
                        </w:r>
                        <w:r w:rsidR="003F0D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 та економією коштів спеціального фонду для накопичення та використання  їх у майбутньому періоді</w:t>
                        </w:r>
                      </w:p>
                    </w:tc>
                  </w:tr>
                  <w:tr w:rsidR="00466EE8" w:rsidRPr="0063066C" w:rsidTr="003F0D76">
                    <w:trPr>
                      <w:trHeight w:val="786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834BB5" w:rsidRDefault="007D5FB1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1.4</w:t>
                        </w:r>
                      </w:p>
                    </w:tc>
                    <w:tc>
                      <w:tcPr>
                        <w:tcW w:w="89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834BB5" w:rsidRDefault="007D5FB1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Витрати на оплату послуг (послуги </w:t>
                        </w:r>
                        <w:proofErr w:type="spellStart"/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зв</w:t>
                        </w:r>
                        <w:proofErr w:type="spellEnd"/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>’</w:t>
                        </w:r>
                        <w:proofErr w:type="spellStart"/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язку</w:t>
                        </w:r>
                        <w:proofErr w:type="spellEnd"/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, </w:t>
                        </w:r>
                        <w:r w:rsidR="003F0D76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Інтернету</w:t>
                        </w:r>
                        <w:r w:rsidR="008A431A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, заправка картриджів)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834BB5" w:rsidRDefault="00A4362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80000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84800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834BB5" w:rsidRDefault="00A4362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164800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834BB5" w:rsidRDefault="00A4362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71521,86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41763,47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113285,33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834BB5" w:rsidRDefault="00BD5BD0" w:rsidP="00514F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-8478,14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834BB5" w:rsidRDefault="00BD5BD0" w:rsidP="002F3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-43036,53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834BB5" w:rsidRDefault="00EF3403" w:rsidP="002F3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-51514,67</w:t>
                        </w:r>
                      </w:p>
                    </w:tc>
                  </w:tr>
                  <w:tr w:rsidR="001D1B66" w:rsidRPr="0063066C" w:rsidTr="00FD5FAA">
                    <w:trPr>
                      <w:trHeight w:val="38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1B66" w:rsidRPr="00834BB5" w:rsidRDefault="001D1B66" w:rsidP="00F131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В </w:t>
                        </w:r>
                        <w:proofErr w:type="spellStart"/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зв</w:t>
                        </w:r>
                        <w:proofErr w:type="spellEnd"/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>’</w:t>
                        </w:r>
                        <w:proofErr w:type="spellStart"/>
                        <w:r w:rsidR="003666F1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язку</w:t>
                        </w:r>
                        <w:proofErr w:type="spellEnd"/>
                        <w:r w:rsidR="003666F1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 із запровадженням Кабміном </w:t>
                        </w:r>
                        <w:r w:rsidR="00F131FB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карантинних заходів в школах виникла економія по оплаті послуг за просочування дерев’яних конструкцій</w:t>
                        </w:r>
                        <w:r w:rsidR="00FA6DBF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,</w:t>
                        </w:r>
                        <w:r w:rsidR="00F131FB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 заміри опору </w:t>
                        </w:r>
                        <w:r w:rsidR="003065B5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ізоляції</w:t>
                        </w:r>
                        <w:r w:rsidR="00F131FB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,</w:t>
                        </w:r>
                        <w:r w:rsidR="00FA6DBF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 послуги зв’язку та Інтернет</w:t>
                        </w: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>.</w:t>
                        </w:r>
                      </w:p>
                    </w:tc>
                  </w:tr>
                  <w:tr w:rsidR="00466EE8" w:rsidRPr="0063066C" w:rsidTr="003F0D76">
                    <w:trPr>
                      <w:trHeight w:val="365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614BD2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1.5</w:t>
                        </w:r>
                      </w:p>
                    </w:tc>
                    <w:tc>
                      <w:tcPr>
                        <w:tcW w:w="89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1D1B66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Оплата теплопостачання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A4362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188348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A4362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188348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A4362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188348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188348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D1B66" w:rsidRPr="0063066C" w:rsidTr="00FD5FAA">
                    <w:trPr>
                      <w:trHeight w:val="43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1B66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EF340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Розбіжності між фактичними та затвердженими результативними показниками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 немає</w:t>
                        </w:r>
                      </w:p>
                    </w:tc>
                  </w:tr>
                  <w:tr w:rsidR="00466EE8" w:rsidRPr="0063066C" w:rsidTr="003F0D76">
                    <w:trPr>
                      <w:trHeight w:val="603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614BD2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1.6</w:t>
                        </w:r>
                      </w:p>
                    </w:tc>
                    <w:tc>
                      <w:tcPr>
                        <w:tcW w:w="89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1D1B66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Оплата водопостачання та водовідведення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834BB5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15000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15000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A4362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14599,63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14599,63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F3403" w:rsidP="00514F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-400,37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-400,37</w:t>
                        </w:r>
                      </w:p>
                    </w:tc>
                  </w:tr>
                  <w:tr w:rsidR="001D1B66" w:rsidRPr="0063066C" w:rsidTr="00FD5FAA">
                    <w:trPr>
                      <w:trHeight w:val="41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1B66" w:rsidRPr="00834BB5" w:rsidRDefault="003666F1" w:rsidP="002B21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По загальному фонду виникла економія по використанню водопостачанню та водовідведенню</w:t>
                        </w:r>
                        <w:r w:rsidR="00EF340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 </w:t>
                        </w:r>
                      </w:p>
                    </w:tc>
                  </w:tr>
                  <w:tr w:rsidR="00466EE8" w:rsidRPr="0063066C" w:rsidTr="003F0D76">
                    <w:trPr>
                      <w:trHeight w:val="47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614BD2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1.7</w:t>
                        </w:r>
                      </w:p>
                    </w:tc>
                    <w:tc>
                      <w:tcPr>
                        <w:tcW w:w="89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1D1B66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Оплата електроенергії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834BB5" w:rsidP="00D261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54280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54280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A4362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54280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54280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D1B66" w:rsidRPr="0063066C" w:rsidTr="00FD5FAA">
                    <w:trPr>
                      <w:trHeight w:val="44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1B66" w:rsidRPr="00834BB5" w:rsidRDefault="003666F1" w:rsidP="00EF34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Розбіжність</w:t>
                        </w:r>
                        <w:r w:rsidR="00380BCE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 між фактичними та затвердженими результативними </w:t>
                        </w: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показниками </w:t>
                        </w:r>
                        <w:r w:rsidR="00EF340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немає</w:t>
                        </w:r>
                      </w:p>
                    </w:tc>
                  </w:tr>
                  <w:tr w:rsidR="00466EE8" w:rsidRPr="0063066C" w:rsidTr="003F0D76">
                    <w:trPr>
                      <w:trHeight w:val="450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614BD2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1.8</w:t>
                        </w:r>
                      </w:p>
                    </w:tc>
                    <w:tc>
                      <w:tcPr>
                        <w:tcW w:w="89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1D1B66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Оплата природного газу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A4362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335790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A4362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82000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A4362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417790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A4362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288275,62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81439,68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369715,30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-47514,38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-560,32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-48074,70</w:t>
                        </w:r>
                      </w:p>
                    </w:tc>
                  </w:tr>
                  <w:tr w:rsidR="00D26180" w:rsidRPr="0063066C" w:rsidTr="00FD5FAA">
                    <w:trPr>
                      <w:trHeight w:val="32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380BCE" w:rsidP="00EF34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По загальному фонду виникла економія по використанню природного газу</w:t>
                        </w:r>
                        <w:r w:rsidR="00EF340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 у зв’язку із підписанням тендерного договору з постачальником природного газу по фіксованій ціні для бюджетних установ</w:t>
                        </w:r>
                      </w:p>
                    </w:tc>
                  </w:tr>
                  <w:tr w:rsidR="00466EE8" w:rsidRPr="0063066C" w:rsidTr="003F0D76">
                    <w:trPr>
                      <w:trHeight w:val="54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D26180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1.9</w:t>
                        </w:r>
                      </w:p>
                    </w:tc>
                    <w:tc>
                      <w:tcPr>
                        <w:tcW w:w="89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D26180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Видатки на відрядження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EE65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12000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12000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1698,06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1698,06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EF3403" w:rsidP="002F3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-10301,94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EF3403" w:rsidP="002F3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-10301,94</w:t>
                        </w:r>
                      </w:p>
                    </w:tc>
                  </w:tr>
                  <w:tr w:rsidR="00AB65BC" w:rsidRPr="0063066C" w:rsidTr="00FD5FAA">
                    <w:trPr>
                      <w:trHeight w:val="33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У 2021</w:t>
                        </w:r>
                        <w:r w:rsidR="00E54F36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 році з</w:t>
                        </w:r>
                        <w:r w:rsidR="00380BCE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меншилася кількість виїзних нарад, семінарів, курсів підвище</w:t>
                        </w:r>
                        <w:r w:rsidR="00E54F36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 xml:space="preserve">ння кваліфікації </w:t>
                        </w:r>
                        <w:r w:rsidR="003666F1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у зв’язку із запровадження Кабміну карантинних заходів</w:t>
                        </w:r>
                      </w:p>
                    </w:tc>
                  </w:tr>
                  <w:tr w:rsidR="00466EE8" w:rsidRPr="0063066C" w:rsidTr="003F0D76">
                    <w:trPr>
                      <w:trHeight w:val="576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Pr="00834BB5" w:rsidRDefault="00AB65B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2.0</w:t>
                        </w:r>
                      </w:p>
                    </w:tc>
                    <w:tc>
                      <w:tcPr>
                        <w:tcW w:w="89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Pr="00834BB5" w:rsidRDefault="00AB65B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Оплата інших енергоносіїв та інших комунальних послуг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Pr="00834BB5" w:rsidRDefault="00834BB5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5900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5900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Pr="00834BB5" w:rsidRDefault="00A4362A" w:rsidP="00A436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5730,10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5730,10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-169,90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-169,90</w:t>
                        </w:r>
                      </w:p>
                    </w:tc>
                  </w:tr>
                  <w:tr w:rsidR="00D26180" w:rsidRPr="0063066C" w:rsidTr="00FD5FAA">
                    <w:trPr>
                      <w:trHeight w:val="30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EF340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EF340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Розбіжність між фактичними та затвердженими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езультативними показниками виникла у зв’язку із фактичною оплатою акта наданих послуг</w:t>
                        </w:r>
                      </w:p>
                    </w:tc>
                  </w:tr>
                  <w:tr w:rsidR="00466EE8" w:rsidRPr="0063066C" w:rsidTr="00A4611E">
                    <w:trPr>
                      <w:trHeight w:val="732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EE65CC" w:rsidP="00AB65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2.</w:t>
                        </w:r>
                        <w:r w:rsidR="00AB65BC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9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EE65C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Окремі заходи по реалізації державних (регіональних) програм, не віднесені до заходів розвитку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EE65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1800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A4362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1800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ED67B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1800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E731E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1800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514FA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514FA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514FAB" w:rsidP="00EF3403">
                        <w:pPr>
                          <w:spacing w:after="0" w:line="240" w:lineRule="auto"/>
                          <w:ind w:right="-51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EE65CC" w:rsidRPr="0063066C" w:rsidTr="003666F1">
                    <w:trPr>
                      <w:trHeight w:val="260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834BB5" w:rsidRDefault="001B6227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1B622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466EE8" w:rsidRPr="0063066C" w:rsidTr="00A4611E">
                    <w:trPr>
                      <w:trHeight w:val="690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834BB5" w:rsidRDefault="00EE65C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lastRenderedPageBreak/>
                          <w:t>2.1</w:t>
                        </w:r>
                      </w:p>
                    </w:tc>
                    <w:tc>
                      <w:tcPr>
                        <w:tcW w:w="89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834BB5" w:rsidRDefault="00EE65C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Придбання обладнання і предметів довгострокового користування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834BB5" w:rsidRDefault="00EE65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EE65CC" w:rsidRPr="0063066C" w:rsidTr="00FD5FAA">
                    <w:trPr>
                      <w:trHeight w:val="32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834BB5" w:rsidRDefault="00380BCE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466EE8" w:rsidRPr="0063066C" w:rsidTr="00466EE8">
                    <w:trPr>
                      <w:trHeight w:val="560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617E1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2.2</w:t>
                        </w:r>
                      </w:p>
                    </w:tc>
                    <w:tc>
                      <w:tcPr>
                        <w:tcW w:w="89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617E1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Капітальний ремонт інших об’єктів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834BB5" w:rsidRDefault="00B14F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8A431A" w:rsidRPr="0063066C" w:rsidTr="00FD5FAA">
                    <w:trPr>
                      <w:trHeight w:val="19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8A431A" w:rsidRPr="00834BB5" w:rsidRDefault="003666F1" w:rsidP="00B14F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</w:pP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>У</w:t>
                        </w:r>
                        <w:r w:rsidR="001B622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 xml:space="preserve"> 2022</w:t>
                        </w:r>
                        <w:r w:rsidR="00B62DF6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 xml:space="preserve"> </w:t>
                        </w:r>
                        <w:proofErr w:type="spellStart"/>
                        <w:r w:rsidR="00B62DF6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>році</w:t>
                        </w:r>
                        <w:proofErr w:type="spellEnd"/>
                        <w:r w:rsidR="00B62DF6"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 xml:space="preserve"> </w:t>
                        </w: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 xml:space="preserve"> </w:t>
                        </w:r>
                        <w:proofErr w:type="spellStart"/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>капітальний</w:t>
                        </w:r>
                        <w:proofErr w:type="spellEnd"/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 xml:space="preserve"> ремонт</w:t>
                        </w:r>
                        <w:r w:rsidR="00B14F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 xml:space="preserve"> в </w:t>
                        </w:r>
                        <w:proofErr w:type="spellStart"/>
                        <w:r w:rsidR="00B14F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>мистецьких</w:t>
                        </w:r>
                        <w:proofErr w:type="spellEnd"/>
                        <w:r w:rsidR="00B14FC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 xml:space="preserve"> школах</w:t>
                        </w:r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 xml:space="preserve"> не </w:t>
                        </w:r>
                        <w:proofErr w:type="spellStart"/>
                        <w:r w:rsidRPr="00834BB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ru-RU" w:eastAsia="uk-UA"/>
                          </w:rPr>
                          <w:t>проводився</w:t>
                        </w:r>
                        <w:proofErr w:type="spellEnd"/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8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"/>
                    <w:gridCol w:w="558"/>
                    <w:gridCol w:w="2598"/>
                    <w:gridCol w:w="2496"/>
                    <w:gridCol w:w="2496"/>
                    <w:gridCol w:w="2260"/>
                    <w:gridCol w:w="50"/>
                  </w:tblGrid>
                  <w:tr w:rsidR="0063066C" w:rsidRPr="0063066C" w:rsidTr="00151241">
                    <w:trPr>
                      <w:gridAfter w:val="1"/>
                      <w:wAfter w:w="5" w:type="dxa"/>
                      <w:tblCellSpacing w:w="15" w:type="dxa"/>
                      <w:jc w:val="center"/>
                    </w:trPr>
                    <w:tc>
                      <w:tcPr>
                        <w:tcW w:w="10455" w:type="dxa"/>
                        <w:gridSpan w:val="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5.2 "Виконання бюджетної програми за джерелами надходжень спеціального фонду":</w:t>
                        </w:r>
                      </w:p>
                      <w:p w:rsidR="0063066C" w:rsidRPr="0063066C" w:rsidRDefault="008A431A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Залишок на початок року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466EE8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356264,93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1.1 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466EE8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356264,93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1.2 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096499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1045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0D372D" w:rsidP="000D372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За навчання в школах естетичного виховання н</w:t>
                        </w:r>
                        <w:r w:rsidR="00607CB5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адійш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ла  понадпланова  батьківська плата .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2. 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Надходження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2.1 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власні надходження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466E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1045000</w:t>
                        </w:r>
                        <w:r w:rsidR="0063066C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466E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911726,76</w:t>
                        </w:r>
                        <w:r w:rsidR="0063066C" w:rsidRPr="00A461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466E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133273,24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2.2 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надходження позик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2.3 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повернення кредитів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466EE8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2.4 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інші надходження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1045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AA354E" w:rsidP="00466EE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Відхилення касових видатків від планового показника по спеціальному фонду: накопичення коштів на рахунку для здійснення господарських</w:t>
                        </w:r>
                        <w:r w:rsidR="00355EDD" w:rsidRPr="00A461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операцій в майбутньому періоді. 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3. 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Залишок на кінець року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466E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739051,22</w:t>
                        </w:r>
                        <w:r w:rsidR="0063066C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3.1 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466EE8" w:rsidP="00466EE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739051,22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3.2 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D43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  <w:r w:rsidR="0063066C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151241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1045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0D372D" w:rsidP="00A461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За навчання в школах естетичного виховання, надійшли  понадпланові поступлення   батьківської  плати .</w:t>
                        </w:r>
                      </w:p>
                    </w:tc>
                  </w:tr>
                </w:tbl>
                <w:p w:rsidR="00FC3EFD" w:rsidRDefault="00FC3EFD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4468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"/>
                    <w:gridCol w:w="392"/>
                    <w:gridCol w:w="4391"/>
                    <w:gridCol w:w="1274"/>
                    <w:gridCol w:w="992"/>
                    <w:gridCol w:w="991"/>
                    <w:gridCol w:w="1133"/>
                    <w:gridCol w:w="991"/>
                    <w:gridCol w:w="999"/>
                    <w:gridCol w:w="842"/>
                    <w:gridCol w:w="1133"/>
                    <w:gridCol w:w="1230"/>
                    <w:gridCol w:w="50"/>
                  </w:tblGrid>
                  <w:tr w:rsidR="0063066C" w:rsidRPr="0063066C" w:rsidTr="00B14FCC">
                    <w:trPr>
                      <w:gridAfter w:val="1"/>
                      <w:wAfter w:w="5" w:type="dxa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5.3 "Виконання результативних показників бюджетної програми за напрямами використання бюджетних коштів":</w:t>
                        </w:r>
                      </w:p>
                      <w:p w:rsidR="0063066C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4361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3227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Затверджено паспортом бюджетної програми </w:t>
                        </w:r>
                      </w:p>
                    </w:tc>
                    <w:tc>
                      <w:tcPr>
                        <w:tcW w:w="3093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321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63066C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використання бюджетних коштів</w:t>
                        </w: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C27D39" w:rsidRPr="0063066C" w:rsidTr="00A4611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30313" w:rsidRPr="00B14FCC" w:rsidRDefault="00930313" w:rsidP="001C68D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napToGrid w:val="0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b/>
                            <w:snapToGrid w:val="0"/>
                          </w:rPr>
                          <w:t>Завдання1</w:t>
                        </w:r>
                      </w:p>
                      <w:p w:rsidR="00C27D39" w:rsidRPr="00B14FCC" w:rsidRDefault="00930313" w:rsidP="001C68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20"/>
                            <w:szCs w:val="20"/>
                          </w:rPr>
                          <w:t>1</w:t>
                        </w:r>
                        <w:r w:rsidRPr="00B14FCC"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18"/>
                            <w:szCs w:val="18"/>
                          </w:rPr>
                          <w:t xml:space="preserve">.1 </w:t>
                        </w:r>
                        <w:r w:rsidR="001E1CE8" w:rsidRPr="00B14FCC"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18"/>
                            <w:szCs w:val="18"/>
                          </w:rPr>
                          <w:t>Забезпечення надання початкової музичної  освіти з образотворчого мистецтва та художнього промислу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30313" w:rsidRPr="0063066C" w:rsidTr="002D309B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95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B14FCC" w:rsidRDefault="001E1C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установ, всього</w:t>
                        </w:r>
                        <w:r w:rsidR="00BB5FA2" w:rsidRPr="00B14FC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748A6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748A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="0063066C" w:rsidRPr="004748A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748A6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4748A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748A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748A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1E1CE8" w:rsidRPr="004748A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748A6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748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748A6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748A6" w:rsidRDefault="004748A6" w:rsidP="001E1CE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748A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748A6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748A6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748A6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E1CE8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3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1E1C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 т.ч. музичних шкіл (од.)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E1CE8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167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41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1E1C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 т.ч. художніх шкіл (од.)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E1CE8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15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65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1E1C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ставок-всього (од.)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9C78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164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184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2B49AB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05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459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2B49A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керівних працівників (од.)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2B49AB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119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2B49A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педагогічного персоналу (од.)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</w:t>
                        </w:r>
                        <w:r w:rsidR="00053434"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  <w:r w:rsidR="00053434"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133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153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2B49AB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106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436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2B49A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спеціалістів (од.)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2B49AB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189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622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2B49A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обслуговуючого та технічного персоналу (од.)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2B49AB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19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651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2B49A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відділень (фортепіано, народні інструменти , тощо) (од.)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2B49AB" w:rsidRPr="0063066C" w:rsidTr="00A4611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199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73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2B49A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класів (од.)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0A6E27" w:rsidP="000A6E2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  <w:r w:rsidR="00053434"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96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96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96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2B49AB" w:rsidRPr="0063066C" w:rsidTr="00A4611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80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FE78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E784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778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B14FCC" w:rsidRDefault="002B49A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Видатки на отримання освіти у  школах е</w:t>
                        </w:r>
                        <w:r w:rsidR="000A6E27"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стетичного виховання –</w:t>
                        </w:r>
                        <w:r w:rsidR="001C68DC"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</w:t>
                        </w:r>
                        <w:r w:rsidR="000A6E27"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всього (г</w:t>
                        </w: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рн.)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4748A6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4748A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23200484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4748A6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4748A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1045000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4748A6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4748A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24245484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4748A6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4748A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23097172,21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4748A6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4748A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911726,76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4748A6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4748A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24008898,97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4748A6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4748A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-103311,79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4748A6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4748A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-133273,24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4748A6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4748A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-236585,03</w:t>
                        </w:r>
                      </w:p>
                    </w:tc>
                  </w:tr>
                  <w:tr w:rsidR="008E7E15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69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7E15" w:rsidRPr="00B14FCC" w:rsidRDefault="002B210D" w:rsidP="002B210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Відхилення касових видатків пояснюється економією бюджетних асигнувань</w:t>
                        </w:r>
                        <w:r w:rsidR="00472D51"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 (нарахування на оплату праці, послуги зв'язку та Інтернету, водопостачання та в</w:t>
                        </w:r>
                        <w:r w:rsid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одовідведення, природного газу)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 у зв’язку із зменшенням витрат на комунальні послуги та енергоносії</w:t>
                        </w:r>
                        <w:r w:rsid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. </w:t>
                        </w:r>
                        <w:r w:rsidR="00FE7849" w:rsidRPr="00FE784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Відхилення касових видатків від планового показника по спеціальному фонду: накопичення коштів на рахунку для здійснення господарських операцій в майбутньому періоді. По загальному фонду виникла економія по використанню енергоносіїв у зв’язку із підписанням тендерних договорів та заощадливим використанням енергоносіїв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61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Плата за навчання в школах естетичного виховання: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38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Фортепіано, гітара, вокально-хоровий відділ (грн.)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2D30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2D30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197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41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2D309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Баян, акордеон, скрипка, цимбали, бандура, ударні та духові інструменти, віолончель</w:t>
                        </w:r>
                        <w:r w:rsidR="00A94E4E"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(грн..)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2D30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2D30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71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A4611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43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2D309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Саксофон (грн..)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2D30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2D30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199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D45A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ED45A1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Обсяг видатків на заробітну плату та нарахування на оплату праці</w:t>
                        </w:r>
                        <w: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(грн..)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D45A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705000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D45A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705000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647883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647883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-57117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-57117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 касових видатків від планового показника по спеціальному фонду: накопичення коштів на рахунку для здійснення господарських операцій в майбутньому періоді.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D45A1" w:rsidP="00A94E4E">
                        <w:pPr>
                          <w:spacing w:before="24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ED45A1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Обсяг видатків на придбання предметів, матеріалів, обладнання та інвентарю для мистецьких шкіл (заправка картриджів, друкована продукція, канцтовари, фарби, музичні інструменти)</w:t>
                        </w:r>
                        <w: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грн..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D45A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159400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D45A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159400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137142,55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137142,55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-22257,45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4748A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-22257,45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54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 касових видатків від планового показника по спеціальному фонду: накопичення коштів на рахунку для здійснення господарських операцій в майбутньому періоді.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D45A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ED45A1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Обсяг видатків на оплату послуг для мистецьких шкіл (обстеження </w:t>
                        </w:r>
                        <w:proofErr w:type="spellStart"/>
                        <w:r w:rsidRPr="00ED45A1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газокористувального</w:t>
                        </w:r>
                        <w:proofErr w:type="spellEnd"/>
                        <w:r w:rsidRPr="00ED45A1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обладнання та обслуговування системи газопостачання, повірка лічильників поточний ремонт)</w:t>
                        </w:r>
                        <w: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грн..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D45A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84800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D45A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84800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41763,47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41763,47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-43036,53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-43036,53</w:t>
                        </w:r>
                      </w:p>
                    </w:tc>
                  </w:tr>
                  <w:tr w:rsidR="00617280" w:rsidRPr="0063066C" w:rsidTr="0061728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D45A1" w:rsidRPr="0063066C" w:rsidTr="00A4611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812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45A1" w:rsidRPr="00B14FCC" w:rsidRDefault="00ED45A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45A1" w:rsidRPr="00B14FCC" w:rsidRDefault="006172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Обсяг видатків на оплату відрядження та видатки за навчальні курси (наради, семінари, курси підвищення кваліфікації, заняття по курсу "Правила безпеки системи газопостачання")</w:t>
                        </w:r>
                        <w: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грн..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45A1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45A1" w:rsidRPr="00B14FCC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13800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45A1" w:rsidRPr="00B14FCC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13800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45A1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45A1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3498,06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45A1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3498,06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45A1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45A1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-10301,94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45A1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-10301,94</w:t>
                        </w:r>
                      </w:p>
                    </w:tc>
                  </w:tr>
                  <w:tr w:rsidR="00E40E08" w:rsidRPr="0063066C" w:rsidTr="00A4611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158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40E08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 касових видатків від планового показника по спеціальному фонду: накопичення коштів на рахунку для здійснення господарських операцій в майбутньому періоді.</w:t>
                        </w:r>
                      </w:p>
                    </w:tc>
                  </w:tr>
                  <w:tr w:rsidR="00E40E08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40E08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40E08" w:rsidRPr="00617280" w:rsidRDefault="00E40E0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Обсяг видатків на оплату природного газу в мистецьких школах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40E08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40E08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82000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40E08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82000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40E08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40E08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81439,68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40E08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81439,68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40E08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40E08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-560,32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40E08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-560,32</w:t>
                        </w:r>
                      </w:p>
                    </w:tc>
                  </w:tr>
                  <w:tr w:rsidR="00617280" w:rsidRPr="0063066C" w:rsidTr="0061728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FE784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E784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 касових видатків від планового показника по спеціальному фонду: накопичення коштів на рахунку для здійснення господарських операцій в майбутньому періоді.</w:t>
                        </w:r>
                      </w:p>
                    </w:tc>
                  </w:tr>
                  <w:tr w:rsidR="00617280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6172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Обсяг видатків для придбання матеріально-технічного забезпечення в дитячій музичній школі №2 ім. Г. </w:t>
                        </w:r>
                        <w:proofErr w:type="spellStart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(цифрове фортепіано </w:t>
                        </w:r>
                        <w:proofErr w:type="spellStart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Pearl</w:t>
                        </w:r>
                        <w:proofErr w:type="spellEnd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River</w:t>
                        </w:r>
                        <w:proofErr w:type="spellEnd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VO3WH - 1 шт., стійка під цифрове фортепіано - 1 шт., </w:t>
                        </w:r>
                        <w:proofErr w:type="spellStart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банкетка</w:t>
                        </w:r>
                        <w:proofErr w:type="spellEnd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для фортепіано - 1 шт.)</w:t>
                        </w:r>
                        <w: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грн..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9D0E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учнів, які отримують освіту у школах естетичного виховання-всього (осіб)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учнів, які отримують освіту у дитячих музичних школах (осіб)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E40E0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учнів, які отримують освіту у художній школі (осіб)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учнів, звільнених від плати за навчання</w:t>
                        </w:r>
                        <w:r w:rsid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на 100%</w:t>
                        </w: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(осіб)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230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230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4822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</w:t>
                        </w:r>
                      </w:p>
                    </w:tc>
                  </w:tr>
                  <w:tr w:rsidR="00617280" w:rsidRPr="0063066C" w:rsidTr="0061728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B33E30" w:rsidP="004822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2021 році збільшилася кількість пільговиків відповідно до затвердженого рішення виконавчого комітету міської ради від 03.09.2021 р. №245 «Про затвердження мережі мистецьких шкіл на 2021-2022 рік»</w:t>
                        </w:r>
                      </w:p>
                    </w:tc>
                  </w:tr>
                  <w:tr w:rsidR="00617280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6172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кількість придбаного матеріально-технічного забезпечення для музичної школи №2 ім. Г. </w:t>
                        </w:r>
                        <w:proofErr w:type="spellStart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(цифрове фортепіано </w:t>
                        </w:r>
                        <w:proofErr w:type="spellStart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Pearl</w:t>
                        </w:r>
                        <w:proofErr w:type="spellEnd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River</w:t>
                        </w:r>
                        <w:proofErr w:type="spellEnd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VO3WH - 1 шт., стійка під цифрове фортепіано - 1 шт., </w:t>
                        </w:r>
                        <w:proofErr w:type="spellStart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банкетка</w:t>
                        </w:r>
                        <w:proofErr w:type="spellEnd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для фортепіано - 1 шт.)</w:t>
                        </w:r>
                        <w: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комплект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C36A5B" w:rsidP="004822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617280" w:rsidRPr="0063066C" w:rsidTr="0061728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617280" w:rsidP="004822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617280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617280" w:rsidRDefault="00617280" w:rsidP="006172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установ на які спрямовані кошти спеціального фонду</w:t>
                        </w:r>
                        <w: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C36A5B" w:rsidP="004822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89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  <w:t>3.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30313" w:rsidRPr="0063066C" w:rsidTr="0061728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505CC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Чисельність учнів на одну педагогічну ставку (осіб)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505CC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6  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08191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Число </w:t>
                        </w:r>
                        <w:proofErr w:type="spellStart"/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педставок</w:t>
                        </w:r>
                        <w:proofErr w:type="spellEnd"/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на один клас (од..)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</w:t>
                        </w:r>
                        <w:r w:rsidR="00930313"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</w:t>
                        </w:r>
                        <w:r w:rsidR="00930313"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59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1,59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1,59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Витрати на навчання одного учня, який отримує освіту в школах естетичного виховання (грн..)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9303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26856,05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1208,09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28064,14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26736,62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1054,02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27790,63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30313" w:rsidRPr="00B14FCC" w:rsidRDefault="00C36A5B" w:rsidP="009303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-119,44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-154,07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-273,51</w:t>
                        </w:r>
                      </w:p>
                    </w:tc>
                  </w:tr>
                  <w:tr w:rsidR="00617280" w:rsidRPr="0063066C" w:rsidTr="0061728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B33E30" w:rsidP="00B33E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33E3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Причини розбіжносте між фактичними та затвердженими результативними показниками пояснюється економією</w:t>
                        </w:r>
                        <w:r w:rsid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бюджетних асигнувань</w:t>
                        </w:r>
                        <w:r w:rsidRPr="00B33E3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по використанню</w:t>
                        </w:r>
                        <w:r w:rsid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енергоносіїв</w:t>
                        </w:r>
                        <w:r w:rsidR="002B21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 у</w:t>
                        </w:r>
                        <w:r w:rsidRPr="00B33E3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зв’язку з цим зменшилися витрати на навчання одного учня</w:t>
                        </w:r>
                      </w:p>
                    </w:tc>
                  </w:tr>
                  <w:tr w:rsidR="00617280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6172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середня вартість матеріально-технічного забезпечення для музичної школи №2 ім. Г. </w:t>
                        </w:r>
                        <w:proofErr w:type="spellStart"/>
                        <w:r w:rsidRPr="00617280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(грн..)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Default="00617280" w:rsidP="009303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Default="006172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C36A5B" w:rsidP="009303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7280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B33E3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33E3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немає.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8E1B15" w:rsidP="003622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Динаміка </w:t>
                        </w:r>
                        <w:r w:rsidRPr="00B14FC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збільшення чисельності учнів , які отримують освіту  у школах естетичного виховання  у плановому періоді по відношенню до фактичного показника попереднього періоду (%)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C36A5B" w:rsidRDefault="00A94E4E" w:rsidP="00D42B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C36A5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C36A5B" w:rsidRDefault="004822B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C36A5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  <w:r w:rsidR="00A94E4E" w:rsidRPr="00C36A5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C36A5B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C36A5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C36A5B" w:rsidRDefault="00A4611E" w:rsidP="003C0DD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C36A5B" w:rsidRDefault="004822B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C36A5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  <w:r w:rsidR="00A94E4E" w:rsidRPr="00C36A5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C36A5B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C36A5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C36A5B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A94E4E" w:rsidRPr="00C36A5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C36A5B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A94E4E" w:rsidRPr="00C36A5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C36A5B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A94E4E" w:rsidRPr="00C36A5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9D0E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  <w:r w:rsidR="00A94E4E"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14FC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обсягу батьківської плати за навчання в загальному обсязі видатків  на отримання освіти в школах естетичного виховання (%)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4,50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4,50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3,94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3,94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-0,56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C36A5B" w:rsidP="009303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-0,56</w:t>
                        </w:r>
                      </w:p>
                    </w:tc>
                  </w:tr>
                  <w:tr w:rsidR="00A94E4E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9D0E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Зменшення відсотку обсягу батьківської плати за навчання в загальному обсязі видатків через збільшення пільг за навчання по батьківській платі</w:t>
                        </w:r>
                      </w:p>
                    </w:tc>
                  </w:tr>
                  <w:tr w:rsidR="00930313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057800" w:rsidRDefault="00057800" w:rsidP="00426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578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відсоток забезпеченості цифровим фортепіано </w:t>
                        </w:r>
                        <w:proofErr w:type="spellStart"/>
                        <w:r w:rsidRPr="000578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Pearl</w:t>
                        </w:r>
                        <w:proofErr w:type="spellEnd"/>
                        <w:r w:rsidRPr="000578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578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River</w:t>
                        </w:r>
                        <w:proofErr w:type="spellEnd"/>
                        <w:r w:rsidRPr="000578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VO3WH - 1 шт., стійкою під цифрове фортепіано - 1 шт., </w:t>
                        </w:r>
                        <w:proofErr w:type="spellStart"/>
                        <w:r w:rsidRPr="000578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банкеткою</w:t>
                        </w:r>
                        <w:proofErr w:type="spellEnd"/>
                        <w:r w:rsidRPr="000578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для фортепіано - 1 шт.)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FE7849" w:rsidP="00A21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A21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FE7849" w:rsidP="00A21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FE7849" w:rsidP="00A21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A461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FE7849" w:rsidP="00A21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FE7849" w:rsidP="00A21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A4611E" w:rsidP="00567BE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B14FCC" w:rsidRDefault="00FE7849" w:rsidP="00A21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FD5FAA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B14FCC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FD5FAA" w:rsidRPr="0063066C" w:rsidTr="00B14FC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373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B14FCC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B14F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            </w:r>
                      </w:p>
                    </w:tc>
                  </w:tr>
                </w:tbl>
                <w:p w:rsidR="0063066C" w:rsidRPr="0063066C" w:rsidRDefault="0063066C" w:rsidP="007C2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54A5" w:rsidRPr="005E7E3D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Зазначаються усі напрями використання бюджетних коштів, затверджені паспортом бюджетної програми.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5.4 "Виконання показників бюджетної програми порівняно із показниками попереднього року":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4452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"/>
                    <w:gridCol w:w="2357"/>
                    <w:gridCol w:w="1067"/>
                    <w:gridCol w:w="1202"/>
                    <w:gridCol w:w="1248"/>
                    <w:gridCol w:w="1163"/>
                    <w:gridCol w:w="1109"/>
                    <w:gridCol w:w="1439"/>
                    <w:gridCol w:w="1081"/>
                    <w:gridCol w:w="918"/>
                    <w:gridCol w:w="2646"/>
                  </w:tblGrid>
                  <w:tr w:rsidR="00A4611E" w:rsidRPr="0063066C" w:rsidTr="00383422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823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1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Попередній рік </w:t>
                        </w:r>
                      </w:p>
                    </w:tc>
                    <w:tc>
                      <w:tcPr>
                        <w:tcW w:w="127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Звітний рік </w:t>
                        </w:r>
                      </w:p>
                    </w:tc>
                    <w:tc>
                      <w:tcPr>
                        <w:tcW w:w="156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 виконання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(у відсотках) </w:t>
                        </w:r>
                      </w:p>
                    </w:tc>
                  </w:tr>
                  <w:tr w:rsidR="00A4611E" w:rsidRPr="0063066C" w:rsidTr="00383422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4611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A4611E" w:rsidRPr="0063066C" w:rsidTr="00383422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51241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51241" w:rsidRPr="00A4611E" w:rsidRDefault="0015124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51241" w:rsidRPr="00A4611E" w:rsidRDefault="00151241" w:rsidP="001512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20261407,86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51241" w:rsidRPr="00A4611E" w:rsidRDefault="00151241" w:rsidP="001512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931425,18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51241" w:rsidRPr="00A4611E" w:rsidRDefault="00151241" w:rsidP="001512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21192833,04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51241" w:rsidRPr="00A4611E" w:rsidRDefault="002E0D29" w:rsidP="001619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23127172,21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51241" w:rsidRPr="00A4611E" w:rsidRDefault="002E0D29" w:rsidP="00F61D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911726,76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51241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24038898,97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51241" w:rsidRPr="00A4611E" w:rsidRDefault="00493031" w:rsidP="0084773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+2865764,35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51241" w:rsidRPr="00A4611E" w:rsidRDefault="0049303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-19698,42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51241" w:rsidRPr="00A4611E" w:rsidRDefault="0049303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+2846065,93</w:t>
                        </w:r>
                      </w:p>
                    </w:tc>
                  </w:tr>
                  <w:tr w:rsidR="00B61DF6" w:rsidRPr="0063066C" w:rsidTr="00875CFF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79320E" w:rsidP="00A461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обсягів проведених видатків порівняно із аналогічними показниками попереднього року відбулося через підвищення розмірів за</w:t>
                        </w:r>
                        <w:r w:rsid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робітної плати та </w:t>
                        </w:r>
                        <w:r w:rsidR="00A40BB0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підвищення цін </w:t>
                        </w:r>
                        <w:r w:rsidR="002D37A0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на 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енергоносії.</w:t>
                        </w:r>
                        <w:r w:rsidR="00904F6E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</w:p>
                    </w:tc>
                  </w:tr>
                  <w:tr w:rsidR="00A4611E" w:rsidRPr="0063066C" w:rsidTr="00383422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A4611E" w:rsidRPr="0063066C" w:rsidTr="00383422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51241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51241" w:rsidRPr="00A4611E" w:rsidRDefault="0015124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Заробітна плата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51241" w:rsidRPr="00A4611E" w:rsidRDefault="00151241" w:rsidP="001512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16230935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51241" w:rsidRPr="00A4611E" w:rsidRDefault="00151241" w:rsidP="001512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550495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51241" w:rsidRPr="00A4611E" w:rsidRDefault="00151241" w:rsidP="001512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16781430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51241" w:rsidRPr="00A4611E" w:rsidRDefault="002E0D29" w:rsidP="001619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18607062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51241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551883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51241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19158945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51241" w:rsidRPr="00A4611E" w:rsidRDefault="0086378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+2376127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51241" w:rsidRPr="00A4611E" w:rsidRDefault="0049303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+1388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51241" w:rsidRPr="00A4611E" w:rsidRDefault="0049303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+2377515</w:t>
                        </w:r>
                      </w:p>
                    </w:tc>
                  </w:tr>
                  <w:tr w:rsidR="00B61DF6" w:rsidRPr="0063066C" w:rsidTr="00875CFF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79320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обсягів проведених видатків порівняно із аналогічними показниками попереднього року відбулося через підвищення розмірів заробітної плати.</w:t>
                        </w:r>
                      </w:p>
                    </w:tc>
                  </w:tr>
                  <w:tr w:rsidR="00A4611E" w:rsidRPr="0063066C" w:rsidTr="00383422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9F5FB4" w:rsidP="00502D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Нарахування на оплату праці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3382071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3482071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3867355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96000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3963355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86378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+485284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86378A" w:rsidP="00AA6B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-4000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86378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+481284</w:t>
                        </w:r>
                      </w:p>
                    </w:tc>
                  </w:tr>
                  <w:tr w:rsidR="00B61DF6" w:rsidRPr="0063066C" w:rsidTr="00A4611E">
                    <w:trPr>
                      <w:trHeight w:val="500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79320E" w:rsidP="00AA6B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обсягів проведених видатків порівняно із аналогічними показниками попереднього року відбулося через підвищення розмірів заробітної плати</w:t>
                        </w:r>
                        <w:r w:rsidR="00970C19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і, відповідно, нарахувань на неї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  <w:r w:rsidR="00AA6BC5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</w:p>
                    </w:tc>
                  </w:tr>
                  <w:tr w:rsidR="00A4611E" w:rsidRPr="0063066C" w:rsidTr="00383422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Витрати на предмети, матеріали, обладнання та інвентар 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192372,98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222372,98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2E0D29" w:rsidP="00B951D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137142,55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167142,55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86378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86378A" w:rsidP="00AA6B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-55230,43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49303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-55230,43</w:t>
                        </w:r>
                      </w:p>
                    </w:tc>
                  </w:tr>
                  <w:tr w:rsidR="00B61DF6" w:rsidRPr="0063066C" w:rsidTr="00875CFF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B2E80" w:rsidP="001B2E8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Зменшення</w:t>
                        </w:r>
                        <w:r w:rsidR="001E1300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обсягів проведених видатків (наданих кредитів) за напрямом використання бюджетних коштів в звітному році порівняно із аналогічними показниками попереднього року</w:t>
                        </w:r>
                        <w:r w:rsidR="00FD2ACF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відбулося через придбання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меншої кількості </w:t>
                        </w:r>
                        <w:r w:rsidR="00FD2ACF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основних засобів, </w:t>
                        </w:r>
                        <w:proofErr w:type="spellStart"/>
                        <w:r w:rsidR="00FD2ACF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інвентаря</w:t>
                        </w:r>
                        <w:proofErr w:type="spellEnd"/>
                        <w:r w:rsidR="00FD2ACF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та обладнання</w:t>
                        </w:r>
                        <w:r w:rsidR="001E1300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для шкіл естетичного вихованн</w:t>
                        </w:r>
                        <w:r w:rsidR="003A13D2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я 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канцтовари, господарські товари</w:t>
                        </w:r>
                        <w:r w:rsidR="005A46E1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 лампочки,</w:t>
                        </w:r>
                        <w:r w:rsidR="002D37A0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5A46E1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арби, вогнегасники, сантехніка</w:t>
                        </w:r>
                        <w:r w:rsidR="00FD2ACF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).</w:t>
                        </w:r>
                      </w:p>
                    </w:tc>
                  </w:tr>
                  <w:tr w:rsidR="00A4611E" w:rsidRPr="0063066C" w:rsidTr="00383422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Видатки на оплату послуг 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123361,52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49987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173348,52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2E0D29" w:rsidP="001619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71521,86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41763,47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113285,33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86378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-51839,66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86378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-8223,53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86378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-60063,19</w:t>
                        </w:r>
                      </w:p>
                    </w:tc>
                  </w:tr>
                  <w:tr w:rsidR="00B61DF6" w:rsidRPr="0063066C" w:rsidTr="00875CFF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E60B4B" w:rsidP="00E60B4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ru-RU"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Зменшення</w:t>
                        </w:r>
                        <w:r w:rsidR="001E1300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обсягів проведених видатків (наданих кредитів) за напрямом використання бюджетних коштів в звітному році порівняно із аналогічними показниками попереднього року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відбулося через  запровадженням Кабміном карантинних заходів</w:t>
                        </w:r>
                      </w:p>
                    </w:tc>
                  </w:tr>
                  <w:tr w:rsidR="00A4611E" w:rsidRPr="0063066C" w:rsidTr="00383422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на відрядження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84164D" w:rsidP="0084164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1420,20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1420,20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1698,06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1698,06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044FAD" w:rsidP="00ED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+277,86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+277,86</w:t>
                        </w:r>
                      </w:p>
                    </w:tc>
                  </w:tr>
                  <w:tr w:rsidR="00B61DF6" w:rsidRPr="0063066C" w:rsidTr="00875CFF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A369BF" w:rsidP="00A369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У 2021</w:t>
                        </w:r>
                        <w:r w:rsidR="00FD2ACF"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році 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збільшилася</w:t>
                        </w:r>
                        <w:r w:rsidR="00FD2ACF"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кількість виїзних нарад, курсів підвищення кваліфікації  </w:t>
                        </w:r>
                      </w:p>
                    </w:tc>
                  </w:tr>
                  <w:tr w:rsidR="00A4611E" w:rsidRPr="0063066C" w:rsidTr="00383422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теплопостачання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181588,66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181588,66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188348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188348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225EF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+6759,34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+6759,34</w:t>
                        </w:r>
                      </w:p>
                    </w:tc>
                  </w:tr>
                  <w:tr w:rsidR="00B61DF6" w:rsidRPr="0063066C" w:rsidTr="00875CFF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84811" w:rsidRPr="00A4611E" w:rsidRDefault="00A369BF" w:rsidP="00A369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</w:t>
                        </w:r>
                        <w:r w:rsidR="00E04B4B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обсягів видатків (наданих кредитів) за напрямом використання бюджетних коштів в звітному році порівняно із аналогічними показниками попереднього року</w:t>
                        </w:r>
                        <w:r w:rsidR="00E60B4B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пояснюється 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зростанням ціни на теплопостачання</w:t>
                        </w:r>
                      </w:p>
                    </w:tc>
                  </w:tr>
                  <w:tr w:rsidR="00A4611E" w:rsidRPr="0063066C" w:rsidTr="00383422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водопостачання та водовідведення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11482,80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11482,80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14599,63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14599,63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2D37A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+3116,83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+3116,83</w:t>
                        </w:r>
                      </w:p>
                    </w:tc>
                  </w:tr>
                  <w:tr w:rsidR="00B61DF6" w:rsidRPr="0063066C" w:rsidTr="00875CFF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84811" w:rsidRPr="00A4611E" w:rsidRDefault="00A369BF" w:rsidP="00A369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</w:t>
                        </w:r>
                        <w:r w:rsidR="00E04B4B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обсягів видатків (наданих кредитів) за напрямом використання бюджетних коштів в звітному році порівняно із аналогічними показниками попереднього року </w:t>
                        </w:r>
                        <w:r w:rsidR="00E60B4B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пояснюється 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зміною тарифу на водопостачання та водовідведення</w:t>
                        </w:r>
                      </w:p>
                    </w:tc>
                  </w:tr>
                  <w:tr w:rsidR="00A4611E" w:rsidRPr="0063066C" w:rsidTr="00383422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електроенергії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151241" w:rsidP="0084164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54555,60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54555,60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54280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54280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EA68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-275,60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EA68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-275,60</w:t>
                        </w:r>
                      </w:p>
                    </w:tc>
                  </w:tr>
                  <w:tr w:rsidR="00B61DF6" w:rsidRPr="0063066C" w:rsidTr="00875CFF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84811" w:rsidRPr="00A4611E" w:rsidRDefault="00943BAB" w:rsidP="00A369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</w:t>
                        </w:r>
                        <w:r w:rsidR="00A369BF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меншення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обсягів видатків (наданих кредитів) за напрямом використання бюджетних коштів в звітному році порівняно із аналогічними показниками попереднього року </w:t>
                        </w:r>
                        <w:r w:rsidR="00A369BF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пояснюється економією по використанню електроенергії</w:t>
                        </w:r>
                      </w:p>
                    </w:tc>
                  </w:tr>
                  <w:tr w:rsidR="00A4611E" w:rsidRPr="0063066C" w:rsidTr="00383422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природного газу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241813,28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241813,28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288275,62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81439,68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369715,30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225EF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+46462,34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+81439,68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+127902,02</w:t>
                        </w:r>
                      </w:p>
                    </w:tc>
                  </w:tr>
                  <w:tr w:rsidR="001619CF" w:rsidRPr="0063066C" w:rsidTr="00875CFF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A4611E" w:rsidRDefault="00A369BF" w:rsidP="00A369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</w:t>
                        </w:r>
                        <w:r w:rsidR="001619CF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обсягів видатків (наданих кредитів) за напрямом використання бюджетних коштів в звітному році порівняно із аналогічними показниками попереднього року відбулося через </w:t>
                        </w:r>
                        <w:r w:rsidR="0048201D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те, що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у 2020 році установи працювали дистанційно через карантинні заходи запровадженні Кабміном</w:t>
                        </w:r>
                      </w:p>
                    </w:tc>
                  </w:tr>
                  <w:tr w:rsidR="00A4611E" w:rsidRPr="0063066C" w:rsidTr="00383422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A4611E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21CE1" w:rsidRPr="00A4611E" w:rsidRDefault="00E21CE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інших енергоносіїв та інших комунальних послуг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5600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A4611E" w:rsidRDefault="00151241" w:rsidP="00FC4D6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5600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A4611E" w:rsidRDefault="002E0D29" w:rsidP="00B951D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5730,10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5730,10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A4611E" w:rsidRDefault="00493031" w:rsidP="00225EF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130,10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A4611E" w:rsidRDefault="0049303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A4611E" w:rsidRDefault="00044FAD" w:rsidP="00EA68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+130,10</w:t>
                        </w:r>
                      </w:p>
                    </w:tc>
                  </w:tr>
                  <w:tr w:rsidR="00B61DF6" w:rsidRPr="0063066C" w:rsidTr="00875CFF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84811" w:rsidRPr="00A4611E" w:rsidRDefault="00A369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згідно виставлених актів наданих робіт</w:t>
                        </w:r>
                      </w:p>
                    </w:tc>
                  </w:tr>
                  <w:tr w:rsidR="00A4611E" w:rsidRPr="0063066C" w:rsidTr="00383422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Окремі заходи по реалізації державних (регіональних) програм, не віднесені до заходів розвитку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1800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1800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+1800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A4611E" w:rsidRDefault="00044F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+1800</w:t>
                        </w:r>
                      </w:p>
                    </w:tc>
                  </w:tr>
                  <w:tr w:rsidR="00B61DF6" w:rsidRPr="0063066C" w:rsidTr="00875CFF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3A13D2" w:rsidP="00A369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У </w:t>
                        </w:r>
                        <w:r w:rsidR="00F86909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2021</w:t>
                        </w:r>
                        <w:r w:rsidR="00EC2E1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році</w:t>
                        </w:r>
                        <w:r w:rsidR="00F86909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оплачувалися заняття по курсу «Правила безпеки системи газопостачання»</w:t>
                        </w:r>
                      </w:p>
                    </w:tc>
                  </w:tr>
                  <w:tr w:rsidR="00A4611E" w:rsidRPr="0063066C" w:rsidTr="00383422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Придбання обладнання і предметів довгострокового користування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37150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15124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37150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2E0D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B61DF6" w:rsidRPr="0063066C" w:rsidTr="00875CFF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1A70EC" w:rsidP="00E60B4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</w:t>
                        </w:r>
                        <w:r w:rsidR="00E60B4B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році для ДМШ №2 придбали та встановили </w:t>
                        </w:r>
                        <w:r w:rsidR="003A13D2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  <w:r w:rsidR="00E60B4B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циркуляційні</w:t>
                        </w:r>
                        <w:r w:rsidR="00BA3672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насоси</w:t>
                        </w:r>
                        <w:r w:rsidR="00E60B4B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 комплекті</w:t>
                        </w:r>
                      </w:p>
                    </w:tc>
                  </w:tr>
                  <w:tr w:rsidR="00A4611E" w:rsidRPr="0063066C" w:rsidTr="00383422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A4611E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7666BE" w:rsidRPr="0063066C" w:rsidTr="00875CFF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666BE" w:rsidRPr="00A4611E" w:rsidRDefault="007666BE" w:rsidP="007666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Завдання 1 </w:t>
                        </w:r>
                      </w:p>
                      <w:p w:rsidR="007666BE" w:rsidRPr="00A4611E" w:rsidRDefault="007666BE" w:rsidP="007666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1.1 Забезпечення надання початкової музичної освіти з образотворчого мистецтва та художнього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промислу</w:t>
                        </w:r>
                      </w:p>
                    </w:tc>
                  </w:tr>
                  <w:tr w:rsidR="00A4611E" w:rsidRPr="0063066C" w:rsidTr="00383422">
                    <w:trPr>
                      <w:trHeight w:val="323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EC2E1F" w:rsidP="00BA36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A4611E" w:rsidRPr="0063066C" w:rsidTr="00383422">
                    <w:trPr>
                      <w:trHeight w:val="448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E524E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установ, всього</w:t>
                        </w:r>
                        <w:r w:rsidR="00CD0B90"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="009F5FB4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E524EB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B61DF6" w:rsidRPr="0063066C" w:rsidTr="00875CFF">
                    <w:trPr>
                      <w:trHeight w:val="18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444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 т.ч. музичних шкіл (од.)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C2E1F" w:rsidP="00EC2E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B61DF6" w:rsidRPr="0063066C" w:rsidTr="00875CFF">
                    <w:trPr>
                      <w:trHeight w:val="19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468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 т.ч. художніх шкіл (од.)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B61DF6" w:rsidRPr="0063066C" w:rsidTr="00875CFF">
                    <w:trPr>
                      <w:trHeight w:val="27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522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ставок-всього (од.)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9517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164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9517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184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164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184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B61DF6" w:rsidRPr="0063066C" w:rsidTr="00875CFF">
                    <w:trPr>
                      <w:trHeight w:val="36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F11F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керівних працівників (од.)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9517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9517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B61DF6" w:rsidRPr="0063066C" w:rsidTr="00875CFF">
                    <w:trPr>
                      <w:trHeight w:val="41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F11FD" w:rsidRPr="00A4611E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F11F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педагогічного персонаже (од.)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5A46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133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5A46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153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133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153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5A46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5A46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B61DF6" w:rsidRPr="0063066C" w:rsidTr="00875CFF">
                    <w:trPr>
                      <w:trHeight w:val="390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F11FD" w:rsidRPr="00A4611E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495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F11F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спеціалістів (од.)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5A46E1" w:rsidP="005A46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5A46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B61DF6" w:rsidRPr="0063066C" w:rsidTr="00875CFF">
                    <w:trPr>
                      <w:trHeight w:val="32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D01C8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обслуговуючого та технічного персон пер (од.)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B61DF6" w:rsidRPr="0063066C" w:rsidTr="00875CFF">
                    <w:trPr>
                      <w:trHeight w:val="39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DE17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Розбіжності</w:t>
                        </w:r>
                        <w:r w:rsidR="00D03E17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немає</w:t>
                        </w:r>
                      </w:p>
                    </w:tc>
                  </w:tr>
                  <w:tr w:rsidR="00A4611E" w:rsidRPr="0063066C" w:rsidTr="00383422">
                    <w:trPr>
                      <w:trHeight w:val="426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D01C8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відділень (фортепіано, народні інструменти , тощо) (од.)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5A46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5A46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B61DF6" w:rsidRPr="0063066C" w:rsidTr="00875CFF">
                    <w:trPr>
                      <w:trHeight w:val="30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школах естетичного виховання шість відділень (фортепіанний, вокальний, струнно-смичковий, народних інструментів, духових інструментів та художнього мистецтва)</w:t>
                        </w:r>
                      </w:p>
                    </w:tc>
                  </w:tr>
                  <w:tr w:rsidR="00A4611E" w:rsidRPr="0063066C" w:rsidTr="00383422">
                    <w:trPr>
                      <w:trHeight w:val="440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D01C8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класів (од.)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96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96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96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EC2E1F" w:rsidP="00EC2E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96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B61DF6" w:rsidRPr="0063066C" w:rsidTr="00875CFF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D03E17" w:rsidP="00BF4BF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Кількість класів</w:t>
                        </w:r>
                        <w:r w:rsidR="009517B6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BF4BF2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не 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</w:t>
                        </w:r>
                        <w:r w:rsidR="00BF4BF2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більшилася</w:t>
                        </w:r>
                      </w:p>
                    </w:tc>
                  </w:tr>
                  <w:tr w:rsidR="00A4611E" w:rsidRPr="0063066C" w:rsidTr="00383422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5D008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Видатки на отримання освіти у  школах естетичного виховання </w:t>
                        </w:r>
                        <w:r w:rsidR="00EC2E1F"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- всього</w:t>
                        </w:r>
                        <w:r w:rsidR="00245B39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(грн.</w:t>
                        </w: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0D5A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20261407,86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0D5A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894275,18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0D5A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21155683,04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23097172,21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911726,76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24008898,97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+2835764,35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+17451,58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A4611E" w:rsidRDefault="001E22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+2853215,93</w:t>
                        </w:r>
                      </w:p>
                    </w:tc>
                  </w:tr>
                  <w:tr w:rsidR="00B61DF6" w:rsidRPr="0063066C" w:rsidTr="00875CFF">
                    <w:trPr>
                      <w:trHeight w:val="390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F207D" w:rsidRPr="00A4611E" w:rsidRDefault="00A000CD" w:rsidP="00D870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видатків на отримання освіти  у школах естетичного виховання за рахунок загального фонду відбулося через підвищення заробітної плати </w:t>
                        </w:r>
                      </w:p>
                    </w:tc>
                  </w:tr>
                  <w:tr w:rsidR="00A4611E" w:rsidRPr="0063066C" w:rsidTr="00383422">
                    <w:trPr>
                      <w:trHeight w:val="556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8F207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Плата за навчання в школах естетичного виховання: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8F207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Фортепіано, гітара, вокально-хоровий відділ (грн..)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0D5A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1200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0D5A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1200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9E1C7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9E1C7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9E1C7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9E1C7D" w:rsidP="00D870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-900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9E1C7D" w:rsidP="00D870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-900</w:t>
                        </w:r>
                      </w:p>
                    </w:tc>
                  </w:tr>
                  <w:tr w:rsidR="00B61DF6" w:rsidRPr="0063066C" w:rsidTr="00875CFF">
                    <w:trPr>
                      <w:trHeight w:val="3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F207D" w:rsidRPr="00A4611E" w:rsidRDefault="0009670F" w:rsidP="000967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Згідно рішення виконавчого комітету міської ради від 03.09.2021р. №245 "Про затвердження мережі мистецьких шкіл на 2021-2022 рік".</w:t>
                        </w:r>
                        <w:r w:rsidR="00E70C7D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</w:t>
                        </w:r>
                        <w:r w:rsidR="00E70C7D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атверджено місячну плату за навчання </w:t>
                        </w:r>
                        <w:r w:rsidR="007032E1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дітей по класу фортепіано, гітара, вокаль</w:t>
                        </w:r>
                        <w:r w:rsidR="00D87034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но-хоровий відділ в розмірі 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</w:t>
                        </w:r>
                        <w:r w:rsidR="007032E1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грн</w:t>
                        </w:r>
                        <w:r w:rsidR="00D87034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A4611E" w:rsidRPr="0063066C" w:rsidTr="00383422">
                    <w:trPr>
                      <w:trHeight w:val="41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FB07F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Баян, акордеон</w:t>
                        </w:r>
                        <w:r w:rsidR="0009670F"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, скрипка, цимбали, бандура, ударні та духові інструменти, віолончель</w:t>
                        </w: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(грн..)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0D5A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0D5A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09670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09670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EC2E1F" w:rsidP="00EC2E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09670F" w:rsidP="00D870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-560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09670F" w:rsidP="00D870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-560</w:t>
                        </w:r>
                      </w:p>
                    </w:tc>
                  </w:tr>
                  <w:tr w:rsidR="00B61DF6" w:rsidRPr="0063066C" w:rsidTr="00875CFF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FB07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FB07F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Скрипка, цимбали, ударні і духові інструменти, бандура (грн.)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0D5A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0D5A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09670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09670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09670F" w:rsidP="00D870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-560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A4611E" w:rsidRDefault="0009670F" w:rsidP="00D870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-560</w:t>
                        </w:r>
                      </w:p>
                    </w:tc>
                  </w:tr>
                  <w:tr w:rsidR="00B61DF6" w:rsidRPr="0063066C" w:rsidTr="00875CFF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FB07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34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FB07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681E6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Віолончель (грн..)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0D5A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0D5A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09670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09670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09670F" w:rsidP="00D870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-560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09670F" w:rsidP="00D870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-560</w:t>
                        </w:r>
                      </w:p>
                    </w:tc>
                  </w:tr>
                  <w:tr w:rsidR="00A4611E" w:rsidRPr="0063066C" w:rsidTr="00383422">
                    <w:trPr>
                      <w:trHeight w:val="34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Pr="00A4611E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Pr="00A4611E" w:rsidRDefault="007032E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саксофон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Pr="00A4611E" w:rsidRDefault="000D5A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850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Pr="00A4611E" w:rsidRDefault="000D5A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850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Pr="00A4611E" w:rsidRDefault="0009670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Pr="00A4611E" w:rsidRDefault="0009670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Pr="00A4611E" w:rsidRDefault="0009670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Pr="00A4611E" w:rsidRDefault="0009670F" w:rsidP="00D870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-630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Pr="00A4611E" w:rsidRDefault="0009670F" w:rsidP="00D870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-630</w:t>
                        </w:r>
                      </w:p>
                    </w:tc>
                  </w:tr>
                  <w:tr w:rsidR="00B61DF6" w:rsidRPr="0063066C" w:rsidTr="00875CFF">
                    <w:trPr>
                      <w:trHeight w:val="18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FB07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681E6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Художня школа (грн..)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365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850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365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850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09670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09670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09670F" w:rsidP="007032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-630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A4611E" w:rsidRDefault="0009670F" w:rsidP="007032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-630</w:t>
                        </w:r>
                      </w:p>
                    </w:tc>
                  </w:tr>
                  <w:tr w:rsidR="00B61DF6" w:rsidRPr="0063066C" w:rsidTr="00875CFF">
                    <w:trPr>
                      <w:trHeight w:val="540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Pr="00A4611E" w:rsidRDefault="0009670F" w:rsidP="000967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Згідно рішення виконавчого комітету міської ради від 03.09.2021р. №245 "Про затвердження мережі мистецьких шкіл на 2021-2022 рік". З</w:t>
                        </w:r>
                        <w:r w:rsidR="007032E1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атверджено місячну плату за навчання дітей по класу </w:t>
                        </w:r>
                        <w:r w:rsidR="00862ACC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скрипці, цимбалах бандурі, баяні, акордеоні, віолончелі, ударних та духових </w:t>
                        </w:r>
                        <w:r w:rsidR="007032E1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інструменті, </w:t>
                        </w:r>
                        <w:r w:rsidR="0051494D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розмір</w:t>
                        </w:r>
                        <w:r w:rsidR="00D87034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  <w:r w:rsidR="00D635DD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грн.</w:t>
                        </w:r>
                        <w:r w:rsidR="007032E1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</w:t>
                        </w:r>
                        <w:r w:rsidR="0051494D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на саксофоні в розмірі -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220</w:t>
                        </w:r>
                        <w:r w:rsidR="0051494D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грн. Оплата за навчання в художній школі в розмірі -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220</w:t>
                        </w:r>
                        <w:r w:rsidR="0051494D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грн.</w:t>
                        </w:r>
                      </w:p>
                    </w:tc>
                  </w:tr>
                  <w:tr w:rsidR="00A4611E" w:rsidRPr="0063066C" w:rsidTr="00383422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D84A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видатків на заробітну плату та нарахування на оплату праці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9F5FB4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9F5FB4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D84ACE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647883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647883</w:t>
                        </w:r>
                        <w:r w:rsidR="009F5FB4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9F5FB4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D84ACE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+647883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+647883</w:t>
                        </w:r>
                        <w:r w:rsidR="009F5FB4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A4611E" w:rsidRPr="0063066C" w:rsidTr="00383422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видатків на придбання предметів, матеріалів, обладнання та інвентарю для мистецьких шкіл (заправка картриджів, друкована продукція, канцтовари, фарби, музичні інструменти)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137142,55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137142,55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+137142,55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+137142,55</w:t>
                        </w:r>
                      </w:p>
                    </w:tc>
                  </w:tr>
                  <w:tr w:rsidR="00A4611E" w:rsidRPr="0063066C" w:rsidTr="00383422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Обсяг видатків на оплату послуг для мистецьких шкіл (обстеження </w:t>
                        </w:r>
                        <w:proofErr w:type="spellStart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газокористувального</w:t>
                        </w:r>
                        <w:proofErr w:type="spellEnd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обладнання та обслуговування системи газопостачання, повірка лічильників поточний ремонт)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41763,47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41763,47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+41763,47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+41763,47</w:t>
                        </w:r>
                      </w:p>
                    </w:tc>
                  </w:tr>
                  <w:tr w:rsidR="00A4611E" w:rsidRPr="0063066C" w:rsidTr="00383422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видатків на оплату відрядження  та видатки за навчальні курси (наради, семінари, курси підвищення кваліфікації, заняття по курсу "Правила безпеки системи газопостачання")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3498,06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3498,06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+3498,06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+3498,06</w:t>
                        </w:r>
                      </w:p>
                    </w:tc>
                  </w:tr>
                  <w:tr w:rsidR="00A4611E" w:rsidRPr="0063066C" w:rsidTr="00383422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видатків на оплату природного газу в мистецьких школах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81439,68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81439,68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+81439,68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+81439,68</w:t>
                        </w:r>
                      </w:p>
                    </w:tc>
                  </w:tr>
                  <w:tr w:rsidR="00A4611E" w:rsidRPr="0063066C" w:rsidTr="00383422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Обсяг видатків для придбання матеріально-технічного забезпечення в дитячій музичній школі №2 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lastRenderedPageBreak/>
                          <w:t xml:space="preserve">ім. Г. </w:t>
                        </w:r>
                        <w:proofErr w:type="spellStart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Грабець</w:t>
                        </w:r>
                        <w:proofErr w:type="spellEnd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(цифрове фортепіано </w:t>
                        </w:r>
                        <w:proofErr w:type="spellStart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Pearl</w:t>
                        </w:r>
                        <w:proofErr w:type="spellEnd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proofErr w:type="spellStart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River</w:t>
                        </w:r>
                        <w:proofErr w:type="spellEnd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VO3WH - 1 шт., стійка під цифрове фортепіано - 1 шт., </w:t>
                        </w:r>
                        <w:proofErr w:type="spellStart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банкетка</w:t>
                        </w:r>
                        <w:proofErr w:type="spellEnd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для фортепіано - 1 шт.)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+30000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+30000</w:t>
                        </w:r>
                      </w:p>
                    </w:tc>
                  </w:tr>
                  <w:tr w:rsidR="00D84ACE" w:rsidRPr="0063066C" w:rsidTr="00D84ACE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EC2E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У 2020 році</w:t>
                        </w:r>
                        <w:r w:rsidR="00EC2E1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не розписувалися показники по спеціальному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фонду в паспорті бюджетної програми</w:t>
                        </w:r>
                        <w:r w:rsidR="00383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. </w:t>
                        </w:r>
                      </w:p>
                    </w:tc>
                  </w:tr>
                  <w:tr w:rsidR="00A4611E" w:rsidRPr="0063066C" w:rsidTr="00383422">
                    <w:trPr>
                      <w:trHeight w:val="284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D84ACE" w:rsidRPr="00A4611E" w:rsidRDefault="00EC2E1F" w:rsidP="0050739D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D84ACE" w:rsidRPr="00A4611E" w:rsidRDefault="00D84ACE" w:rsidP="0050739D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продукту 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4ACE" w:rsidRPr="00A4611E" w:rsidRDefault="00D84A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944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681E65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учнів, які отримують освіту у школах естетичного виховання-всього</w:t>
                        </w:r>
                        <w:r w:rsidR="000D273A"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(осіб)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EC2E1F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C2E1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CE62C2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A4611E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D635DD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EC2E1F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C2E1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463535" w:rsidP="00CE62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B61DF6" w:rsidRPr="0063066C" w:rsidTr="00875CFF">
                    <w:trPr>
                      <w:trHeight w:val="32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682B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Згідно рішення виконавчого комітету міської ради від 03.09.2021р. №245 "Про затвердження мережі мистецьких шкіл на 2021-2022 рік".</w:t>
                        </w:r>
                      </w:p>
                    </w:tc>
                  </w:tr>
                  <w:tr w:rsidR="00A4611E" w:rsidRPr="0063066C" w:rsidTr="00383422">
                    <w:trPr>
                      <w:trHeight w:val="907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681E65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учнів, які отримують освіту у дитячих музичних школах (осіб)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8002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D635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B61DF6" w:rsidRPr="0063066C" w:rsidTr="00875CFF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862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681E65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учнів, які отримують освіту у художній школі (осіб)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8002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B61DF6" w:rsidRPr="0063066C" w:rsidTr="00875CFF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754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681E65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Кількість учнів, звільнених від плати за навчання </w:t>
                        </w:r>
                        <w:r w:rsidR="00E23E72"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на 100 % </w:t>
                        </w: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(осіб)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EC2E1F" w:rsidP="00EC2E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365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95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365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95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230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230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1561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+135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A4611E" w:rsidRDefault="004635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+135</w:t>
                        </w:r>
                      </w:p>
                    </w:tc>
                  </w:tr>
                  <w:tr w:rsidR="00B61DF6" w:rsidRPr="0063066C" w:rsidTr="00875CFF">
                    <w:trPr>
                      <w:trHeight w:val="19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1BFC" w:rsidRPr="00A4611E" w:rsidRDefault="00463535" w:rsidP="004635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2021</w:t>
                        </w:r>
                        <w:r w:rsidR="001561B2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році </w:t>
                        </w: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збільшилася </w:t>
                        </w:r>
                        <w:r w:rsidR="001561B2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кількість дітей, які звільнені на 100% від плати за навчання</w:t>
                        </w:r>
                        <w:r w:rsidR="00383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383422" w:rsidRPr="00383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Пільги надані згідно рішення Коломийської міської ради №160 від 08.09.2020 р.</w:t>
                        </w:r>
                      </w:p>
                    </w:tc>
                  </w:tr>
                  <w:tr w:rsidR="00A4611E" w:rsidRPr="0063066C" w:rsidTr="00383422">
                    <w:trPr>
                      <w:trHeight w:val="772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Pr="00A4611E" w:rsidRDefault="00D635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Pr="00A4611E" w:rsidRDefault="00CE62C2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учнів, яким надано пільги за навчання (осіб)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Pr="00A4611E" w:rsidRDefault="00365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864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Pr="00A4611E" w:rsidRDefault="0036576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864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Pr="00A4611E" w:rsidRDefault="0038342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309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Pr="00A4611E" w:rsidRDefault="0038342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309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Pr="00A4611E" w:rsidRDefault="00383422" w:rsidP="00D870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-555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Pr="00A4611E" w:rsidRDefault="00383422" w:rsidP="00D870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-555</w:t>
                        </w:r>
                      </w:p>
                    </w:tc>
                  </w:tr>
                  <w:tr w:rsidR="005B4A7B" w:rsidRPr="0063066C" w:rsidTr="005B4A7B">
                    <w:trPr>
                      <w:trHeight w:val="23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383422" w:rsidP="003834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Пільги надані згідно</w:t>
                        </w:r>
                        <w:r w:rsidRPr="00383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рішення виконавчого комітету міської ради від 03.09.2021р. №245 "Про затвердження мережі мистецьких шкіл на 2021-2022 рік".</w:t>
                        </w:r>
                      </w:p>
                    </w:tc>
                  </w:tr>
                  <w:tr w:rsidR="00A4611E" w:rsidRPr="0063066C" w:rsidTr="00383422">
                    <w:trPr>
                      <w:trHeight w:val="772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кількість придбаного матеріально-технічного забезпечення для музичної школи №2 ім. Г. </w:t>
                        </w:r>
                        <w:proofErr w:type="spellStart"/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(цифрове фортепіано </w:t>
                        </w:r>
                        <w:proofErr w:type="spellStart"/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Pearl</w:t>
                        </w:r>
                        <w:proofErr w:type="spellEnd"/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River</w:t>
                        </w:r>
                        <w:proofErr w:type="spellEnd"/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VO3WH - 1 шт., стійка під цифрове фортепіано - 1 </w:t>
                        </w: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lastRenderedPageBreak/>
                          <w:t xml:space="preserve">шт., </w:t>
                        </w:r>
                        <w:proofErr w:type="spellStart"/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банкетка</w:t>
                        </w:r>
                        <w:proofErr w:type="spellEnd"/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для фортепіано - 1 шт.)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EC2E1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D870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D8703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</w:tr>
                  <w:tr w:rsidR="00B61DF6" w:rsidRPr="0063066C" w:rsidTr="00383422">
                    <w:trPr>
                      <w:trHeight w:val="296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Pr="00A4611E" w:rsidRDefault="00B63518" w:rsidP="00682B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245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A4611E" w:rsidRPr="0063066C" w:rsidTr="00383422">
                    <w:trPr>
                      <w:trHeight w:val="592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Чисельність учнів на одну педагогічну ставку) (осіб)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316B01" w:rsidP="00316B0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316B0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46353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46353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46353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46353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46353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4611E" w:rsidRPr="0063066C" w:rsidTr="00383422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Число </w:t>
                        </w:r>
                        <w:proofErr w:type="spellStart"/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педставок</w:t>
                        </w:r>
                        <w:proofErr w:type="spellEnd"/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на один клас (од..)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81693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1,59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81693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1,59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46353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1,59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46353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1,59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46353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46353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46353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4611E" w:rsidRPr="0063066C" w:rsidTr="00383422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Витрати на навчання одного учня, який отримує освіту в школах естетичного виховання (грн..)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23423,59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365762" w:rsidP="001561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1033,84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24457,43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46353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26736,62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463535" w:rsidP="00316B0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1054,02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46353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27790,63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463535" w:rsidP="00316B0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5B4A7B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3313,03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+20,18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3333,21</w:t>
                        </w:r>
                      </w:p>
                    </w:tc>
                  </w:tr>
                  <w:tr w:rsidR="00383422" w:rsidRPr="0063066C" w:rsidTr="00383422">
                    <w:trPr>
                      <w:trHeight w:val="440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83422" w:rsidRPr="00A4611E" w:rsidRDefault="0038342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Витрати на навчання одного учня збільшилися в порівнянні  із аналогічним показником попереднього року у зв’язку із зростанням заробітної плати  та цін на енергоносії</w:t>
                        </w:r>
                      </w:p>
                    </w:tc>
                  </w:tr>
                  <w:tr w:rsidR="00A4611E" w:rsidRPr="0063066C" w:rsidTr="00383422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середня вартість матеріально-технічного забезпечення для музичної школи №2 ім. Г. </w:t>
                        </w:r>
                        <w:proofErr w:type="spellStart"/>
                        <w:r w:rsidRPr="00A4611E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EC2E1F" w:rsidP="001561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EC2E1F" w:rsidP="00316B0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30000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316B0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+30000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+30000</w:t>
                        </w:r>
                      </w:p>
                    </w:tc>
                  </w:tr>
                  <w:tr w:rsidR="00A4611E" w:rsidRPr="0063066C" w:rsidTr="00383422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A4611E" w:rsidRPr="0063066C" w:rsidTr="00383422">
                    <w:trPr>
                      <w:trHeight w:val="173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Динаміка збільшення чисельності учнів , які отримують освіту у школах естетичного виховання  у плановому періоді по відношенню до фактичного показника попереднього періоду (%)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1614B9" w:rsidP="000E29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1614B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1614B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4611E" w:rsidRDefault="000E292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4611E" w:rsidRPr="0063066C" w:rsidTr="00383422">
                    <w:trPr>
                      <w:trHeight w:val="1319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обсягу батьківської плати за навчання в загальному обсязі видатків  на отримання освіти в школах естетичного виховання (%)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4,22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4,22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3,94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3,94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4611E" w:rsidRPr="0063066C" w:rsidTr="00383422">
                    <w:trPr>
                      <w:trHeight w:val="147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відсоток забезпеченості цифровим фортепіано </w:t>
                        </w:r>
                        <w:proofErr w:type="spellStart"/>
                        <w:r w:rsidRPr="00A4611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Pearl</w:t>
                        </w:r>
                        <w:proofErr w:type="spellEnd"/>
                        <w:r w:rsidRPr="00A4611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4611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River</w:t>
                        </w:r>
                        <w:proofErr w:type="spellEnd"/>
                        <w:r w:rsidRPr="00A4611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VO3WH - 1 шт., стійкою під цифрове фортепіано - 1 шт., </w:t>
                        </w:r>
                        <w:proofErr w:type="spellStart"/>
                        <w:r w:rsidRPr="00A4611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банкеткою</w:t>
                        </w:r>
                        <w:proofErr w:type="spellEnd"/>
                        <w:r w:rsidRPr="00A4611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для фортепіано - 1 шт.)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B4A7B" w:rsidRPr="00A4611E" w:rsidRDefault="005B4A7B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</w:tr>
                  <w:tr w:rsidR="00A4611E" w:rsidRPr="0063066C" w:rsidTr="00383422">
                    <w:trPr>
                      <w:trHeight w:val="20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4611E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4611E" w:rsidRDefault="00337E7D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1.2 Поточний ремонт приміщень в мистецьких школах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161900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161900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-161900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-161900</w:t>
                        </w:r>
                      </w:p>
                    </w:tc>
                  </w:tr>
                  <w:tr w:rsidR="00A4611E" w:rsidRPr="0063066C" w:rsidTr="00383422">
                    <w:trPr>
                      <w:trHeight w:val="20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20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Обсяг видатків на пото</w:t>
                        </w:r>
                        <w:r w:rsidR="004830D6" w:rsidRPr="00A4611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чний ремонт приміщень в мистецьких школах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161900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161900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-161900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-161900</w:t>
                        </w:r>
                      </w:p>
                    </w:tc>
                  </w:tr>
                  <w:tr w:rsidR="00A4611E" w:rsidRPr="0063066C" w:rsidTr="00383422">
                    <w:trPr>
                      <w:trHeight w:val="20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4830D6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20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4830D6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учнів, які навчаються в мистецьких школах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-865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-865</w:t>
                        </w:r>
                      </w:p>
                    </w:tc>
                  </w:tr>
                  <w:tr w:rsidR="00A4611E" w:rsidRPr="0063066C" w:rsidTr="00383422">
                    <w:trPr>
                      <w:trHeight w:val="20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4830D6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37E7D" w:rsidRPr="00A4611E" w:rsidRDefault="00337E7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20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Середні витрати на поточний ремонт приміщень мистецьких шкіл з розрахунку на одного учня (грн.)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187,17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187,17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-187,17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-187,17</w:t>
                        </w:r>
                      </w:p>
                    </w:tc>
                  </w:tr>
                  <w:tr w:rsidR="00A4611E" w:rsidRPr="0063066C" w:rsidTr="00383422">
                    <w:trPr>
                      <w:trHeight w:val="20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20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4611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забезпеченості поточним ремонтом приміщень мистецьких шкіл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  <w:r w:rsidR="005B4A7B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  <w:r w:rsidR="005B4A7B"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-100,0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-100,0</w:t>
                        </w:r>
                      </w:p>
                    </w:tc>
                  </w:tr>
                  <w:tr w:rsidR="0081186B" w:rsidRPr="0063066C" w:rsidTr="0081186B">
                    <w:trPr>
                      <w:trHeight w:val="20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1186B" w:rsidRPr="00A4611E" w:rsidRDefault="00383422" w:rsidP="00C61D6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У 2021 році </w:t>
                        </w:r>
                        <w:r w:rsidR="00C61D6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видатки 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поточний ремонт приміщень мистецьких шкіл</w:t>
                        </w:r>
                        <w:r w:rsidR="00C61D6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не планувалися</w:t>
                        </w:r>
                      </w:p>
                    </w:tc>
                  </w:tr>
                  <w:tr w:rsidR="00A4611E" w:rsidRPr="0063066C" w:rsidTr="00383422">
                    <w:trPr>
                      <w:trHeight w:val="36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40A5" w:rsidRPr="00A4611E" w:rsidRDefault="008E40A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40A5" w:rsidRPr="00A4611E" w:rsidRDefault="008E40A5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Завдання 3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40A5" w:rsidRPr="00A4611E" w:rsidRDefault="008E40A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40A5" w:rsidRPr="00A4611E" w:rsidRDefault="008E40A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40A5" w:rsidRPr="00A4611E" w:rsidRDefault="008E40A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40A5" w:rsidRPr="00A4611E" w:rsidRDefault="008E40A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40A5" w:rsidRPr="00A4611E" w:rsidRDefault="008E40A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40A5" w:rsidRPr="00A4611E" w:rsidRDefault="008E40A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40A5" w:rsidRPr="00A4611E" w:rsidRDefault="008E40A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40A5" w:rsidRPr="00A4611E" w:rsidRDefault="008E40A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40A5" w:rsidRPr="00A4611E" w:rsidRDefault="008E40A5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36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 xml:space="preserve">Придбання обладнання для ДМШ №2 ім. Г. </w:t>
                        </w:r>
                        <w:proofErr w:type="spellStart"/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Грабець</w:t>
                        </w:r>
                        <w:proofErr w:type="spellEnd"/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 xml:space="preserve"> по вул. Чайковського, 22 в м. Коломия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37150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37150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-37150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-37150</w:t>
                        </w:r>
                      </w:p>
                    </w:tc>
                  </w:tr>
                  <w:tr w:rsidR="00A4611E" w:rsidRPr="0063066C" w:rsidTr="00383422">
                    <w:trPr>
                      <w:trHeight w:val="296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36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обсяг видатків на придбання обладнання для ДМШ №2 ім. Г. </w:t>
                        </w:r>
                        <w:proofErr w:type="spellStart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Грабець</w:t>
                        </w:r>
                        <w:proofErr w:type="spellEnd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по вул.. Чайковського, 22 в м. Коломия (насос циркулярний в комплекті)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37150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37150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-37150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-37150</w:t>
                        </w:r>
                      </w:p>
                    </w:tc>
                  </w:tr>
                  <w:tr w:rsidR="00A4611E" w:rsidRPr="0063066C" w:rsidTr="00383422">
                    <w:trPr>
                      <w:trHeight w:val="36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EC2E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36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5CF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Кількість придбаного обладнання для ДМШ №2 ім. Г. </w:t>
                        </w:r>
                        <w:proofErr w:type="spellStart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Грабець</w:t>
                        </w:r>
                        <w:proofErr w:type="spellEnd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(насос циркулярний в комплекті)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</w:t>
                        </w:r>
                      </w:p>
                    </w:tc>
                  </w:tr>
                  <w:tr w:rsidR="00A4611E" w:rsidRPr="0063066C" w:rsidTr="00383422">
                    <w:trPr>
                      <w:trHeight w:val="36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5CFC" w:rsidP="00EC2E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EC5CF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36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5CF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5CF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Середня вартість придбаного обладнання для ДМШ №2 ім. Г. </w:t>
                        </w:r>
                        <w:proofErr w:type="spellStart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Грабець</w:t>
                        </w:r>
                        <w:proofErr w:type="spellEnd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(насос циркулярний в комплекті)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18575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18575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-18575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-18575</w:t>
                        </w:r>
                      </w:p>
                    </w:tc>
                  </w:tr>
                  <w:tr w:rsidR="00A4611E" w:rsidRPr="0063066C" w:rsidTr="00383422">
                    <w:trPr>
                      <w:trHeight w:val="36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5CF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5CF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5CF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5CF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5CF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5CF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5CF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5CF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5CF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5CF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5CF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4611E" w:rsidRPr="0063066C" w:rsidTr="00383422">
                    <w:trPr>
                      <w:trHeight w:val="36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5CF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5CF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Відсоток забезпеченості придбаним обладнанням для ДМШ №2 ім. Г. </w:t>
                        </w:r>
                        <w:proofErr w:type="spellStart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Грабець</w:t>
                        </w:r>
                        <w:proofErr w:type="spellEnd"/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по вул.. Чайковського, 22 в м. Коломия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36576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EC2E1F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5CFC" w:rsidRPr="00A4611E" w:rsidRDefault="00666648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-100,0</w:t>
                        </w: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7662F" w:rsidRPr="00A4611E" w:rsidRDefault="00666648" w:rsidP="00E7662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-100,0</w:t>
                        </w:r>
                      </w:p>
                    </w:tc>
                  </w:tr>
                  <w:tr w:rsidR="00E7662F" w:rsidRPr="0063066C" w:rsidTr="00E7662F">
                    <w:trPr>
                      <w:trHeight w:val="36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7662F" w:rsidRPr="00A4611E" w:rsidRDefault="00E7662F" w:rsidP="00E7662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2020 році для ДМШ №2 придбали та встановили 2 циркуляційні насоси в комплекті</w:t>
                        </w:r>
                      </w:p>
                    </w:tc>
                  </w:tr>
                  <w:tr w:rsidR="00A4611E" w:rsidRPr="0063066C" w:rsidTr="00383422">
                    <w:trPr>
                      <w:trHeight w:val="1221"/>
                      <w:tblCellSpacing w:w="15" w:type="dxa"/>
                      <w:jc w:val="center"/>
                    </w:trPr>
                    <w:tc>
                      <w:tcPr>
                        <w:tcW w:w="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461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використання бюджетних коштів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30D6" w:rsidRPr="00A4611E" w:rsidRDefault="004830D6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5.5 "Виконання інвестиційних (проектів) програм":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"/>
                    <w:gridCol w:w="2388"/>
                    <w:gridCol w:w="1307"/>
                    <w:gridCol w:w="1307"/>
                    <w:gridCol w:w="1014"/>
                    <w:gridCol w:w="1208"/>
                    <w:gridCol w:w="1014"/>
                    <w:gridCol w:w="1729"/>
                  </w:tblGrid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Код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обсяг фінансування проекту (програми), всього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на звітний період з урахуванням змін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за звітний період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всього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фінансування на майбутні періоди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 = 5 - 4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 = 3 - 7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 розвитку за джерелами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Надходження із 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загального фонду бюджету до спеціального фонду (бюджету розвитку)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Запозичення до бюджету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джерела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планового показника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бюджету розвитку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від планового показника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касових видатків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 за інвестиційними проектами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1 від планового показника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2 від планового показника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Капітальні видатки з утримання бюджетних установ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</w:tbl>
                <w:p w:rsidR="0063066C" w:rsidRPr="00D6369A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12FF9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E0657" w:rsidRPr="00612FF9" w:rsidRDefault="002E0657" w:rsidP="006C7EE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</w:p>
                      <w:p w:rsidR="006C7EE1" w:rsidRDefault="0063066C" w:rsidP="006C7EE1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lastRenderedPageBreak/>
                          <w:t xml:space="preserve">5.6 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"Наявність фінансових порушень за результатами контрольних заходів":</w:t>
                        </w:r>
                      </w:p>
                      <w:p w:rsidR="006C7EE1" w:rsidRDefault="00E02584" w:rsidP="006C7EE1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 xml:space="preserve"> </w:t>
                        </w:r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Фінансових порушень за результатами </w:t>
                        </w:r>
                        <w:r w:rsidR="00A0026C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контрольних заходів не виявлено</w:t>
                        </w:r>
                      </w:p>
                      <w:p w:rsidR="006C7EE1" w:rsidRDefault="0063066C" w:rsidP="006C7EE1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5.7 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"Стан фінансової дисципліни"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:</w:t>
                        </w:r>
                      </w:p>
                      <w:p w:rsidR="006C7EE1" w:rsidRDefault="006C7EE1" w:rsidP="006C7EE1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У зв’язку із попередньою оплатою за спожитий природний газ на 01 січня 2022 року утворилася дебіторська заборгованість </w:t>
                        </w:r>
                        <w:r w:rsidR="00245B3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в сумі 90000 грн. 00 коп.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Кредиторська заборгованість на початок та кінець року відсутня.</w:t>
                        </w:r>
                      </w:p>
                      <w:p w:rsidR="006C7EE1" w:rsidRDefault="006F04B5" w:rsidP="006C7EE1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6.</w:t>
                        </w:r>
                        <w:r w:rsidR="0063066C"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Узагальнений висновок щодо</w:t>
                        </w:r>
                        <w:r w:rsidR="006C7EE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:</w:t>
                        </w:r>
                      </w:p>
                      <w:p w:rsidR="006C7EE1" w:rsidRDefault="0063066C" w:rsidP="006C7EE1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а</w:t>
                        </w:r>
                        <w:r w:rsidR="006F04B5"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ктуальності бюджетної програми</w:t>
                        </w:r>
                        <w:r w:rsidR="005D6E5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 xml:space="preserve">: </w:t>
                        </w:r>
                        <w:r w:rsidR="005D6E51" w:rsidRPr="005D6E5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бюджетна програма з надання спеціальної освіти є актуальною для подальшої її реалізації</w:t>
                        </w:r>
                        <w:r w:rsidR="006F04B5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</w:t>
                        </w:r>
                        <w:r w:rsidR="00B36BA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.</w:t>
                        </w:r>
                        <w:r w:rsidR="00090D7C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Заходи даної програми та заходи інших програм не дублювалися</w:t>
                        </w:r>
                      </w:p>
                      <w:p w:rsidR="006C7EE1" w:rsidRDefault="0063066C" w:rsidP="006C7EE1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ефективності бюджетної програми</w:t>
                        </w:r>
                        <w:r w:rsidR="005D6E5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: </w:t>
                        </w:r>
                      </w:p>
                      <w:p w:rsidR="006C7EE1" w:rsidRDefault="006C7EE1" w:rsidP="006C7EE1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Б</w:t>
                        </w:r>
                        <w:r w:rsidR="005D6E51" w:rsidRPr="005D6E5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юджетна програма забезпечує виконання завдань у сфері надання спеціальної освіти;</w:t>
                        </w:r>
                        <w:r w:rsidR="005D6E5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</w:t>
                        </w:r>
                      </w:p>
                      <w:p w:rsidR="006C7EE1" w:rsidRDefault="0063066C" w:rsidP="006C7EE1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корисності бюджетної програм</w:t>
                        </w:r>
                        <w:r w:rsidR="006F04B5"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и</w:t>
                        </w:r>
                        <w:r w:rsidR="006C7EE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:</w:t>
                        </w:r>
                      </w:p>
                      <w:p w:rsidR="006C7EE1" w:rsidRDefault="00FA2DA1" w:rsidP="006C7EE1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Бюджетна програма надає можливість спеціальної освіти за напрямками:</w:t>
                        </w:r>
                        <w:r w:rsidR="00612FF9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музичним</w:t>
                        </w:r>
                        <w:r w:rsidR="00612FF9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,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художнім, хореографічним, хоровим і мистецьким</w:t>
                        </w:r>
                        <w:r w:rsidR="00BD346E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.</w:t>
                        </w:r>
                        <w:r w:rsidR="003712B5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По даній </w:t>
                        </w:r>
                        <w:r w:rsidR="0090345A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бюджетній </w:t>
                        </w:r>
                        <w:r w:rsidR="003712B5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програмі</w:t>
                        </w:r>
                        <w:r w:rsidR="00BD346E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</w:t>
                        </w:r>
                        <w:r w:rsidR="0090345A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досягнуто високих</w:t>
                        </w:r>
                        <w:r w:rsidR="00CD0E06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соціально-економічних показників та результатів аналізу ефективності</w:t>
                        </w:r>
                        <w:r w:rsidR="003712B5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.</w:t>
                        </w:r>
                        <w:r w:rsidR="006C7EE1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  <w:r w:rsidR="006C7EE1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____________________________________</w:t>
                        </w:r>
                        <w:r w:rsidR="006C7EE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</w:t>
                        </w:r>
                        <w:r w:rsidR="006C7EE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br/>
                        </w:r>
                        <w:r w:rsidR="0063066C"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довгострокових наслідків бюджетної програми</w:t>
                        </w:r>
                      </w:p>
                      <w:p w:rsidR="0063066C" w:rsidRPr="00612FF9" w:rsidRDefault="003712B5" w:rsidP="006C7EE1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Бюджетна програма </w:t>
                        </w:r>
                        <w:r w:rsidR="0090345A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«</w:t>
                        </w:r>
                        <w:r w:rsidR="005D6E51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Надання спеціальної освіти мистецькими школами</w:t>
                        </w:r>
                        <w:r w:rsidR="00CD0E06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» буде реалі</w:t>
                        </w:r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з</w:t>
                        </w:r>
                        <w:r w:rsidR="006C7EE1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овуватись і надалі. Результати </w:t>
                        </w:r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досягнуті за період виконання даної програми будуть використовуватись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і покращуватись</w:t>
                        </w:r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у наступних бюджетних періодах.</w:t>
                        </w:r>
                        <w:r w:rsidR="00E95576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__________________________</w:t>
                        </w:r>
                        <w:r w:rsidR="0063066C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72334A" w:rsidRPr="00612FF9" w:rsidRDefault="0072334A" w:rsidP="009916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5250"/>
                  </w:tblGrid>
                  <w:tr w:rsidR="0063066C" w:rsidRPr="005D6E51" w:rsidTr="005D6E51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C7EE1" w:rsidRDefault="006C7EE1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uk-UA"/>
                          </w:rPr>
                        </w:pPr>
                      </w:p>
                      <w:p w:rsidR="00245B39" w:rsidRDefault="00245B39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uk-UA"/>
                          </w:rPr>
                        </w:pPr>
                      </w:p>
                      <w:p w:rsidR="0063066C" w:rsidRPr="005D6E51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5D6E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uk-UA"/>
                          </w:rPr>
                          <w:t>Керівник бухгалтерської служби</w:t>
                        </w:r>
                        <w:r w:rsidRPr="005D6E5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E51" w:rsidRDefault="005D6E51" w:rsidP="00723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5D6E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  <w:t xml:space="preserve">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  <w:t xml:space="preserve">             </w:t>
                        </w:r>
                        <w:r w:rsidRPr="005D6E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  <w:t xml:space="preserve">        Галина БЕЖУК</w:t>
                        </w:r>
                      </w:p>
                    </w:tc>
                  </w:tr>
                </w:tbl>
                <w:p w:rsidR="0063066C" w:rsidRPr="005D6E51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</w:p>
                <w:p w:rsidR="00E02584" w:rsidRDefault="00E02584" w:rsidP="00FA32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E7E3D" w:rsidRDefault="005E7E3D" w:rsidP="00FA32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E7E3D" w:rsidRDefault="005E7E3D" w:rsidP="00FA32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0739D" w:rsidRDefault="0050739D" w:rsidP="00FA32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0739D" w:rsidRDefault="0050739D" w:rsidP="00FA32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0739D" w:rsidRDefault="0050739D" w:rsidP="00FA32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0739D" w:rsidRDefault="0050739D" w:rsidP="00FA32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63066C" w:rsidRPr="0063066C" w:rsidRDefault="0063066C" w:rsidP="006C7EE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t>(додаток із змінами, внесеними згідно з наказом </w:t>
                  </w: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br/>
                    <w:t>Міністерства фінансів України від 12.01.2012 р. № 13)</w:t>
                  </w:r>
                </w:p>
              </w:tc>
            </w:tr>
            <w:tr w:rsidR="0063066C" w:rsidRPr="0063066C" w:rsidTr="00AE25F1">
              <w:trPr>
                <w:tblCellSpacing w:w="0" w:type="dxa"/>
              </w:trPr>
              <w:tc>
                <w:tcPr>
                  <w:tcW w:w="14742" w:type="dxa"/>
                  <w:vAlign w:val="center"/>
                  <w:hideMark/>
                </w:tcPr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6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  <w:lastRenderedPageBreak/>
              <w:drawing>
                <wp:inline distT="0" distB="0" distL="0" distR="0">
                  <wp:extent cx="95250" cy="9525"/>
                  <wp:effectExtent l="0" t="0" r="0" b="0"/>
                  <wp:docPr id="1" name="Рисунок 1" descr="http://195.78.68.18/minfin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5.78.68.18/minfin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E01" w:rsidRDefault="00855E01"/>
    <w:p w:rsidR="004A0516" w:rsidRPr="004A0516" w:rsidRDefault="004A0516" w:rsidP="004A0516">
      <w:pPr>
        <w:jc w:val="center"/>
        <w:rPr>
          <w:b/>
          <w:sz w:val="28"/>
          <w:szCs w:val="28"/>
        </w:rPr>
      </w:pPr>
      <w:r w:rsidRPr="004A0516">
        <w:rPr>
          <w:b/>
          <w:sz w:val="28"/>
          <w:szCs w:val="28"/>
        </w:rPr>
        <w:t>Розрахунок</w:t>
      </w:r>
      <w:r w:rsidR="003153CA">
        <w:rPr>
          <w:b/>
          <w:sz w:val="28"/>
          <w:szCs w:val="28"/>
        </w:rPr>
        <w:t xml:space="preserve"> ефективності бюджетної програми</w:t>
      </w:r>
    </w:p>
    <w:tbl>
      <w:tblPr>
        <w:tblStyle w:val="a3"/>
        <w:tblW w:w="15383" w:type="dxa"/>
        <w:tblLook w:val="04A0" w:firstRow="1" w:lastRow="0" w:firstColumn="1" w:lastColumn="0" w:noHBand="0" w:noVBand="1"/>
      </w:tblPr>
      <w:tblGrid>
        <w:gridCol w:w="5070"/>
        <w:gridCol w:w="1773"/>
        <w:gridCol w:w="1750"/>
        <w:gridCol w:w="1582"/>
        <w:gridCol w:w="1861"/>
        <w:gridCol w:w="1822"/>
        <w:gridCol w:w="1525"/>
      </w:tblGrid>
      <w:tr w:rsidR="004A0516" w:rsidRPr="00FA32B3" w:rsidTr="004E72FF">
        <w:tc>
          <w:tcPr>
            <w:tcW w:w="5070" w:type="dxa"/>
            <w:vMerge w:val="restart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Показники</w:t>
            </w:r>
          </w:p>
        </w:tc>
        <w:tc>
          <w:tcPr>
            <w:tcW w:w="5105" w:type="dxa"/>
            <w:gridSpan w:val="3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Попередній період</w:t>
            </w:r>
          </w:p>
        </w:tc>
        <w:tc>
          <w:tcPr>
            <w:tcW w:w="5208" w:type="dxa"/>
            <w:gridSpan w:val="3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Звітний період</w:t>
            </w:r>
          </w:p>
        </w:tc>
      </w:tr>
      <w:tr w:rsidR="004A0516" w:rsidRPr="00FA32B3" w:rsidTr="004E72FF">
        <w:tc>
          <w:tcPr>
            <w:tcW w:w="5070" w:type="dxa"/>
            <w:vMerge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3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Затверджено</w:t>
            </w:r>
          </w:p>
        </w:tc>
        <w:tc>
          <w:tcPr>
            <w:tcW w:w="1750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Виконано</w:t>
            </w:r>
          </w:p>
        </w:tc>
        <w:tc>
          <w:tcPr>
            <w:tcW w:w="1582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Виконання плану</w:t>
            </w:r>
          </w:p>
        </w:tc>
        <w:tc>
          <w:tcPr>
            <w:tcW w:w="1861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Затверджено</w:t>
            </w:r>
          </w:p>
        </w:tc>
        <w:tc>
          <w:tcPr>
            <w:tcW w:w="1822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Виконано</w:t>
            </w:r>
          </w:p>
        </w:tc>
        <w:tc>
          <w:tcPr>
            <w:tcW w:w="1525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Виконання плану</w:t>
            </w:r>
          </w:p>
        </w:tc>
      </w:tr>
      <w:tr w:rsidR="00612FF9" w:rsidRPr="00FA32B3" w:rsidTr="004E72FF">
        <w:tc>
          <w:tcPr>
            <w:tcW w:w="5070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 1</w:t>
            </w:r>
          </w:p>
        </w:tc>
        <w:tc>
          <w:tcPr>
            <w:tcW w:w="1773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0516" w:rsidRPr="00FA32B3" w:rsidTr="004E72FF">
        <w:tc>
          <w:tcPr>
            <w:tcW w:w="15383" w:type="dxa"/>
            <w:gridSpan w:val="7"/>
          </w:tcPr>
          <w:p w:rsidR="004A0516" w:rsidRPr="00FA32B3" w:rsidRDefault="00612FF9" w:rsidP="00612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3B5BC0" w:rsidRPr="00FA3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5BC0"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Забезпечення </w:t>
            </w: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надання початкової музичної освіти з образотворчого мистецтва та художнього промислу</w:t>
            </w:r>
          </w:p>
        </w:tc>
      </w:tr>
      <w:tr w:rsidR="004A0516" w:rsidRPr="00FA32B3" w:rsidTr="004E72FF">
        <w:tc>
          <w:tcPr>
            <w:tcW w:w="5070" w:type="dxa"/>
          </w:tcPr>
          <w:p w:rsidR="004A0516" w:rsidRPr="00FA32B3" w:rsidRDefault="006A5F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ефективності 1</w:t>
            </w:r>
          </w:p>
        </w:tc>
        <w:tc>
          <w:tcPr>
            <w:tcW w:w="1773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7E7" w:rsidRPr="00FA32B3" w:rsidTr="004E72FF">
        <w:tc>
          <w:tcPr>
            <w:tcW w:w="5070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Чисельність учнів на одну педагогічну ставку (осіб)</w:t>
            </w:r>
          </w:p>
        </w:tc>
        <w:tc>
          <w:tcPr>
            <w:tcW w:w="1773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7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0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7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2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7E7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6577E7" w:rsidRPr="00FA32B3" w:rsidRDefault="006577E7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1822" w:type="dxa"/>
          </w:tcPr>
          <w:p w:rsidR="006577E7" w:rsidRPr="00FA32B3" w:rsidRDefault="006577E7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5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6577E7" w:rsidRPr="00FA32B3" w:rsidTr="004E72FF">
        <w:tc>
          <w:tcPr>
            <w:tcW w:w="5070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ефективності 2</w:t>
            </w:r>
          </w:p>
        </w:tc>
        <w:tc>
          <w:tcPr>
            <w:tcW w:w="1773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7E7" w:rsidRPr="00FA32B3" w:rsidTr="004E72FF">
        <w:tc>
          <w:tcPr>
            <w:tcW w:w="5070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Число </w:t>
            </w:r>
            <w:proofErr w:type="spellStart"/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педставок</w:t>
            </w:r>
            <w:proofErr w:type="spellEnd"/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на один клас (од.)</w:t>
            </w:r>
          </w:p>
        </w:tc>
        <w:tc>
          <w:tcPr>
            <w:tcW w:w="1773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7E7">
              <w:rPr>
                <w:rFonts w:ascii="Times New Roman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1750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7E7">
              <w:rPr>
                <w:rFonts w:ascii="Times New Roman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1582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7E7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6577E7" w:rsidRPr="00FA32B3" w:rsidRDefault="006577E7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1,59</w:t>
            </w:r>
          </w:p>
        </w:tc>
        <w:tc>
          <w:tcPr>
            <w:tcW w:w="1822" w:type="dxa"/>
          </w:tcPr>
          <w:p w:rsidR="006577E7" w:rsidRPr="00FA32B3" w:rsidRDefault="006577E7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1525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6577E7" w:rsidRPr="00FA32B3" w:rsidTr="004E72FF">
        <w:tc>
          <w:tcPr>
            <w:tcW w:w="5070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ефективності 3</w:t>
            </w:r>
          </w:p>
        </w:tc>
        <w:tc>
          <w:tcPr>
            <w:tcW w:w="1773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7E7" w:rsidRPr="00FA32B3" w:rsidTr="004E72FF">
        <w:tc>
          <w:tcPr>
            <w:tcW w:w="5070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Витрати на навчання одного учня, який отримує освіту в шко</w:t>
            </w:r>
            <w:r w:rsidR="00245B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лах естетичного виховання (грн.</w:t>
            </w: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)</w:t>
            </w:r>
            <w:r w:rsidR="002A0B9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</w:tcPr>
          <w:p w:rsidR="006577E7" w:rsidRPr="006577E7" w:rsidRDefault="0050739D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24919,53</w:t>
            </w:r>
          </w:p>
        </w:tc>
        <w:tc>
          <w:tcPr>
            <w:tcW w:w="1750" w:type="dxa"/>
          </w:tcPr>
          <w:p w:rsidR="006577E7" w:rsidRPr="006577E7" w:rsidRDefault="0050739D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24457,44</w:t>
            </w:r>
          </w:p>
        </w:tc>
        <w:tc>
          <w:tcPr>
            <w:tcW w:w="1582" w:type="dxa"/>
          </w:tcPr>
          <w:p w:rsidR="006577E7" w:rsidRPr="006577E7" w:rsidRDefault="00322C9B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0,998</w:t>
            </w:r>
          </w:p>
        </w:tc>
        <w:tc>
          <w:tcPr>
            <w:tcW w:w="1861" w:type="dxa"/>
          </w:tcPr>
          <w:p w:rsidR="006577E7" w:rsidRPr="00FA32B3" w:rsidRDefault="00DD5C6B" w:rsidP="0016353A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26856,05</w:t>
            </w:r>
          </w:p>
        </w:tc>
        <w:tc>
          <w:tcPr>
            <w:tcW w:w="1822" w:type="dxa"/>
          </w:tcPr>
          <w:p w:rsidR="006577E7" w:rsidRPr="00FA32B3" w:rsidRDefault="00DD5C6B" w:rsidP="00163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26736,61</w:t>
            </w:r>
          </w:p>
        </w:tc>
        <w:tc>
          <w:tcPr>
            <w:tcW w:w="1525" w:type="dxa"/>
          </w:tcPr>
          <w:p w:rsidR="006577E7" w:rsidRPr="00FA32B3" w:rsidRDefault="00322C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0,996</w:t>
            </w:r>
          </w:p>
        </w:tc>
      </w:tr>
      <w:tr w:rsidR="006577E7" w:rsidRPr="00FA32B3" w:rsidTr="004E72FF">
        <w:tc>
          <w:tcPr>
            <w:tcW w:w="5070" w:type="dxa"/>
          </w:tcPr>
          <w:p w:rsidR="006577E7" w:rsidRPr="00FA32B3" w:rsidRDefault="0050739D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ефективності 4</w:t>
            </w:r>
          </w:p>
        </w:tc>
        <w:tc>
          <w:tcPr>
            <w:tcW w:w="1773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77E7" w:rsidRPr="00FA32B3" w:rsidTr="004E72FF">
        <w:tc>
          <w:tcPr>
            <w:tcW w:w="5070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 тому числі за рахунок батьківської плати (грн.)</w:t>
            </w:r>
            <w:r w:rsidR="00245B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*</w:t>
            </w:r>
          </w:p>
        </w:tc>
        <w:tc>
          <w:tcPr>
            <w:tcW w:w="1773" w:type="dxa"/>
          </w:tcPr>
          <w:p w:rsidR="006577E7" w:rsidRPr="006577E7" w:rsidRDefault="0050739D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1104,05</w:t>
            </w:r>
          </w:p>
        </w:tc>
        <w:tc>
          <w:tcPr>
            <w:tcW w:w="1750" w:type="dxa"/>
          </w:tcPr>
          <w:p w:rsidR="006577E7" w:rsidRPr="006577E7" w:rsidRDefault="0050739D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1033,84</w:t>
            </w:r>
          </w:p>
        </w:tc>
        <w:tc>
          <w:tcPr>
            <w:tcW w:w="1582" w:type="dxa"/>
          </w:tcPr>
          <w:p w:rsidR="006577E7" w:rsidRPr="006577E7" w:rsidRDefault="00322C9B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0,978</w:t>
            </w:r>
          </w:p>
        </w:tc>
        <w:tc>
          <w:tcPr>
            <w:tcW w:w="1861" w:type="dxa"/>
          </w:tcPr>
          <w:p w:rsidR="006577E7" w:rsidRPr="00FA32B3" w:rsidRDefault="0050739D" w:rsidP="00E95576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1208,09</w:t>
            </w:r>
          </w:p>
        </w:tc>
        <w:tc>
          <w:tcPr>
            <w:tcW w:w="1822" w:type="dxa"/>
          </w:tcPr>
          <w:p w:rsidR="006577E7" w:rsidRPr="00FA32B3" w:rsidRDefault="0050739D" w:rsidP="00E9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1054,02</w:t>
            </w:r>
          </w:p>
        </w:tc>
        <w:tc>
          <w:tcPr>
            <w:tcW w:w="1525" w:type="dxa"/>
          </w:tcPr>
          <w:p w:rsidR="006577E7" w:rsidRPr="00FA32B3" w:rsidRDefault="00322C9B" w:rsidP="004742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0,872</w:t>
            </w:r>
          </w:p>
        </w:tc>
      </w:tr>
      <w:tr w:rsidR="00474242" w:rsidRPr="00474242" w:rsidTr="004E72FF">
        <w:tc>
          <w:tcPr>
            <w:tcW w:w="5070" w:type="dxa"/>
          </w:tcPr>
          <w:p w:rsidR="00474242" w:rsidRPr="00474242" w:rsidRDefault="0050739D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Показник ефективності 5</w:t>
            </w:r>
          </w:p>
        </w:tc>
        <w:tc>
          <w:tcPr>
            <w:tcW w:w="1773" w:type="dxa"/>
          </w:tcPr>
          <w:p w:rsidR="00474242" w:rsidRPr="00474242" w:rsidRDefault="00474242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</w:tcPr>
          <w:p w:rsidR="00474242" w:rsidRPr="00474242" w:rsidRDefault="00474242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</w:tcPr>
          <w:p w:rsidR="00474242" w:rsidRPr="00474242" w:rsidRDefault="00474242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474242" w:rsidRPr="00126925" w:rsidRDefault="00474242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474242" w:rsidRPr="00126925" w:rsidRDefault="00474242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74242" w:rsidRPr="00474242" w:rsidRDefault="004742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1006" w:rsidRPr="00474242" w:rsidTr="004E72FF">
        <w:tc>
          <w:tcPr>
            <w:tcW w:w="5070" w:type="dxa"/>
          </w:tcPr>
          <w:p w:rsidR="005F1006" w:rsidRPr="005F1006" w:rsidRDefault="005F1006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</w:t>
            </w:r>
            <w:r w:rsidRPr="005F100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ередні витрати на поточний ремонт приміщень мистецьких шкіл з розрахунку на одного учня</w:t>
            </w:r>
          </w:p>
        </w:tc>
        <w:tc>
          <w:tcPr>
            <w:tcW w:w="1773" w:type="dxa"/>
          </w:tcPr>
          <w:p w:rsidR="005F1006" w:rsidRPr="001A138B" w:rsidRDefault="001A138B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38B">
              <w:rPr>
                <w:rFonts w:ascii="Times New Roman" w:hAnsi="Times New Roman" w:cs="Times New Roman"/>
                <w:sz w:val="18"/>
                <w:szCs w:val="18"/>
              </w:rPr>
              <w:t>187,17</w:t>
            </w:r>
          </w:p>
        </w:tc>
        <w:tc>
          <w:tcPr>
            <w:tcW w:w="1750" w:type="dxa"/>
          </w:tcPr>
          <w:p w:rsidR="005F1006" w:rsidRPr="001A138B" w:rsidRDefault="001A138B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38B">
              <w:rPr>
                <w:rFonts w:ascii="Times New Roman" w:hAnsi="Times New Roman" w:cs="Times New Roman"/>
                <w:sz w:val="18"/>
                <w:szCs w:val="18"/>
              </w:rPr>
              <w:t>187,17</w:t>
            </w:r>
          </w:p>
        </w:tc>
        <w:tc>
          <w:tcPr>
            <w:tcW w:w="1582" w:type="dxa"/>
          </w:tcPr>
          <w:p w:rsidR="005F1006" w:rsidRPr="00474242" w:rsidRDefault="0050739D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5F1006" w:rsidRPr="005F1006" w:rsidRDefault="0050739D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5F1006" w:rsidRPr="005F1006" w:rsidRDefault="0050739D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5F1006" w:rsidRPr="005F1006" w:rsidRDefault="0050739D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0739D" w:rsidRPr="00474242" w:rsidTr="004E72FF">
        <w:tc>
          <w:tcPr>
            <w:tcW w:w="5070" w:type="dxa"/>
          </w:tcPr>
          <w:p w:rsidR="0050739D" w:rsidRPr="0050739D" w:rsidRDefault="0050739D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50739D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Показник ефективності 6</w:t>
            </w:r>
          </w:p>
        </w:tc>
        <w:tc>
          <w:tcPr>
            <w:tcW w:w="1773" w:type="dxa"/>
          </w:tcPr>
          <w:p w:rsidR="0050739D" w:rsidRPr="001A138B" w:rsidRDefault="0050739D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0739D" w:rsidRPr="001A138B" w:rsidRDefault="0050739D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50739D" w:rsidRDefault="0050739D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50739D" w:rsidRDefault="0050739D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50739D" w:rsidRDefault="0050739D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50739D" w:rsidRDefault="0050739D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739D" w:rsidRPr="00474242" w:rsidTr="004E72FF">
        <w:tc>
          <w:tcPr>
            <w:tcW w:w="5070" w:type="dxa"/>
          </w:tcPr>
          <w:p w:rsidR="0050739D" w:rsidRPr="0050739D" w:rsidRDefault="0050739D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середня вартість матеріально-технічного забезпечення для музичної школи №2 ім. 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Грабець</w:t>
            </w:r>
            <w:proofErr w:type="spellEnd"/>
          </w:p>
        </w:tc>
        <w:tc>
          <w:tcPr>
            <w:tcW w:w="1773" w:type="dxa"/>
          </w:tcPr>
          <w:p w:rsidR="0050739D" w:rsidRPr="001A138B" w:rsidRDefault="0050739D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0" w:type="dxa"/>
          </w:tcPr>
          <w:p w:rsidR="0050739D" w:rsidRPr="001A138B" w:rsidRDefault="0050739D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50739D" w:rsidRDefault="0050739D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61" w:type="dxa"/>
          </w:tcPr>
          <w:p w:rsidR="0050739D" w:rsidRDefault="0050739D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822" w:type="dxa"/>
          </w:tcPr>
          <w:p w:rsidR="0050739D" w:rsidRDefault="0050739D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525" w:type="dxa"/>
          </w:tcPr>
          <w:p w:rsidR="0050739D" w:rsidRDefault="0050739D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126925" w:rsidRPr="00FA32B3" w:rsidTr="004E72FF">
        <w:tc>
          <w:tcPr>
            <w:tcW w:w="5070" w:type="dxa"/>
          </w:tcPr>
          <w:p w:rsidR="00126925" w:rsidRPr="00126925" w:rsidRDefault="00C90548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Завдання 2</w:t>
            </w:r>
          </w:p>
        </w:tc>
        <w:tc>
          <w:tcPr>
            <w:tcW w:w="1773" w:type="dxa"/>
          </w:tcPr>
          <w:p w:rsidR="00126925" w:rsidRPr="006577E7" w:rsidRDefault="00126925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126925" w:rsidRPr="006577E7" w:rsidRDefault="00126925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126925" w:rsidRPr="006577E7" w:rsidRDefault="00126925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126925" w:rsidRPr="00FA32B3" w:rsidRDefault="00126925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126925" w:rsidRPr="00FA32B3" w:rsidRDefault="00126925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6925" w:rsidRPr="00FA32B3" w:rsidRDefault="001269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925" w:rsidRPr="00FA32B3" w:rsidTr="004E72FF">
        <w:tc>
          <w:tcPr>
            <w:tcW w:w="5070" w:type="dxa"/>
          </w:tcPr>
          <w:p w:rsidR="00126925" w:rsidRPr="00126925" w:rsidRDefault="00126925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Придбання обладнання для</w:t>
            </w:r>
            <w:r w:rsidR="004617A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ДМШ №2 ім. Г. </w:t>
            </w:r>
            <w:proofErr w:type="spellStart"/>
            <w:r w:rsidR="004617A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Грабець</w:t>
            </w:r>
            <w:proofErr w:type="spellEnd"/>
            <w:r w:rsidR="004617A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по вул. </w:t>
            </w: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Чайковського,22 в м. Коломиї</w:t>
            </w:r>
          </w:p>
        </w:tc>
        <w:tc>
          <w:tcPr>
            <w:tcW w:w="1773" w:type="dxa"/>
          </w:tcPr>
          <w:p w:rsidR="00126925" w:rsidRPr="006577E7" w:rsidRDefault="00126925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126925" w:rsidRPr="006577E7" w:rsidRDefault="00126925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126925" w:rsidRPr="006577E7" w:rsidRDefault="00126925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126925" w:rsidRPr="00FA32B3" w:rsidRDefault="00126925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126925" w:rsidRPr="00FA32B3" w:rsidRDefault="00126925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6925" w:rsidRPr="00FA32B3" w:rsidRDefault="001269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925" w:rsidRPr="00FA32B3" w:rsidTr="004E72FF">
        <w:tc>
          <w:tcPr>
            <w:tcW w:w="5070" w:type="dxa"/>
          </w:tcPr>
          <w:p w:rsidR="00126925" w:rsidRPr="00126925" w:rsidRDefault="0012692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Середня вартість придбаного обладнання для ДМШ №2 ім. 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Грабець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(насос циркулярний в комплекті)</w:t>
            </w:r>
          </w:p>
        </w:tc>
        <w:tc>
          <w:tcPr>
            <w:tcW w:w="1773" w:type="dxa"/>
          </w:tcPr>
          <w:p w:rsidR="00126925" w:rsidRPr="00126925" w:rsidRDefault="001A138B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18575</w:t>
            </w:r>
          </w:p>
        </w:tc>
        <w:tc>
          <w:tcPr>
            <w:tcW w:w="1750" w:type="dxa"/>
          </w:tcPr>
          <w:p w:rsidR="00126925" w:rsidRPr="00126925" w:rsidRDefault="001A138B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18575</w:t>
            </w:r>
          </w:p>
        </w:tc>
        <w:tc>
          <w:tcPr>
            <w:tcW w:w="1582" w:type="dxa"/>
          </w:tcPr>
          <w:p w:rsidR="00126925" w:rsidRPr="0050739D" w:rsidRDefault="0050739D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39D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126925" w:rsidRPr="00126925" w:rsidRDefault="00025A35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126925" w:rsidRPr="00126925" w:rsidRDefault="00025A35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126925" w:rsidRPr="00126925" w:rsidRDefault="00025A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577E7" w:rsidRPr="00FA32B3" w:rsidTr="004E72FF">
        <w:tc>
          <w:tcPr>
            <w:tcW w:w="5070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Середній рівень виконання плану</w:t>
            </w:r>
          </w:p>
        </w:tc>
        <w:tc>
          <w:tcPr>
            <w:tcW w:w="1773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6577E7" w:rsidRPr="006577E7" w:rsidRDefault="00322C9B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0,997</w:t>
            </w:r>
          </w:p>
        </w:tc>
        <w:tc>
          <w:tcPr>
            <w:tcW w:w="1861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577E7" w:rsidRPr="00FA32B3" w:rsidRDefault="00322C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0,9736</w:t>
            </w:r>
          </w:p>
        </w:tc>
      </w:tr>
      <w:tr w:rsidR="00AC7C19" w:rsidRPr="00FA32B3" w:rsidTr="004E72FF">
        <w:tc>
          <w:tcPr>
            <w:tcW w:w="5070" w:type="dxa"/>
            <w:shd w:val="clear" w:color="auto" w:fill="FFFFFF" w:themeFill="background1"/>
          </w:tcPr>
          <w:p w:rsidR="00AC7C19" w:rsidRPr="00FA32B3" w:rsidRDefault="00AC7C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якості 1</w:t>
            </w:r>
          </w:p>
        </w:tc>
        <w:tc>
          <w:tcPr>
            <w:tcW w:w="1773" w:type="dxa"/>
            <w:shd w:val="clear" w:color="auto" w:fill="FFFFFF" w:themeFill="background1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C19" w:rsidRPr="00FA32B3" w:rsidTr="004E72FF">
        <w:tc>
          <w:tcPr>
            <w:tcW w:w="5070" w:type="dxa"/>
          </w:tcPr>
          <w:p w:rsidR="00AC7C19" w:rsidRPr="00FA32B3" w:rsidRDefault="008E4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Динаміка збільшення чисельності учнів , які отримують освіту у школах естетичного виховання  у плановому періоді по відношенню до фактичного показника попереднього періоду (%)</w:t>
            </w:r>
          </w:p>
        </w:tc>
        <w:tc>
          <w:tcPr>
            <w:tcW w:w="1773" w:type="dxa"/>
          </w:tcPr>
          <w:p w:rsidR="00AC7C19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50" w:type="dxa"/>
          </w:tcPr>
          <w:p w:rsidR="00AC7C19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82" w:type="dxa"/>
          </w:tcPr>
          <w:p w:rsidR="00AC7C19" w:rsidRPr="00FA32B3" w:rsidRDefault="00A6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AC7C19" w:rsidRPr="00FA32B3" w:rsidRDefault="000B7853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822" w:type="dxa"/>
          </w:tcPr>
          <w:p w:rsidR="00AC7C19" w:rsidRPr="00FA32B3" w:rsidRDefault="000B7853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25" w:type="dxa"/>
          </w:tcPr>
          <w:p w:rsidR="00AC7C19" w:rsidRPr="00FA32B3" w:rsidRDefault="008E4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AC7C19" w:rsidRPr="00FA32B3" w:rsidTr="004E72FF">
        <w:tc>
          <w:tcPr>
            <w:tcW w:w="5070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якості 2</w:t>
            </w:r>
          </w:p>
        </w:tc>
        <w:tc>
          <w:tcPr>
            <w:tcW w:w="1773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C19" w:rsidRPr="00FA32B3" w:rsidTr="004E72FF">
        <w:tc>
          <w:tcPr>
            <w:tcW w:w="5070" w:type="dxa"/>
          </w:tcPr>
          <w:p w:rsidR="00AC7C19" w:rsidRPr="00FA32B3" w:rsidRDefault="008E4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Відсоток обсягу батьківської плати за навчання в загальному обсязі видатків  на отримання освіти в школах естетичного виховання ( %)</w:t>
            </w:r>
          </w:p>
        </w:tc>
        <w:tc>
          <w:tcPr>
            <w:tcW w:w="1773" w:type="dxa"/>
          </w:tcPr>
          <w:p w:rsidR="00AC7C19" w:rsidRPr="00FA32B3" w:rsidRDefault="001A1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1750" w:type="dxa"/>
          </w:tcPr>
          <w:p w:rsidR="0050739D" w:rsidRPr="00FA32B3" w:rsidRDefault="00507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1582" w:type="dxa"/>
          </w:tcPr>
          <w:p w:rsidR="00AC7C19" w:rsidRPr="00FA32B3" w:rsidRDefault="005073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0,955</w:t>
            </w:r>
          </w:p>
        </w:tc>
        <w:tc>
          <w:tcPr>
            <w:tcW w:w="1861" w:type="dxa"/>
          </w:tcPr>
          <w:p w:rsidR="00AC7C19" w:rsidRPr="00FA32B3" w:rsidRDefault="00025A35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4,50</w:t>
            </w:r>
          </w:p>
        </w:tc>
        <w:tc>
          <w:tcPr>
            <w:tcW w:w="1822" w:type="dxa"/>
          </w:tcPr>
          <w:p w:rsidR="00AC7C19" w:rsidRPr="00FA32B3" w:rsidRDefault="00025A35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3,94</w:t>
            </w:r>
          </w:p>
        </w:tc>
        <w:tc>
          <w:tcPr>
            <w:tcW w:w="1525" w:type="dxa"/>
          </w:tcPr>
          <w:p w:rsidR="00AC7C19" w:rsidRPr="00FA32B3" w:rsidRDefault="00025A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4617AE">
              <w:rPr>
                <w:rFonts w:ascii="Times New Roman" w:hAnsi="Times New Roman" w:cs="Times New Roman"/>
                <w:b/>
                <w:sz w:val="18"/>
                <w:szCs w:val="18"/>
              </w:rPr>
              <w:t>875</w:t>
            </w:r>
          </w:p>
        </w:tc>
      </w:tr>
      <w:tr w:rsidR="00126925" w:rsidRPr="00FA32B3" w:rsidTr="004E72FF">
        <w:tc>
          <w:tcPr>
            <w:tcW w:w="5070" w:type="dxa"/>
          </w:tcPr>
          <w:p w:rsidR="00126925" w:rsidRPr="00126925" w:rsidRDefault="00C905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якості 3</w:t>
            </w:r>
            <w:r w:rsidR="001269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</w:t>
            </w:r>
            <w:r w:rsidR="00126925" w:rsidRPr="001269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оточний ремонт приміщень в </w:t>
            </w:r>
            <w:r w:rsidR="00126925" w:rsidRPr="0012692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мистецьких школах)</w:t>
            </w:r>
          </w:p>
        </w:tc>
        <w:tc>
          <w:tcPr>
            <w:tcW w:w="1773" w:type="dxa"/>
          </w:tcPr>
          <w:p w:rsidR="00126925" w:rsidRDefault="00126925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126925" w:rsidRDefault="00126925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126925" w:rsidRDefault="00126925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126925" w:rsidRPr="00FA32B3" w:rsidRDefault="00126925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26925" w:rsidRPr="00FA32B3" w:rsidRDefault="00126925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6925" w:rsidRPr="00FA32B3" w:rsidRDefault="001269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925" w:rsidRPr="00FA32B3" w:rsidTr="004E72FF">
        <w:tc>
          <w:tcPr>
            <w:tcW w:w="5070" w:type="dxa"/>
          </w:tcPr>
          <w:p w:rsidR="00126925" w:rsidRPr="00126925" w:rsidRDefault="00126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Відсоток забезпеченості поточним ремонтом приміщень мистецьких шкіл</w:t>
            </w:r>
          </w:p>
        </w:tc>
        <w:tc>
          <w:tcPr>
            <w:tcW w:w="1773" w:type="dxa"/>
          </w:tcPr>
          <w:p w:rsidR="00126925" w:rsidRDefault="001A138B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1750" w:type="dxa"/>
          </w:tcPr>
          <w:p w:rsidR="00126925" w:rsidRDefault="001A138B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82" w:type="dxa"/>
          </w:tcPr>
          <w:p w:rsidR="00126925" w:rsidRDefault="0050739D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1,063</w:t>
            </w:r>
          </w:p>
        </w:tc>
        <w:tc>
          <w:tcPr>
            <w:tcW w:w="1861" w:type="dxa"/>
          </w:tcPr>
          <w:p w:rsidR="00126925" w:rsidRPr="00FA32B3" w:rsidRDefault="00025A35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126925" w:rsidRPr="00FA32B3" w:rsidRDefault="00025A35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126925" w:rsidRPr="00FA32B3" w:rsidRDefault="00025A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26925" w:rsidRPr="00FA32B3" w:rsidTr="004E72FF">
        <w:tc>
          <w:tcPr>
            <w:tcW w:w="5070" w:type="dxa"/>
          </w:tcPr>
          <w:p w:rsidR="00126925" w:rsidRPr="00025A35" w:rsidRDefault="00C905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якості 4</w:t>
            </w:r>
            <w:r w:rsidR="00126925" w:rsidRPr="00025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(Придбання обладнання для ДМШ №2 ім. г. </w:t>
            </w:r>
            <w:proofErr w:type="spellStart"/>
            <w:r w:rsidR="00126925" w:rsidRPr="00025A35">
              <w:rPr>
                <w:rFonts w:ascii="Times New Roman" w:hAnsi="Times New Roman" w:cs="Times New Roman"/>
                <w:b/>
                <w:sz w:val="18"/>
                <w:szCs w:val="18"/>
              </w:rPr>
              <w:t>Грабець</w:t>
            </w:r>
            <w:proofErr w:type="spellEnd"/>
            <w:r w:rsidR="00126925" w:rsidRPr="00025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(насос циркулярний в комплекті)</w:t>
            </w:r>
          </w:p>
        </w:tc>
        <w:tc>
          <w:tcPr>
            <w:tcW w:w="1773" w:type="dxa"/>
          </w:tcPr>
          <w:p w:rsidR="00126925" w:rsidRDefault="00126925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126925" w:rsidRDefault="00126925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126925" w:rsidRDefault="00126925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126925" w:rsidRDefault="00126925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26925" w:rsidRDefault="00126925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6925" w:rsidRDefault="001269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925" w:rsidRPr="00FA32B3" w:rsidTr="004E72FF">
        <w:tc>
          <w:tcPr>
            <w:tcW w:w="5070" w:type="dxa"/>
          </w:tcPr>
          <w:p w:rsidR="00126925" w:rsidRDefault="00126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Відсоток забезпеченості придбаним обладнанням для ДМШ №2 ім.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Грабець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C90548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="00C9054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C905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Чайковського, 22 в м. Коломиї</w:t>
            </w:r>
          </w:p>
        </w:tc>
        <w:tc>
          <w:tcPr>
            <w:tcW w:w="1773" w:type="dxa"/>
          </w:tcPr>
          <w:p w:rsidR="00126925" w:rsidRDefault="001A138B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50" w:type="dxa"/>
          </w:tcPr>
          <w:p w:rsidR="00126925" w:rsidRDefault="001A138B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82" w:type="dxa"/>
          </w:tcPr>
          <w:p w:rsidR="00126925" w:rsidRDefault="0050739D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126925" w:rsidRDefault="00025A35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126925" w:rsidRDefault="00025A35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126925" w:rsidRDefault="00025A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90548" w:rsidRPr="00FA32B3" w:rsidTr="004E72FF">
        <w:tc>
          <w:tcPr>
            <w:tcW w:w="5070" w:type="dxa"/>
          </w:tcPr>
          <w:p w:rsidR="00C90548" w:rsidRPr="00C90548" w:rsidRDefault="00C905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48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якості 5</w:t>
            </w:r>
          </w:p>
        </w:tc>
        <w:tc>
          <w:tcPr>
            <w:tcW w:w="1773" w:type="dxa"/>
          </w:tcPr>
          <w:p w:rsidR="00C90548" w:rsidRDefault="00C90548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C90548" w:rsidRDefault="00C90548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C90548" w:rsidRDefault="00C90548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C90548" w:rsidRDefault="00C90548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C90548" w:rsidRDefault="00C90548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C90548" w:rsidRDefault="00C905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5A35" w:rsidRPr="00FA32B3" w:rsidTr="004E72FF">
        <w:tc>
          <w:tcPr>
            <w:tcW w:w="5070" w:type="dxa"/>
          </w:tcPr>
          <w:p w:rsidR="00025A35" w:rsidRDefault="00C90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48">
              <w:rPr>
                <w:rFonts w:ascii="Times New Roman" w:hAnsi="Times New Roman" w:cs="Times New Roman"/>
                <w:sz w:val="18"/>
                <w:szCs w:val="18"/>
              </w:rPr>
              <w:t xml:space="preserve">відсоток забезпеченості цифровим фортепіано </w:t>
            </w:r>
            <w:proofErr w:type="spellStart"/>
            <w:r w:rsidRPr="00C90548">
              <w:rPr>
                <w:rFonts w:ascii="Times New Roman" w:hAnsi="Times New Roman" w:cs="Times New Roman"/>
                <w:sz w:val="18"/>
                <w:szCs w:val="18"/>
              </w:rPr>
              <w:t>Pearl</w:t>
            </w:r>
            <w:proofErr w:type="spellEnd"/>
            <w:r w:rsidRPr="00C90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548">
              <w:rPr>
                <w:rFonts w:ascii="Times New Roman" w:hAnsi="Times New Roman" w:cs="Times New Roman"/>
                <w:sz w:val="18"/>
                <w:szCs w:val="18"/>
              </w:rPr>
              <w:t>River</w:t>
            </w:r>
            <w:proofErr w:type="spellEnd"/>
            <w:r w:rsidRPr="00C90548">
              <w:rPr>
                <w:rFonts w:ascii="Times New Roman" w:hAnsi="Times New Roman" w:cs="Times New Roman"/>
                <w:sz w:val="18"/>
                <w:szCs w:val="18"/>
              </w:rPr>
              <w:t xml:space="preserve"> VO3WH - 1 шт., стійкою під цифрове фортепіано - 1 шт., </w:t>
            </w:r>
            <w:proofErr w:type="spellStart"/>
            <w:r w:rsidRPr="00C90548">
              <w:rPr>
                <w:rFonts w:ascii="Times New Roman" w:hAnsi="Times New Roman" w:cs="Times New Roman"/>
                <w:sz w:val="18"/>
                <w:szCs w:val="18"/>
              </w:rPr>
              <w:t>банкеткою</w:t>
            </w:r>
            <w:proofErr w:type="spellEnd"/>
            <w:r w:rsidRPr="00C90548">
              <w:rPr>
                <w:rFonts w:ascii="Times New Roman" w:hAnsi="Times New Roman" w:cs="Times New Roman"/>
                <w:sz w:val="18"/>
                <w:szCs w:val="18"/>
              </w:rPr>
              <w:t xml:space="preserve"> для фортепіано - 1 шт.)</w:t>
            </w:r>
          </w:p>
        </w:tc>
        <w:tc>
          <w:tcPr>
            <w:tcW w:w="1773" w:type="dxa"/>
          </w:tcPr>
          <w:p w:rsidR="00025A35" w:rsidRDefault="00C90548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0" w:type="dxa"/>
          </w:tcPr>
          <w:p w:rsidR="00025A35" w:rsidRDefault="00C90548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025A35" w:rsidRDefault="00C90548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61" w:type="dxa"/>
          </w:tcPr>
          <w:p w:rsidR="00025A35" w:rsidRDefault="00C90548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100,0</w:t>
            </w:r>
          </w:p>
        </w:tc>
        <w:tc>
          <w:tcPr>
            <w:tcW w:w="1822" w:type="dxa"/>
          </w:tcPr>
          <w:p w:rsidR="00025A35" w:rsidRDefault="00C90548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25" w:type="dxa"/>
          </w:tcPr>
          <w:p w:rsidR="00025A35" w:rsidRDefault="00C905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6577E7" w:rsidRPr="00FA32B3" w:rsidTr="004E72FF">
        <w:tc>
          <w:tcPr>
            <w:tcW w:w="5070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Середній рівень виконання плану</w:t>
            </w:r>
          </w:p>
        </w:tc>
        <w:tc>
          <w:tcPr>
            <w:tcW w:w="1773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6577E7" w:rsidRPr="006577E7" w:rsidRDefault="006577E7" w:rsidP="0083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6577E7" w:rsidRPr="006577E7" w:rsidRDefault="0050739D" w:rsidP="0083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1,004</w:t>
            </w:r>
          </w:p>
        </w:tc>
        <w:tc>
          <w:tcPr>
            <w:tcW w:w="1861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6577E7" w:rsidRPr="00FA32B3" w:rsidRDefault="00657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577E7" w:rsidRPr="00FA32B3" w:rsidRDefault="004617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0,958</w:t>
            </w:r>
            <w:r w:rsidR="00322C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C7C19" w:rsidRPr="00FA32B3" w:rsidTr="004E72FF">
        <w:tc>
          <w:tcPr>
            <w:tcW w:w="5070" w:type="dxa"/>
          </w:tcPr>
          <w:p w:rsidR="00AC7C19" w:rsidRPr="00FA32B3" w:rsidRDefault="000B78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Ефективність завдання </w:t>
            </w:r>
          </w:p>
        </w:tc>
        <w:tc>
          <w:tcPr>
            <w:tcW w:w="8788" w:type="dxa"/>
            <w:gridSpan w:val="5"/>
          </w:tcPr>
          <w:p w:rsidR="00AC7C19" w:rsidRPr="00C90548" w:rsidRDefault="00C90548" w:rsidP="00322C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22C9B">
              <w:rPr>
                <w:rFonts w:ascii="Times New Roman" w:hAnsi="Times New Roman" w:cs="Times New Roman"/>
                <w:sz w:val="18"/>
                <w:szCs w:val="18"/>
              </w:rPr>
              <w:t>97,36+95,83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)+</w:t>
            </w:r>
            <w:r w:rsidR="00322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6D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балів</w:t>
            </w:r>
          </w:p>
        </w:tc>
        <w:tc>
          <w:tcPr>
            <w:tcW w:w="1525" w:type="dxa"/>
          </w:tcPr>
          <w:p w:rsidR="00AC7C19" w:rsidRPr="00B31C00" w:rsidRDefault="00322C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208,19</w:t>
            </w:r>
          </w:p>
        </w:tc>
      </w:tr>
    </w:tbl>
    <w:p w:rsidR="003153CA" w:rsidRDefault="003153CA" w:rsidP="003153C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7640" w:rsidRPr="00FA32B3" w:rsidRDefault="005F7640" w:rsidP="003153C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72FF" w:rsidRPr="00FA32B3" w:rsidRDefault="004E72FF" w:rsidP="004E72FF">
      <w:pPr>
        <w:rPr>
          <w:rFonts w:ascii="Times New Roman" w:hAnsi="Times New Roman" w:cs="Times New Roman"/>
          <w:b/>
          <w:sz w:val="20"/>
          <w:szCs w:val="20"/>
        </w:rPr>
      </w:pPr>
      <w:r w:rsidRPr="00FA32B3">
        <w:rPr>
          <w:rFonts w:ascii="Times New Roman" w:hAnsi="Times New Roman" w:cs="Times New Roman"/>
          <w:b/>
          <w:sz w:val="20"/>
          <w:szCs w:val="20"/>
        </w:rPr>
        <w:t>Розрахунок основних параметрів оцінки:</w:t>
      </w:r>
    </w:p>
    <w:p w:rsidR="004E72FF" w:rsidRPr="00FA32B3" w:rsidRDefault="004E72FF" w:rsidP="004E72F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>1)</w:t>
      </w:r>
      <w:r w:rsidRPr="00FA32B3">
        <w:rPr>
          <w:rFonts w:ascii="Times New Roman" w:hAnsi="Times New Roman" w:cs="Times New Roman"/>
          <w:sz w:val="20"/>
          <w:szCs w:val="20"/>
        </w:rPr>
        <w:tab/>
        <w:t>Розрахунок середнього індексу виконання показників ефективності:</w:t>
      </w:r>
    </w:p>
    <w:p w:rsidR="004E72FF" w:rsidRPr="00FA32B3" w:rsidRDefault="004E72FF" w:rsidP="004E72F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>І(еф) =(</w:t>
      </w:r>
      <w:r w:rsidR="00C90548">
        <w:rPr>
          <w:rFonts w:ascii="Times New Roman" w:hAnsi="Times New Roman" w:cs="Times New Roman"/>
          <w:sz w:val="20"/>
          <w:szCs w:val="20"/>
        </w:rPr>
        <w:t>1,000+1,000+</w:t>
      </w:r>
      <w:r w:rsidR="00322C9B">
        <w:rPr>
          <w:rFonts w:ascii="Times New Roman" w:hAnsi="Times New Roman" w:cs="Times New Roman"/>
          <w:sz w:val="20"/>
          <w:szCs w:val="20"/>
        </w:rPr>
        <w:t>0,996</w:t>
      </w:r>
      <w:r w:rsidR="00A06DB6">
        <w:rPr>
          <w:rFonts w:ascii="Times New Roman" w:hAnsi="Times New Roman" w:cs="Times New Roman"/>
          <w:sz w:val="20"/>
          <w:szCs w:val="20"/>
        </w:rPr>
        <w:t>+</w:t>
      </w:r>
      <w:r w:rsidR="00322C9B">
        <w:rPr>
          <w:rFonts w:ascii="Times New Roman" w:hAnsi="Times New Roman" w:cs="Times New Roman"/>
          <w:sz w:val="20"/>
          <w:szCs w:val="20"/>
        </w:rPr>
        <w:t>0,872+</w:t>
      </w:r>
      <w:r w:rsidR="004617AE">
        <w:rPr>
          <w:rFonts w:ascii="Times New Roman" w:hAnsi="Times New Roman" w:cs="Times New Roman"/>
          <w:sz w:val="20"/>
          <w:szCs w:val="20"/>
        </w:rPr>
        <w:t>1,000</w:t>
      </w:r>
      <w:r w:rsidR="00C90548">
        <w:rPr>
          <w:rFonts w:ascii="Times New Roman" w:hAnsi="Times New Roman" w:cs="Times New Roman"/>
          <w:sz w:val="20"/>
          <w:szCs w:val="20"/>
        </w:rPr>
        <w:t>)/5</w:t>
      </w:r>
      <w:r w:rsidR="00F84876" w:rsidRPr="00FA32B3">
        <w:rPr>
          <w:rFonts w:ascii="Times New Roman" w:hAnsi="Times New Roman" w:cs="Times New Roman"/>
          <w:sz w:val="20"/>
          <w:szCs w:val="20"/>
        </w:rPr>
        <w:t>х100=</w:t>
      </w:r>
      <w:r w:rsidR="00322C9B">
        <w:rPr>
          <w:rFonts w:ascii="Times New Roman" w:hAnsi="Times New Roman" w:cs="Times New Roman"/>
          <w:sz w:val="20"/>
          <w:szCs w:val="20"/>
        </w:rPr>
        <w:t>97,36</w:t>
      </w:r>
    </w:p>
    <w:p w:rsidR="004E72FF" w:rsidRPr="00FA32B3" w:rsidRDefault="004E72FF" w:rsidP="004E72F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>2)</w:t>
      </w:r>
      <w:r w:rsidRPr="00FA32B3">
        <w:rPr>
          <w:rFonts w:ascii="Times New Roman" w:hAnsi="Times New Roman" w:cs="Times New Roman"/>
          <w:sz w:val="20"/>
          <w:szCs w:val="20"/>
        </w:rPr>
        <w:tab/>
        <w:t>Розрахунок середнього індексу виконання показників якості:</w:t>
      </w:r>
    </w:p>
    <w:p w:rsidR="004E72FF" w:rsidRPr="00FA32B3" w:rsidRDefault="004E72FF" w:rsidP="004E72F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>І(як)=(</w:t>
      </w:r>
      <w:r w:rsidR="004617AE">
        <w:rPr>
          <w:rFonts w:ascii="Times New Roman" w:hAnsi="Times New Roman" w:cs="Times New Roman"/>
          <w:sz w:val="20"/>
          <w:szCs w:val="20"/>
        </w:rPr>
        <w:t>1,000+0,875+1,000</w:t>
      </w:r>
      <w:r w:rsidR="00E03BF2">
        <w:rPr>
          <w:rFonts w:ascii="Times New Roman" w:hAnsi="Times New Roman" w:cs="Times New Roman"/>
          <w:sz w:val="20"/>
          <w:szCs w:val="20"/>
        </w:rPr>
        <w:t>)</w:t>
      </w:r>
      <w:r w:rsidR="00F84876" w:rsidRPr="00FA32B3">
        <w:rPr>
          <w:rFonts w:ascii="Times New Roman" w:hAnsi="Times New Roman" w:cs="Times New Roman"/>
          <w:sz w:val="20"/>
          <w:szCs w:val="20"/>
        </w:rPr>
        <w:t>/</w:t>
      </w:r>
      <w:r w:rsidR="00C90548">
        <w:rPr>
          <w:rFonts w:ascii="Times New Roman" w:hAnsi="Times New Roman" w:cs="Times New Roman"/>
          <w:sz w:val="20"/>
          <w:szCs w:val="20"/>
        </w:rPr>
        <w:t>3</w:t>
      </w:r>
      <w:r w:rsidRPr="00FA32B3">
        <w:rPr>
          <w:rFonts w:ascii="Times New Roman" w:hAnsi="Times New Roman" w:cs="Times New Roman"/>
          <w:sz w:val="20"/>
          <w:szCs w:val="20"/>
        </w:rPr>
        <w:t>*100=</w:t>
      </w:r>
      <w:r w:rsidR="004617AE">
        <w:rPr>
          <w:rFonts w:ascii="Times New Roman" w:hAnsi="Times New Roman" w:cs="Times New Roman"/>
          <w:sz w:val="20"/>
          <w:szCs w:val="20"/>
        </w:rPr>
        <w:t>95,8</w:t>
      </w:r>
      <w:r w:rsidR="00322C9B">
        <w:rPr>
          <w:rFonts w:ascii="Times New Roman" w:hAnsi="Times New Roman" w:cs="Times New Roman"/>
          <w:sz w:val="20"/>
          <w:szCs w:val="20"/>
        </w:rPr>
        <w:t>3</w:t>
      </w:r>
    </w:p>
    <w:p w:rsidR="004E72FF" w:rsidRPr="00FA32B3" w:rsidRDefault="004E72FF" w:rsidP="004E72F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>3)</w:t>
      </w:r>
      <w:r w:rsidRPr="00FA32B3">
        <w:rPr>
          <w:rFonts w:ascii="Times New Roman" w:hAnsi="Times New Roman" w:cs="Times New Roman"/>
          <w:sz w:val="20"/>
          <w:szCs w:val="20"/>
        </w:rPr>
        <w:tab/>
        <w:t>Розрахунок порівняння результативності бюджетної програми із показниками попередніх періодів:</w:t>
      </w:r>
    </w:p>
    <w:p w:rsidR="004E72FF" w:rsidRPr="00FA32B3" w:rsidRDefault="00F84876" w:rsidP="004E72F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>І(еф) баз.=</w:t>
      </w:r>
      <w:r w:rsidR="00322C9B">
        <w:rPr>
          <w:rFonts w:ascii="Times New Roman" w:hAnsi="Times New Roman" w:cs="Times New Roman"/>
          <w:sz w:val="20"/>
          <w:szCs w:val="20"/>
        </w:rPr>
        <w:t>97,36</w:t>
      </w:r>
      <w:r w:rsidR="00E03BF2">
        <w:rPr>
          <w:rFonts w:ascii="Times New Roman" w:hAnsi="Times New Roman" w:cs="Times New Roman"/>
          <w:sz w:val="20"/>
          <w:szCs w:val="20"/>
        </w:rPr>
        <w:t>/</w:t>
      </w:r>
      <w:r w:rsidR="00322C9B">
        <w:rPr>
          <w:rFonts w:ascii="Times New Roman" w:hAnsi="Times New Roman" w:cs="Times New Roman"/>
          <w:sz w:val="20"/>
          <w:szCs w:val="20"/>
        </w:rPr>
        <w:t>99,7</w:t>
      </w:r>
      <w:r w:rsidR="002A0B95">
        <w:rPr>
          <w:rFonts w:ascii="Times New Roman" w:hAnsi="Times New Roman" w:cs="Times New Roman"/>
          <w:sz w:val="20"/>
          <w:szCs w:val="20"/>
        </w:rPr>
        <w:t>*100</w:t>
      </w:r>
      <w:r w:rsidR="004E72FF" w:rsidRPr="00FA32B3">
        <w:rPr>
          <w:rFonts w:ascii="Times New Roman" w:hAnsi="Times New Roman" w:cs="Times New Roman"/>
          <w:sz w:val="20"/>
          <w:szCs w:val="20"/>
        </w:rPr>
        <w:t>=</w:t>
      </w:r>
      <w:r w:rsidR="00322C9B">
        <w:rPr>
          <w:rFonts w:ascii="Times New Roman" w:hAnsi="Times New Roman" w:cs="Times New Roman"/>
          <w:sz w:val="20"/>
          <w:szCs w:val="20"/>
        </w:rPr>
        <w:t>97,65</w:t>
      </w:r>
    </w:p>
    <w:p w:rsidR="004E72FF" w:rsidRDefault="004E72FF" w:rsidP="004E72FF">
      <w:pPr>
        <w:rPr>
          <w:rFonts w:ascii="Times New Roman" w:hAnsi="Times New Roman" w:cs="Times New Roman"/>
          <w:b/>
          <w:sz w:val="20"/>
          <w:szCs w:val="20"/>
        </w:rPr>
      </w:pPr>
      <w:r w:rsidRPr="00FA32B3">
        <w:rPr>
          <w:rFonts w:ascii="Times New Roman" w:hAnsi="Times New Roman" w:cs="Times New Roman"/>
          <w:b/>
          <w:sz w:val="20"/>
          <w:szCs w:val="20"/>
        </w:rPr>
        <w:t>Розрахунок кількості набраних балів за параметром порівняння результативності бюджетних програм із показниками попередніх періодів.</w:t>
      </w:r>
    </w:p>
    <w:p w:rsidR="00322C9B" w:rsidRPr="005F7640" w:rsidRDefault="005F7640" w:rsidP="005F764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F7640">
        <w:rPr>
          <w:rFonts w:ascii="Times New Roman" w:hAnsi="Times New Roman" w:cs="Times New Roman"/>
          <w:sz w:val="20"/>
          <w:szCs w:val="20"/>
        </w:rPr>
        <w:t>Оскільки І1=</w:t>
      </w:r>
      <w:r>
        <w:rPr>
          <w:rFonts w:ascii="Times New Roman" w:hAnsi="Times New Roman" w:cs="Times New Roman"/>
          <w:sz w:val="20"/>
          <w:szCs w:val="20"/>
        </w:rPr>
        <w:t>0,9765</w:t>
      </w:r>
      <w:r w:rsidRPr="005F7640">
        <w:rPr>
          <w:rFonts w:ascii="Times New Roman" w:hAnsi="Times New Roman" w:cs="Times New Roman"/>
          <w:sz w:val="20"/>
          <w:szCs w:val="20"/>
        </w:rPr>
        <w:t xml:space="preserve"> що відповідає критерію оцінки 0,85≤І&lt;1, то за параметром для даної програми нараховується 15 балів.</w:t>
      </w:r>
    </w:p>
    <w:p w:rsidR="004E72FF" w:rsidRPr="00FA32B3" w:rsidRDefault="004E72FF" w:rsidP="004E72FF">
      <w:pPr>
        <w:rPr>
          <w:rFonts w:ascii="Times New Roman" w:hAnsi="Times New Roman" w:cs="Times New Roman"/>
          <w:b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ab/>
      </w:r>
      <w:r w:rsidRPr="00FA32B3">
        <w:rPr>
          <w:rFonts w:ascii="Times New Roman" w:hAnsi="Times New Roman" w:cs="Times New Roman"/>
          <w:b/>
          <w:sz w:val="20"/>
          <w:szCs w:val="20"/>
        </w:rPr>
        <w:t>Визначення ступеню ефективності:</w:t>
      </w:r>
    </w:p>
    <w:p w:rsidR="004E72FF" w:rsidRPr="00FA32B3" w:rsidRDefault="004E72FF" w:rsidP="004E72FF">
      <w:pPr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ab/>
        <w:t>Кінцевий розрахунок загальної ефективності бюджетної програми складається  із загальної суми балів за кожним з параметром оцінки:</w:t>
      </w:r>
    </w:p>
    <w:p w:rsidR="005E7E3D" w:rsidRDefault="004E72FF" w:rsidP="005E7E3D">
      <w:pPr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ab/>
        <w:t>Е=(</w:t>
      </w:r>
      <w:r w:rsidR="00322C9B">
        <w:rPr>
          <w:rFonts w:ascii="Times New Roman" w:hAnsi="Times New Roman" w:cs="Times New Roman"/>
          <w:sz w:val="20"/>
          <w:szCs w:val="20"/>
        </w:rPr>
        <w:t>97,36</w:t>
      </w:r>
      <w:r w:rsidR="002A0B95">
        <w:rPr>
          <w:rFonts w:ascii="Times New Roman" w:hAnsi="Times New Roman" w:cs="Times New Roman"/>
          <w:sz w:val="20"/>
          <w:szCs w:val="20"/>
        </w:rPr>
        <w:t>+95,8</w:t>
      </w:r>
      <w:r w:rsidR="00322C9B">
        <w:rPr>
          <w:rFonts w:ascii="Times New Roman" w:hAnsi="Times New Roman" w:cs="Times New Roman"/>
          <w:sz w:val="20"/>
          <w:szCs w:val="20"/>
        </w:rPr>
        <w:t>3</w:t>
      </w:r>
      <w:r w:rsidR="00E452A0">
        <w:rPr>
          <w:rFonts w:ascii="Times New Roman" w:hAnsi="Times New Roman" w:cs="Times New Roman"/>
          <w:sz w:val="20"/>
          <w:szCs w:val="20"/>
        </w:rPr>
        <w:t>)+</w:t>
      </w:r>
      <w:r w:rsidR="00322C9B">
        <w:rPr>
          <w:rFonts w:ascii="Times New Roman" w:hAnsi="Times New Roman" w:cs="Times New Roman"/>
          <w:sz w:val="20"/>
          <w:szCs w:val="20"/>
        </w:rPr>
        <w:t>15</w:t>
      </w:r>
      <w:r w:rsidRPr="00FA32B3">
        <w:rPr>
          <w:rFonts w:ascii="Times New Roman" w:hAnsi="Times New Roman" w:cs="Times New Roman"/>
          <w:sz w:val="20"/>
          <w:szCs w:val="20"/>
        </w:rPr>
        <w:t>=</w:t>
      </w:r>
      <w:r w:rsidR="00E452A0">
        <w:rPr>
          <w:rFonts w:ascii="Times New Roman" w:hAnsi="Times New Roman" w:cs="Times New Roman"/>
          <w:sz w:val="20"/>
          <w:szCs w:val="20"/>
        </w:rPr>
        <w:t>208,</w:t>
      </w:r>
      <w:r w:rsidR="00322C9B">
        <w:rPr>
          <w:rFonts w:ascii="Times New Roman" w:hAnsi="Times New Roman" w:cs="Times New Roman"/>
          <w:sz w:val="20"/>
          <w:szCs w:val="20"/>
        </w:rPr>
        <w:t>19</w:t>
      </w:r>
      <w:r w:rsidRPr="00FA32B3">
        <w:rPr>
          <w:rFonts w:ascii="Times New Roman" w:hAnsi="Times New Roman" w:cs="Times New Roman"/>
          <w:sz w:val="20"/>
          <w:szCs w:val="20"/>
        </w:rPr>
        <w:t xml:space="preserve"> </w:t>
      </w:r>
      <w:r w:rsidR="005E7E3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F7640" w:rsidRDefault="005F7640" w:rsidP="005E7E3D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5F7640" w:rsidRDefault="005F7640" w:rsidP="005E7E3D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5F7640" w:rsidRDefault="005F7640" w:rsidP="005E7E3D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5F7640" w:rsidRDefault="005F7640" w:rsidP="005E7E3D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5F7640" w:rsidRDefault="005F7640" w:rsidP="005E7E3D">
      <w:pPr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4A0516" w:rsidRPr="005E7E3D" w:rsidRDefault="005E7E3D" w:rsidP="005E7E3D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5948" w:rsidRPr="005E7E3D">
        <w:rPr>
          <w:rFonts w:ascii="Times New Roman" w:hAnsi="Times New Roman" w:cs="Times New Roman"/>
          <w:b/>
          <w:sz w:val="20"/>
          <w:szCs w:val="20"/>
        </w:rPr>
        <w:t>Результати аналізу ефективності бюджетної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46"/>
        <w:gridCol w:w="3026"/>
        <w:gridCol w:w="3026"/>
        <w:gridCol w:w="3026"/>
      </w:tblGrid>
      <w:tr w:rsidR="00EB5948" w:rsidRPr="005E7E3D" w:rsidTr="00EB5948">
        <w:tc>
          <w:tcPr>
            <w:tcW w:w="704" w:type="dxa"/>
            <w:vMerge w:val="restart"/>
          </w:tcPr>
          <w:p w:rsidR="00EB5948" w:rsidRPr="005E7E3D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E3D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346" w:type="dxa"/>
            <w:vMerge w:val="restart"/>
          </w:tcPr>
          <w:p w:rsidR="00EB5948" w:rsidRPr="005E7E3D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E3D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підпрограми/завдання бюджетної програми</w:t>
            </w:r>
          </w:p>
        </w:tc>
        <w:tc>
          <w:tcPr>
            <w:tcW w:w="9078" w:type="dxa"/>
            <w:gridSpan w:val="3"/>
          </w:tcPr>
          <w:p w:rsidR="00EB5948" w:rsidRPr="005E7E3D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E3D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нарахованих балів</w:t>
            </w:r>
          </w:p>
        </w:tc>
      </w:tr>
      <w:tr w:rsidR="00EB5948" w:rsidRPr="005E7E3D" w:rsidTr="00EB5948">
        <w:tc>
          <w:tcPr>
            <w:tcW w:w="704" w:type="dxa"/>
            <w:vMerge/>
          </w:tcPr>
          <w:p w:rsidR="00EB5948" w:rsidRPr="005E7E3D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6" w:type="dxa"/>
            <w:vMerge/>
          </w:tcPr>
          <w:p w:rsidR="00EB5948" w:rsidRPr="005E7E3D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EB5948" w:rsidRPr="005E7E3D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E3D">
              <w:rPr>
                <w:rFonts w:ascii="Times New Roman" w:hAnsi="Times New Roman" w:cs="Times New Roman"/>
                <w:b/>
                <w:sz w:val="20"/>
                <w:szCs w:val="20"/>
              </w:rPr>
              <w:t>Висока ефективність</w:t>
            </w:r>
          </w:p>
        </w:tc>
        <w:tc>
          <w:tcPr>
            <w:tcW w:w="3026" w:type="dxa"/>
          </w:tcPr>
          <w:p w:rsidR="00EB5948" w:rsidRPr="005E7E3D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E3D"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ефективність</w:t>
            </w:r>
          </w:p>
        </w:tc>
        <w:tc>
          <w:tcPr>
            <w:tcW w:w="3026" w:type="dxa"/>
          </w:tcPr>
          <w:p w:rsidR="00EB5948" w:rsidRPr="005E7E3D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E3D">
              <w:rPr>
                <w:rFonts w:ascii="Times New Roman" w:hAnsi="Times New Roman" w:cs="Times New Roman"/>
                <w:b/>
                <w:sz w:val="20"/>
                <w:szCs w:val="20"/>
              </w:rPr>
              <w:t>Низька ефективність</w:t>
            </w:r>
          </w:p>
        </w:tc>
      </w:tr>
      <w:tr w:rsidR="00D6369A" w:rsidRPr="005E7E3D" w:rsidTr="00EB5948">
        <w:tc>
          <w:tcPr>
            <w:tcW w:w="704" w:type="dxa"/>
          </w:tcPr>
          <w:p w:rsidR="00D6369A" w:rsidRPr="005E7E3D" w:rsidRDefault="00D63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D6369A" w:rsidRPr="005E7E3D" w:rsidRDefault="00D6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E3D">
              <w:rPr>
                <w:rFonts w:ascii="Times New Roman" w:hAnsi="Times New Roman" w:cs="Times New Roman"/>
                <w:sz w:val="20"/>
                <w:szCs w:val="20"/>
              </w:rPr>
              <w:t>Забезпечення надання початкової музичної освіти з образотворчого мистецтва та художнього промислу</w:t>
            </w:r>
          </w:p>
        </w:tc>
        <w:tc>
          <w:tcPr>
            <w:tcW w:w="3026" w:type="dxa"/>
          </w:tcPr>
          <w:p w:rsidR="00D6369A" w:rsidRPr="005E7E3D" w:rsidRDefault="00D6369A" w:rsidP="00EB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D6369A" w:rsidRPr="005E7E3D" w:rsidRDefault="00E452A0" w:rsidP="0032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</w:t>
            </w:r>
            <w:r w:rsidR="00322C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26" w:type="dxa"/>
          </w:tcPr>
          <w:p w:rsidR="00D6369A" w:rsidRPr="005E7E3D" w:rsidRDefault="00D63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5948" w:rsidRPr="005E7E3D" w:rsidTr="00EB5948">
        <w:tc>
          <w:tcPr>
            <w:tcW w:w="704" w:type="dxa"/>
          </w:tcPr>
          <w:p w:rsidR="00EB5948" w:rsidRPr="005E7E3D" w:rsidRDefault="00EB5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EB5948" w:rsidRPr="005E7E3D" w:rsidRDefault="00EB5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E3D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Загальний результат оцінки програми</w:t>
            </w:r>
          </w:p>
        </w:tc>
        <w:tc>
          <w:tcPr>
            <w:tcW w:w="3026" w:type="dxa"/>
          </w:tcPr>
          <w:p w:rsidR="00EB5948" w:rsidRPr="005E7E3D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EB5948" w:rsidRPr="005E7E3D" w:rsidRDefault="00322C9B" w:rsidP="00D14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208,19</w:t>
            </w:r>
          </w:p>
        </w:tc>
        <w:tc>
          <w:tcPr>
            <w:tcW w:w="3026" w:type="dxa"/>
          </w:tcPr>
          <w:p w:rsidR="00EB5948" w:rsidRPr="005E7E3D" w:rsidRDefault="00EB5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5948" w:rsidRPr="005E7E3D" w:rsidRDefault="00EB5948">
      <w:pPr>
        <w:rPr>
          <w:rFonts w:ascii="Times New Roman" w:hAnsi="Times New Roman" w:cs="Times New Roman"/>
          <w:b/>
        </w:rPr>
      </w:pPr>
    </w:p>
    <w:p w:rsidR="003153CA" w:rsidRPr="005E7E3D" w:rsidRDefault="004E72FF" w:rsidP="00322C9B">
      <w:pPr>
        <w:jc w:val="both"/>
        <w:rPr>
          <w:rFonts w:ascii="Times New Roman" w:hAnsi="Times New Roman" w:cs="Times New Roman"/>
          <w:lang w:val="ru-RU"/>
        </w:rPr>
      </w:pPr>
      <w:r w:rsidRPr="005E7E3D">
        <w:rPr>
          <w:rFonts w:ascii="Times New Roman" w:hAnsi="Times New Roman" w:cs="Times New Roman"/>
          <w:b/>
          <w:sz w:val="24"/>
          <w:szCs w:val="24"/>
        </w:rPr>
        <w:tab/>
      </w:r>
      <w:r w:rsidRPr="005E7E3D">
        <w:rPr>
          <w:rFonts w:ascii="Times New Roman" w:hAnsi="Times New Roman" w:cs="Times New Roman"/>
        </w:rPr>
        <w:t xml:space="preserve">Отже, при порівнянні отриманого значення зі шкалою оцінки ефективності бюджетних програм можемо зробити висновок, що дана програма має </w:t>
      </w:r>
      <w:r w:rsidR="005E7E3D" w:rsidRPr="005E7E3D">
        <w:rPr>
          <w:rFonts w:ascii="Times New Roman" w:hAnsi="Times New Roman" w:cs="Times New Roman"/>
        </w:rPr>
        <w:t xml:space="preserve">середню </w:t>
      </w:r>
      <w:r w:rsidRPr="005E7E3D">
        <w:rPr>
          <w:rFonts w:ascii="Times New Roman" w:hAnsi="Times New Roman" w:cs="Times New Roman"/>
        </w:rPr>
        <w:t>ефективність бюджетної програми.</w:t>
      </w:r>
      <w:r w:rsidR="00322C9B">
        <w:rPr>
          <w:rFonts w:ascii="Times New Roman" w:hAnsi="Times New Roman" w:cs="Times New Roman"/>
        </w:rPr>
        <w:t xml:space="preserve"> За 2021</w:t>
      </w:r>
      <w:r w:rsidR="00C61D61">
        <w:rPr>
          <w:rFonts w:ascii="Times New Roman" w:hAnsi="Times New Roman" w:cs="Times New Roman"/>
        </w:rPr>
        <w:t xml:space="preserve"> рік по даній бюджетній програмі</w:t>
      </w:r>
      <w:bookmarkStart w:id="0" w:name="_GoBack"/>
      <w:bookmarkEnd w:id="0"/>
      <w:r w:rsidR="005E7E3D">
        <w:rPr>
          <w:rFonts w:ascii="Times New Roman" w:hAnsi="Times New Roman" w:cs="Times New Roman"/>
        </w:rPr>
        <w:t xml:space="preserve"> знизилася ефективність у зв’язку із запровадженням Кабміном карантинних заходів щодо поширення </w:t>
      </w:r>
      <w:proofErr w:type="spellStart"/>
      <w:r w:rsidR="005E7E3D">
        <w:rPr>
          <w:rFonts w:ascii="Times New Roman" w:hAnsi="Times New Roman" w:cs="Times New Roman"/>
        </w:rPr>
        <w:t>коронавірусу</w:t>
      </w:r>
      <w:proofErr w:type="spellEnd"/>
      <w:r w:rsidR="005E7E3D">
        <w:rPr>
          <w:rFonts w:ascii="Times New Roman" w:hAnsi="Times New Roman" w:cs="Times New Roman"/>
        </w:rPr>
        <w:t xml:space="preserve">  </w:t>
      </w:r>
      <w:r w:rsidR="005E7E3D">
        <w:rPr>
          <w:rFonts w:ascii="Times New Roman" w:hAnsi="Times New Roman" w:cs="Times New Roman"/>
          <w:lang w:val="en-US"/>
        </w:rPr>
        <w:t>COVID</w:t>
      </w:r>
      <w:r w:rsidR="005E7E3D" w:rsidRPr="005E7E3D">
        <w:rPr>
          <w:rFonts w:ascii="Times New Roman" w:hAnsi="Times New Roman" w:cs="Times New Roman"/>
          <w:lang w:val="ru-RU"/>
        </w:rPr>
        <w:t>-19</w:t>
      </w:r>
      <w:r w:rsidR="005E7E3D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5E7E3D">
        <w:rPr>
          <w:rFonts w:ascii="Times New Roman" w:hAnsi="Times New Roman" w:cs="Times New Roman"/>
          <w:lang w:val="ru-RU"/>
        </w:rPr>
        <w:t>Працівники</w:t>
      </w:r>
      <w:proofErr w:type="spellEnd"/>
      <w:r w:rsidR="005E7E3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E7E3D">
        <w:rPr>
          <w:rFonts w:ascii="Times New Roman" w:hAnsi="Times New Roman" w:cs="Times New Roman"/>
          <w:lang w:val="ru-RU"/>
        </w:rPr>
        <w:t>музичних</w:t>
      </w:r>
      <w:proofErr w:type="spellEnd"/>
      <w:r w:rsidR="005E7E3D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5E7E3D">
        <w:rPr>
          <w:rFonts w:ascii="Times New Roman" w:hAnsi="Times New Roman" w:cs="Times New Roman"/>
          <w:lang w:val="ru-RU"/>
        </w:rPr>
        <w:t>художньої</w:t>
      </w:r>
      <w:proofErr w:type="spellEnd"/>
      <w:r w:rsidR="005E7E3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E7E3D">
        <w:rPr>
          <w:rFonts w:ascii="Times New Roman" w:hAnsi="Times New Roman" w:cs="Times New Roman"/>
          <w:lang w:val="ru-RU"/>
        </w:rPr>
        <w:t>шкіл</w:t>
      </w:r>
      <w:proofErr w:type="spellEnd"/>
      <w:r w:rsidR="005E7E3D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5E7E3D">
        <w:rPr>
          <w:rFonts w:ascii="Times New Roman" w:hAnsi="Times New Roman" w:cs="Times New Roman"/>
          <w:lang w:val="ru-RU"/>
        </w:rPr>
        <w:t>період</w:t>
      </w:r>
      <w:proofErr w:type="spellEnd"/>
      <w:r w:rsidR="005E7E3D">
        <w:rPr>
          <w:rFonts w:ascii="Times New Roman" w:hAnsi="Times New Roman" w:cs="Times New Roman"/>
          <w:lang w:val="ru-RU"/>
        </w:rPr>
        <w:t xml:space="preserve"> карантину проводили </w:t>
      </w:r>
      <w:proofErr w:type="spellStart"/>
      <w:r w:rsidR="005E7E3D">
        <w:rPr>
          <w:rFonts w:ascii="Times New Roman" w:hAnsi="Times New Roman" w:cs="Times New Roman"/>
          <w:lang w:val="ru-RU"/>
        </w:rPr>
        <w:t>навчання</w:t>
      </w:r>
      <w:proofErr w:type="spellEnd"/>
      <w:r w:rsidR="005E7E3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E7E3D">
        <w:rPr>
          <w:rFonts w:ascii="Times New Roman" w:hAnsi="Times New Roman" w:cs="Times New Roman"/>
          <w:lang w:val="ru-RU"/>
        </w:rPr>
        <w:t>дітей</w:t>
      </w:r>
      <w:proofErr w:type="spellEnd"/>
      <w:r w:rsidR="005E7E3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E7E3D">
        <w:rPr>
          <w:rFonts w:ascii="Times New Roman" w:hAnsi="Times New Roman" w:cs="Times New Roman"/>
          <w:lang w:val="ru-RU"/>
        </w:rPr>
        <w:t>дистанційно</w:t>
      </w:r>
      <w:proofErr w:type="spellEnd"/>
      <w:r w:rsidR="003065B5">
        <w:rPr>
          <w:rFonts w:ascii="Times New Roman" w:hAnsi="Times New Roman" w:cs="Times New Roman"/>
          <w:lang w:val="ru-RU"/>
        </w:rPr>
        <w:t>.</w:t>
      </w:r>
    </w:p>
    <w:p w:rsidR="005E7E3D" w:rsidRDefault="005E7E3D">
      <w:pPr>
        <w:rPr>
          <w:rFonts w:ascii="Times New Roman" w:hAnsi="Times New Roman" w:cs="Times New Roman"/>
          <w:b/>
          <w:sz w:val="24"/>
          <w:szCs w:val="24"/>
        </w:rPr>
      </w:pPr>
    </w:p>
    <w:p w:rsidR="005F7640" w:rsidRDefault="005F7640">
      <w:pPr>
        <w:rPr>
          <w:rFonts w:ascii="Times New Roman" w:hAnsi="Times New Roman" w:cs="Times New Roman"/>
          <w:b/>
          <w:sz w:val="24"/>
          <w:szCs w:val="24"/>
        </w:rPr>
      </w:pPr>
    </w:p>
    <w:p w:rsidR="003153CA" w:rsidRPr="005E7E3D" w:rsidRDefault="003153CA">
      <w:pPr>
        <w:rPr>
          <w:rFonts w:ascii="Times New Roman" w:hAnsi="Times New Roman" w:cs="Times New Roman"/>
          <w:b/>
          <w:sz w:val="24"/>
          <w:szCs w:val="24"/>
        </w:rPr>
      </w:pPr>
      <w:r w:rsidRPr="005E7E3D">
        <w:rPr>
          <w:rFonts w:ascii="Times New Roman" w:hAnsi="Times New Roman" w:cs="Times New Roman"/>
          <w:b/>
          <w:sz w:val="24"/>
          <w:szCs w:val="24"/>
        </w:rPr>
        <w:t>Керівник установи головного бюджетних коштів</w:t>
      </w:r>
      <w:r w:rsidR="00322C9B">
        <w:rPr>
          <w:rFonts w:ascii="Times New Roman" w:hAnsi="Times New Roman" w:cs="Times New Roman"/>
          <w:b/>
          <w:sz w:val="24"/>
          <w:szCs w:val="24"/>
        </w:rPr>
        <w:tab/>
      </w:r>
      <w:r w:rsidR="00322C9B">
        <w:rPr>
          <w:rFonts w:ascii="Times New Roman" w:hAnsi="Times New Roman" w:cs="Times New Roman"/>
          <w:b/>
          <w:sz w:val="24"/>
          <w:szCs w:val="24"/>
        </w:rPr>
        <w:tab/>
      </w:r>
      <w:r w:rsidR="00322C9B">
        <w:rPr>
          <w:rFonts w:ascii="Times New Roman" w:hAnsi="Times New Roman" w:cs="Times New Roman"/>
          <w:b/>
          <w:sz w:val="24"/>
          <w:szCs w:val="24"/>
        </w:rPr>
        <w:tab/>
      </w:r>
      <w:r w:rsidR="00322C9B">
        <w:rPr>
          <w:rFonts w:ascii="Times New Roman" w:hAnsi="Times New Roman" w:cs="Times New Roman"/>
          <w:b/>
          <w:sz w:val="24"/>
          <w:szCs w:val="24"/>
        </w:rPr>
        <w:tab/>
      </w:r>
      <w:r w:rsidR="00322C9B">
        <w:rPr>
          <w:rFonts w:ascii="Times New Roman" w:hAnsi="Times New Roman" w:cs="Times New Roman"/>
          <w:b/>
          <w:sz w:val="24"/>
          <w:szCs w:val="24"/>
        </w:rPr>
        <w:tab/>
      </w:r>
      <w:r w:rsidR="00322C9B">
        <w:rPr>
          <w:rFonts w:ascii="Times New Roman" w:hAnsi="Times New Roman" w:cs="Times New Roman"/>
          <w:b/>
          <w:sz w:val="24"/>
          <w:szCs w:val="24"/>
        </w:rPr>
        <w:tab/>
      </w:r>
      <w:r w:rsidR="00322C9B">
        <w:rPr>
          <w:rFonts w:ascii="Times New Roman" w:hAnsi="Times New Roman" w:cs="Times New Roman"/>
          <w:b/>
          <w:sz w:val="24"/>
          <w:szCs w:val="24"/>
        </w:rPr>
        <w:tab/>
      </w:r>
      <w:r w:rsidR="00322C9B">
        <w:rPr>
          <w:rFonts w:ascii="Times New Roman" w:hAnsi="Times New Roman" w:cs="Times New Roman"/>
          <w:b/>
          <w:sz w:val="24"/>
          <w:szCs w:val="24"/>
        </w:rPr>
        <w:tab/>
      </w:r>
      <w:r w:rsidR="00322C9B">
        <w:rPr>
          <w:rFonts w:ascii="Times New Roman" w:hAnsi="Times New Roman" w:cs="Times New Roman"/>
          <w:b/>
          <w:sz w:val="24"/>
          <w:szCs w:val="24"/>
        </w:rPr>
        <w:tab/>
        <w:t>Станіслав БАЛАНОВИЧ</w:t>
      </w:r>
    </w:p>
    <w:sectPr w:rsidR="003153CA" w:rsidRPr="005E7E3D" w:rsidSect="002E1938">
      <w:pgSz w:w="16838" w:h="11906" w:orient="landscape"/>
      <w:pgMar w:top="567" w:right="850" w:bottom="113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66C"/>
    <w:rsid w:val="000041DE"/>
    <w:rsid w:val="00004495"/>
    <w:rsid w:val="0000485B"/>
    <w:rsid w:val="00025A35"/>
    <w:rsid w:val="00043F77"/>
    <w:rsid w:val="00044FAD"/>
    <w:rsid w:val="0004766D"/>
    <w:rsid w:val="00053434"/>
    <w:rsid w:val="00057800"/>
    <w:rsid w:val="00072C04"/>
    <w:rsid w:val="00081911"/>
    <w:rsid w:val="00090D7C"/>
    <w:rsid w:val="00096499"/>
    <w:rsid w:val="0009670F"/>
    <w:rsid w:val="000A54F2"/>
    <w:rsid w:val="000A6E27"/>
    <w:rsid w:val="000B1859"/>
    <w:rsid w:val="000B6388"/>
    <w:rsid w:val="000B73DD"/>
    <w:rsid w:val="000B7853"/>
    <w:rsid w:val="000C07B3"/>
    <w:rsid w:val="000C739C"/>
    <w:rsid w:val="000D273A"/>
    <w:rsid w:val="000D372D"/>
    <w:rsid w:val="000D40E1"/>
    <w:rsid w:val="000D53AC"/>
    <w:rsid w:val="000D5A0B"/>
    <w:rsid w:val="000E2929"/>
    <w:rsid w:val="00105496"/>
    <w:rsid w:val="00106FCE"/>
    <w:rsid w:val="001107E6"/>
    <w:rsid w:val="001151CD"/>
    <w:rsid w:val="00126925"/>
    <w:rsid w:val="00142EE5"/>
    <w:rsid w:val="00151241"/>
    <w:rsid w:val="001517BB"/>
    <w:rsid w:val="00151DBA"/>
    <w:rsid w:val="001561B2"/>
    <w:rsid w:val="001614B9"/>
    <w:rsid w:val="001619CF"/>
    <w:rsid w:val="0016353A"/>
    <w:rsid w:val="00164FD4"/>
    <w:rsid w:val="00167C96"/>
    <w:rsid w:val="001714DD"/>
    <w:rsid w:val="001A138B"/>
    <w:rsid w:val="001A339A"/>
    <w:rsid w:val="001A70EC"/>
    <w:rsid w:val="001B2E80"/>
    <w:rsid w:val="001B45CA"/>
    <w:rsid w:val="001B6227"/>
    <w:rsid w:val="001C68DC"/>
    <w:rsid w:val="001D1B66"/>
    <w:rsid w:val="001E1300"/>
    <w:rsid w:val="001E174A"/>
    <w:rsid w:val="001E1CE8"/>
    <w:rsid w:val="001E223A"/>
    <w:rsid w:val="001E2D8B"/>
    <w:rsid w:val="001F11FD"/>
    <w:rsid w:val="00206613"/>
    <w:rsid w:val="00225EF3"/>
    <w:rsid w:val="002321FB"/>
    <w:rsid w:val="00245B39"/>
    <w:rsid w:val="002462C4"/>
    <w:rsid w:val="00254D7F"/>
    <w:rsid w:val="00257533"/>
    <w:rsid w:val="00263B87"/>
    <w:rsid w:val="002A0B95"/>
    <w:rsid w:val="002A7FC7"/>
    <w:rsid w:val="002B099D"/>
    <w:rsid w:val="002B210D"/>
    <w:rsid w:val="002B49AB"/>
    <w:rsid w:val="002D309B"/>
    <w:rsid w:val="002D37A0"/>
    <w:rsid w:val="002E0657"/>
    <w:rsid w:val="002E0D29"/>
    <w:rsid w:val="002E1938"/>
    <w:rsid w:val="002E1AEF"/>
    <w:rsid w:val="002E2590"/>
    <w:rsid w:val="002E75F1"/>
    <w:rsid w:val="002F3286"/>
    <w:rsid w:val="003065B5"/>
    <w:rsid w:val="00307F97"/>
    <w:rsid w:val="003153CA"/>
    <w:rsid w:val="0031594D"/>
    <w:rsid w:val="00316B01"/>
    <w:rsid w:val="00322C9B"/>
    <w:rsid w:val="00337E7D"/>
    <w:rsid w:val="00350EDC"/>
    <w:rsid w:val="00355EDD"/>
    <w:rsid w:val="00362295"/>
    <w:rsid w:val="00365762"/>
    <w:rsid w:val="003666F1"/>
    <w:rsid w:val="003712B5"/>
    <w:rsid w:val="00380BCE"/>
    <w:rsid w:val="00383422"/>
    <w:rsid w:val="003905FA"/>
    <w:rsid w:val="003A13D2"/>
    <w:rsid w:val="003A3561"/>
    <w:rsid w:val="003B059B"/>
    <w:rsid w:val="003B5BC0"/>
    <w:rsid w:val="003C0741"/>
    <w:rsid w:val="003C0DDB"/>
    <w:rsid w:val="003C60FD"/>
    <w:rsid w:val="003C69CE"/>
    <w:rsid w:val="003D133C"/>
    <w:rsid w:val="003E4662"/>
    <w:rsid w:val="003E47AC"/>
    <w:rsid w:val="003F0D76"/>
    <w:rsid w:val="003F23D4"/>
    <w:rsid w:val="00400BFA"/>
    <w:rsid w:val="00400DF9"/>
    <w:rsid w:val="00417DA1"/>
    <w:rsid w:val="00424940"/>
    <w:rsid w:val="0042597D"/>
    <w:rsid w:val="00426D73"/>
    <w:rsid w:val="0043121B"/>
    <w:rsid w:val="004541CF"/>
    <w:rsid w:val="00454722"/>
    <w:rsid w:val="00455C2F"/>
    <w:rsid w:val="004617AE"/>
    <w:rsid w:val="00461E40"/>
    <w:rsid w:val="00463535"/>
    <w:rsid w:val="00466EE8"/>
    <w:rsid w:val="004727CE"/>
    <w:rsid w:val="00472D51"/>
    <w:rsid w:val="00474242"/>
    <w:rsid w:val="004748A6"/>
    <w:rsid w:val="00481796"/>
    <w:rsid w:val="0048201D"/>
    <w:rsid w:val="004822BC"/>
    <w:rsid w:val="004830D6"/>
    <w:rsid w:val="004850A4"/>
    <w:rsid w:val="0048540D"/>
    <w:rsid w:val="00486202"/>
    <w:rsid w:val="00491BFC"/>
    <w:rsid w:val="00493031"/>
    <w:rsid w:val="004954A0"/>
    <w:rsid w:val="004A0516"/>
    <w:rsid w:val="004A0E1B"/>
    <w:rsid w:val="004A4920"/>
    <w:rsid w:val="004B39D5"/>
    <w:rsid w:val="004D20A5"/>
    <w:rsid w:val="004E6741"/>
    <w:rsid w:val="004E72FF"/>
    <w:rsid w:val="004F0B38"/>
    <w:rsid w:val="00502DB7"/>
    <w:rsid w:val="00504D77"/>
    <w:rsid w:val="00505CCB"/>
    <w:rsid w:val="005062A2"/>
    <w:rsid w:val="00507042"/>
    <w:rsid w:val="0050739D"/>
    <w:rsid w:val="0051494D"/>
    <w:rsid w:val="00514FAB"/>
    <w:rsid w:val="00545C0B"/>
    <w:rsid w:val="005500C2"/>
    <w:rsid w:val="00567BE8"/>
    <w:rsid w:val="00571E8F"/>
    <w:rsid w:val="0057591C"/>
    <w:rsid w:val="005804CE"/>
    <w:rsid w:val="00584F44"/>
    <w:rsid w:val="005930AD"/>
    <w:rsid w:val="00594078"/>
    <w:rsid w:val="00597407"/>
    <w:rsid w:val="005A46E1"/>
    <w:rsid w:val="005B4A7B"/>
    <w:rsid w:val="005D0082"/>
    <w:rsid w:val="005D6E51"/>
    <w:rsid w:val="005E17D8"/>
    <w:rsid w:val="005E7E3D"/>
    <w:rsid w:val="005F0174"/>
    <w:rsid w:val="005F1006"/>
    <w:rsid w:val="005F7640"/>
    <w:rsid w:val="00604146"/>
    <w:rsid w:val="00604B02"/>
    <w:rsid w:val="00606FF9"/>
    <w:rsid w:val="00607CB5"/>
    <w:rsid w:val="00607D7C"/>
    <w:rsid w:val="00612FF9"/>
    <w:rsid w:val="00614BD2"/>
    <w:rsid w:val="00617280"/>
    <w:rsid w:val="00617E1C"/>
    <w:rsid w:val="0063066C"/>
    <w:rsid w:val="006343AD"/>
    <w:rsid w:val="00644497"/>
    <w:rsid w:val="006456A4"/>
    <w:rsid w:val="00651068"/>
    <w:rsid w:val="006577E7"/>
    <w:rsid w:val="00666648"/>
    <w:rsid w:val="00666BDE"/>
    <w:rsid w:val="00667FAB"/>
    <w:rsid w:val="006754A5"/>
    <w:rsid w:val="00681E65"/>
    <w:rsid w:val="00682B9D"/>
    <w:rsid w:val="00690296"/>
    <w:rsid w:val="006A50A8"/>
    <w:rsid w:val="006A5B6B"/>
    <w:rsid w:val="006A5F98"/>
    <w:rsid w:val="006B00D2"/>
    <w:rsid w:val="006B3074"/>
    <w:rsid w:val="006C39F8"/>
    <w:rsid w:val="006C4479"/>
    <w:rsid w:val="006C6C2A"/>
    <w:rsid w:val="006C7EE1"/>
    <w:rsid w:val="006D2678"/>
    <w:rsid w:val="006D438C"/>
    <w:rsid w:val="006F04B5"/>
    <w:rsid w:val="00700A82"/>
    <w:rsid w:val="007032E1"/>
    <w:rsid w:val="0072334A"/>
    <w:rsid w:val="00737389"/>
    <w:rsid w:val="00744917"/>
    <w:rsid w:val="0075136D"/>
    <w:rsid w:val="00753644"/>
    <w:rsid w:val="007666BE"/>
    <w:rsid w:val="0079320E"/>
    <w:rsid w:val="007A3ECE"/>
    <w:rsid w:val="007C22C3"/>
    <w:rsid w:val="007D5FB1"/>
    <w:rsid w:val="007E190A"/>
    <w:rsid w:val="007E52CD"/>
    <w:rsid w:val="007F09EC"/>
    <w:rsid w:val="007F2C40"/>
    <w:rsid w:val="0080026D"/>
    <w:rsid w:val="00803C26"/>
    <w:rsid w:val="0081186B"/>
    <w:rsid w:val="008119EE"/>
    <w:rsid w:val="0081461B"/>
    <w:rsid w:val="00816938"/>
    <w:rsid w:val="0083210A"/>
    <w:rsid w:val="00834BB5"/>
    <w:rsid w:val="008362CB"/>
    <w:rsid w:val="0083707B"/>
    <w:rsid w:val="0084164D"/>
    <w:rsid w:val="00847738"/>
    <w:rsid w:val="00855E01"/>
    <w:rsid w:val="00856C95"/>
    <w:rsid w:val="008618C3"/>
    <w:rsid w:val="00861EB0"/>
    <w:rsid w:val="00862ACC"/>
    <w:rsid w:val="0086378A"/>
    <w:rsid w:val="008723E9"/>
    <w:rsid w:val="00874166"/>
    <w:rsid w:val="00875A96"/>
    <w:rsid w:val="00875CFF"/>
    <w:rsid w:val="00886DF1"/>
    <w:rsid w:val="00895160"/>
    <w:rsid w:val="008A431A"/>
    <w:rsid w:val="008B2CC9"/>
    <w:rsid w:val="008E1B15"/>
    <w:rsid w:val="008E3242"/>
    <w:rsid w:val="008E40A5"/>
    <w:rsid w:val="008E4C02"/>
    <w:rsid w:val="008E7E15"/>
    <w:rsid w:val="008F207D"/>
    <w:rsid w:val="00901BB9"/>
    <w:rsid w:val="0090345A"/>
    <w:rsid w:val="00904F6E"/>
    <w:rsid w:val="009059F4"/>
    <w:rsid w:val="009142C9"/>
    <w:rsid w:val="00923209"/>
    <w:rsid w:val="00923DD6"/>
    <w:rsid w:val="00930313"/>
    <w:rsid w:val="0094034B"/>
    <w:rsid w:val="00943BAB"/>
    <w:rsid w:val="00945767"/>
    <w:rsid w:val="009517B6"/>
    <w:rsid w:val="00957B71"/>
    <w:rsid w:val="00970C19"/>
    <w:rsid w:val="00981E57"/>
    <w:rsid w:val="00982871"/>
    <w:rsid w:val="0098524E"/>
    <w:rsid w:val="009916D4"/>
    <w:rsid w:val="009A15A0"/>
    <w:rsid w:val="009B2481"/>
    <w:rsid w:val="009C78BD"/>
    <w:rsid w:val="009D0E47"/>
    <w:rsid w:val="009D4B15"/>
    <w:rsid w:val="009E1C7D"/>
    <w:rsid w:val="009F5FB4"/>
    <w:rsid w:val="00A000CD"/>
    <w:rsid w:val="00A0026C"/>
    <w:rsid w:val="00A06DB6"/>
    <w:rsid w:val="00A20DA1"/>
    <w:rsid w:val="00A213D6"/>
    <w:rsid w:val="00A369BF"/>
    <w:rsid w:val="00A40BB0"/>
    <w:rsid w:val="00A43258"/>
    <w:rsid w:val="00A4362A"/>
    <w:rsid w:val="00A4611E"/>
    <w:rsid w:val="00A47638"/>
    <w:rsid w:val="00A626EF"/>
    <w:rsid w:val="00A63512"/>
    <w:rsid w:val="00A64E20"/>
    <w:rsid w:val="00A6516F"/>
    <w:rsid w:val="00A66131"/>
    <w:rsid w:val="00A670A3"/>
    <w:rsid w:val="00A94E4E"/>
    <w:rsid w:val="00AA0461"/>
    <w:rsid w:val="00AA0A32"/>
    <w:rsid w:val="00AA354E"/>
    <w:rsid w:val="00AA6BC5"/>
    <w:rsid w:val="00AB2B58"/>
    <w:rsid w:val="00AB2C54"/>
    <w:rsid w:val="00AB65BC"/>
    <w:rsid w:val="00AC037A"/>
    <w:rsid w:val="00AC6EEE"/>
    <w:rsid w:val="00AC7C19"/>
    <w:rsid w:val="00AD2A96"/>
    <w:rsid w:val="00AD43D9"/>
    <w:rsid w:val="00AD5C5F"/>
    <w:rsid w:val="00AE25F1"/>
    <w:rsid w:val="00AE6A4B"/>
    <w:rsid w:val="00B14C72"/>
    <w:rsid w:val="00B14FCC"/>
    <w:rsid w:val="00B31C00"/>
    <w:rsid w:val="00B334C9"/>
    <w:rsid w:val="00B33E30"/>
    <w:rsid w:val="00B36BA4"/>
    <w:rsid w:val="00B43F5C"/>
    <w:rsid w:val="00B61DF6"/>
    <w:rsid w:val="00B62DF6"/>
    <w:rsid w:val="00B63518"/>
    <w:rsid w:val="00B74BC8"/>
    <w:rsid w:val="00B951D8"/>
    <w:rsid w:val="00BA3672"/>
    <w:rsid w:val="00BA70AF"/>
    <w:rsid w:val="00BB5A9A"/>
    <w:rsid w:val="00BB5FA2"/>
    <w:rsid w:val="00BB7F9B"/>
    <w:rsid w:val="00BC63DE"/>
    <w:rsid w:val="00BD346E"/>
    <w:rsid w:val="00BD5BD0"/>
    <w:rsid w:val="00BE0102"/>
    <w:rsid w:val="00BF0B9A"/>
    <w:rsid w:val="00BF4741"/>
    <w:rsid w:val="00BF4BF2"/>
    <w:rsid w:val="00C27D39"/>
    <w:rsid w:val="00C32691"/>
    <w:rsid w:val="00C36A5B"/>
    <w:rsid w:val="00C40CC6"/>
    <w:rsid w:val="00C579CF"/>
    <w:rsid w:val="00C61D61"/>
    <w:rsid w:val="00C640E0"/>
    <w:rsid w:val="00C82C16"/>
    <w:rsid w:val="00C84811"/>
    <w:rsid w:val="00C868C4"/>
    <w:rsid w:val="00C90548"/>
    <w:rsid w:val="00C92679"/>
    <w:rsid w:val="00CA1B8E"/>
    <w:rsid w:val="00CA2DB3"/>
    <w:rsid w:val="00CA37B2"/>
    <w:rsid w:val="00CB0A08"/>
    <w:rsid w:val="00CC399C"/>
    <w:rsid w:val="00CD04AD"/>
    <w:rsid w:val="00CD0B90"/>
    <w:rsid w:val="00CD0E06"/>
    <w:rsid w:val="00CE62C2"/>
    <w:rsid w:val="00D01C8B"/>
    <w:rsid w:val="00D03E17"/>
    <w:rsid w:val="00D04279"/>
    <w:rsid w:val="00D1174D"/>
    <w:rsid w:val="00D14736"/>
    <w:rsid w:val="00D14BA1"/>
    <w:rsid w:val="00D14EB6"/>
    <w:rsid w:val="00D23247"/>
    <w:rsid w:val="00D26180"/>
    <w:rsid w:val="00D42B74"/>
    <w:rsid w:val="00D53D9C"/>
    <w:rsid w:val="00D635DD"/>
    <w:rsid w:val="00D6369A"/>
    <w:rsid w:val="00D660E9"/>
    <w:rsid w:val="00D75D9E"/>
    <w:rsid w:val="00D84ACE"/>
    <w:rsid w:val="00D87034"/>
    <w:rsid w:val="00D870E0"/>
    <w:rsid w:val="00DC12FD"/>
    <w:rsid w:val="00DC7440"/>
    <w:rsid w:val="00DD36A8"/>
    <w:rsid w:val="00DD393B"/>
    <w:rsid w:val="00DD5C6B"/>
    <w:rsid w:val="00DD66A1"/>
    <w:rsid w:val="00DE171E"/>
    <w:rsid w:val="00DE395E"/>
    <w:rsid w:val="00DE715F"/>
    <w:rsid w:val="00DF3673"/>
    <w:rsid w:val="00DF3809"/>
    <w:rsid w:val="00E02584"/>
    <w:rsid w:val="00E03BF2"/>
    <w:rsid w:val="00E04B4B"/>
    <w:rsid w:val="00E12654"/>
    <w:rsid w:val="00E21CE1"/>
    <w:rsid w:val="00E23E72"/>
    <w:rsid w:val="00E32C89"/>
    <w:rsid w:val="00E37FE9"/>
    <w:rsid w:val="00E40E08"/>
    <w:rsid w:val="00E41FBE"/>
    <w:rsid w:val="00E452A0"/>
    <w:rsid w:val="00E524EB"/>
    <w:rsid w:val="00E54F36"/>
    <w:rsid w:val="00E60B4B"/>
    <w:rsid w:val="00E70C7D"/>
    <w:rsid w:val="00E731E1"/>
    <w:rsid w:val="00E7662F"/>
    <w:rsid w:val="00E85CC3"/>
    <w:rsid w:val="00E877DC"/>
    <w:rsid w:val="00E914C1"/>
    <w:rsid w:val="00E937F3"/>
    <w:rsid w:val="00E95157"/>
    <w:rsid w:val="00E95576"/>
    <w:rsid w:val="00E97216"/>
    <w:rsid w:val="00EA68E6"/>
    <w:rsid w:val="00EB2BEA"/>
    <w:rsid w:val="00EB5948"/>
    <w:rsid w:val="00EC2E1F"/>
    <w:rsid w:val="00EC5CFC"/>
    <w:rsid w:val="00ED3EC5"/>
    <w:rsid w:val="00ED45A1"/>
    <w:rsid w:val="00ED5BC0"/>
    <w:rsid w:val="00ED67BF"/>
    <w:rsid w:val="00ED6DF0"/>
    <w:rsid w:val="00EE65CC"/>
    <w:rsid w:val="00EF3403"/>
    <w:rsid w:val="00F066E9"/>
    <w:rsid w:val="00F11751"/>
    <w:rsid w:val="00F131FB"/>
    <w:rsid w:val="00F3372D"/>
    <w:rsid w:val="00F436A0"/>
    <w:rsid w:val="00F44D8A"/>
    <w:rsid w:val="00F475DA"/>
    <w:rsid w:val="00F61D89"/>
    <w:rsid w:val="00F621E3"/>
    <w:rsid w:val="00F7015C"/>
    <w:rsid w:val="00F84876"/>
    <w:rsid w:val="00F86909"/>
    <w:rsid w:val="00FA2DA1"/>
    <w:rsid w:val="00FA2FCC"/>
    <w:rsid w:val="00FA32B3"/>
    <w:rsid w:val="00FA6DB8"/>
    <w:rsid w:val="00FA6DBF"/>
    <w:rsid w:val="00FB07F1"/>
    <w:rsid w:val="00FC36EF"/>
    <w:rsid w:val="00FC3EFD"/>
    <w:rsid w:val="00FC4D66"/>
    <w:rsid w:val="00FD2ACF"/>
    <w:rsid w:val="00FD5FAA"/>
    <w:rsid w:val="00FE7849"/>
    <w:rsid w:val="00FF0A23"/>
    <w:rsid w:val="00FF2470"/>
    <w:rsid w:val="00FF25C1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CDC6-FC93-4AA9-BEFD-3080E80F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Пользователь Windows</cp:lastModifiedBy>
  <cp:revision>104</cp:revision>
  <cp:lastPrinted>2022-02-11T09:05:00Z</cp:lastPrinted>
  <dcterms:created xsi:type="dcterms:W3CDTF">2020-01-13T11:53:00Z</dcterms:created>
  <dcterms:modified xsi:type="dcterms:W3CDTF">2022-02-11T09:08:00Z</dcterms:modified>
</cp:coreProperties>
</file>