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7705" w14:textId="77777777" w:rsidR="002F36F6" w:rsidRDefault="002F36F6" w:rsidP="00EE7C93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Довідка</w:t>
      </w:r>
    </w:p>
    <w:p w14:paraId="02F6C526" w14:textId="77777777" w:rsidR="002F36F6" w:rsidRDefault="002F36F6" w:rsidP="002F36F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про виконання робіт по управлінню комунального господарства</w:t>
      </w:r>
    </w:p>
    <w:p w14:paraId="4FF5FD79" w14:textId="3A36F79B" w:rsidR="002F36F6" w:rsidRDefault="002F36F6" w:rsidP="002F36F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202</w:t>
      </w:r>
      <w:r w:rsidR="00EE7C93">
        <w:rPr>
          <w:b/>
          <w:sz w:val="27"/>
          <w:szCs w:val="27"/>
          <w:lang w:val="uk-UA"/>
        </w:rPr>
        <w:t>0</w:t>
      </w:r>
      <w:r>
        <w:rPr>
          <w:b/>
          <w:sz w:val="27"/>
          <w:szCs w:val="27"/>
          <w:lang w:val="uk-UA"/>
        </w:rPr>
        <w:t xml:space="preserve"> року</w:t>
      </w:r>
    </w:p>
    <w:p w14:paraId="2B09ED6B" w14:textId="77777777" w:rsidR="002F36F6" w:rsidRDefault="002F36F6" w:rsidP="002F36F6">
      <w:pPr>
        <w:ind w:right="5103"/>
        <w:jc w:val="center"/>
        <w:rPr>
          <w:b/>
          <w:sz w:val="27"/>
          <w:szCs w:val="27"/>
          <w:lang w:val="uk-UA"/>
        </w:rPr>
      </w:pPr>
    </w:p>
    <w:p w14:paraId="36E5DFEA" w14:textId="463144D4" w:rsidR="002F36F6" w:rsidRPr="005079A3" w:rsidRDefault="002F36F6" w:rsidP="005079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2020 році на потреби комунального господарства з бюджетів різного рівня  виділено </w:t>
      </w:r>
      <w:r w:rsidR="008B6E4B" w:rsidRPr="005079A3">
        <w:rPr>
          <w:sz w:val="28"/>
          <w:szCs w:val="28"/>
          <w:lang w:val="uk-UA"/>
        </w:rPr>
        <w:t>143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359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 xml:space="preserve"> 31966</w:t>
      </w:r>
      <w:r w:rsidR="008B6E4B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в тому числі на благоустрій міста </w:t>
      </w:r>
      <w:r w:rsidR="008B6E4B" w:rsidRPr="005079A3">
        <w:rPr>
          <w:sz w:val="28"/>
          <w:szCs w:val="28"/>
          <w:lang w:val="uk-UA"/>
        </w:rPr>
        <w:t>64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495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718</w:t>
      </w:r>
      <w:r w:rsidR="008B6E4B" w:rsidRPr="005079A3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з них на поточний ремонт дорожнього покриття та обслуговування засобів регулювання дорожнього руху </w:t>
      </w:r>
      <w:r w:rsidR="008B6E4B" w:rsidRPr="005079A3">
        <w:rPr>
          <w:sz w:val="28"/>
          <w:szCs w:val="28"/>
          <w:lang w:val="uk-UA"/>
        </w:rPr>
        <w:t>23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369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13</w:t>
      </w:r>
      <w:r w:rsidR="005079A3" w:rsidRPr="005079A3">
        <w:rPr>
          <w:sz w:val="28"/>
          <w:szCs w:val="28"/>
          <w:lang w:val="uk-UA"/>
        </w:rPr>
        <w:t>3</w:t>
      </w:r>
      <w:r w:rsidR="008B6E4B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; видатки з фонду розвитку </w:t>
      </w:r>
      <w:r w:rsidR="008B6E4B" w:rsidRPr="005079A3">
        <w:rPr>
          <w:sz w:val="28"/>
          <w:szCs w:val="28"/>
          <w:lang w:val="uk-UA"/>
        </w:rPr>
        <w:t>60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234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883</w:t>
      </w:r>
      <w:r w:rsidR="008B6E4B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в тому числі статутний капітал комунальних підприємств </w:t>
      </w:r>
      <w:r w:rsidR="008B6E4B" w:rsidRPr="005079A3">
        <w:rPr>
          <w:sz w:val="28"/>
          <w:szCs w:val="28"/>
          <w:lang w:val="uk-UA"/>
        </w:rPr>
        <w:t>1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641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500</w:t>
      </w:r>
      <w:r w:rsidR="005079A3" w:rsidRPr="005079A3">
        <w:rPr>
          <w:sz w:val="28"/>
          <w:szCs w:val="28"/>
          <w:lang w:val="uk-UA"/>
        </w:rPr>
        <w:t xml:space="preserve"> </w:t>
      </w:r>
      <w:r w:rsidR="008B6E4B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з фонду охорони навколишнього природного середовища 4204,343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для боротьби з борщівником Сосновського – 25,0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2BCBD6C5" w14:textId="7D4BD6CD" w:rsidR="002F36F6" w:rsidRPr="005079A3" w:rsidRDefault="002F36F6" w:rsidP="005079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запланованих коштів профінансовано </w:t>
      </w:r>
      <w:r w:rsidR="008B6E4B" w:rsidRPr="005079A3">
        <w:rPr>
          <w:sz w:val="28"/>
          <w:szCs w:val="28"/>
          <w:lang w:val="uk-UA"/>
        </w:rPr>
        <w:t>98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562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869</w:t>
      </w:r>
      <w:r w:rsidR="008B6E4B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(</w:t>
      </w:r>
      <w:r w:rsidR="008B6E4B">
        <w:rPr>
          <w:sz w:val="28"/>
          <w:szCs w:val="28"/>
          <w:lang w:val="uk-UA"/>
        </w:rPr>
        <w:t>68,8</w:t>
      </w:r>
      <w:r>
        <w:rPr>
          <w:sz w:val="28"/>
          <w:szCs w:val="28"/>
          <w:lang w:val="uk-UA"/>
        </w:rPr>
        <w:t xml:space="preserve"> % від плану), виконано робіт на суму </w:t>
      </w:r>
      <w:r w:rsidR="005079A3" w:rsidRPr="005079A3">
        <w:rPr>
          <w:sz w:val="28"/>
          <w:szCs w:val="28"/>
          <w:lang w:val="uk-UA"/>
        </w:rPr>
        <w:t>98</w:t>
      </w:r>
      <w:r w:rsidR="005079A3" w:rsidRPr="005079A3">
        <w:rPr>
          <w:sz w:val="28"/>
          <w:szCs w:val="28"/>
          <w:lang w:val="uk-UA"/>
        </w:rPr>
        <w:t> </w:t>
      </w:r>
      <w:r w:rsidR="005079A3" w:rsidRPr="005079A3">
        <w:rPr>
          <w:sz w:val="28"/>
          <w:szCs w:val="28"/>
          <w:lang w:val="uk-UA"/>
        </w:rPr>
        <w:t>562</w:t>
      </w:r>
      <w:r w:rsidR="005079A3" w:rsidRPr="005079A3">
        <w:rPr>
          <w:sz w:val="28"/>
          <w:szCs w:val="28"/>
          <w:lang w:val="uk-UA"/>
        </w:rPr>
        <w:t>,</w:t>
      </w:r>
      <w:r w:rsidR="005079A3" w:rsidRPr="005079A3">
        <w:rPr>
          <w:sz w:val="28"/>
          <w:szCs w:val="28"/>
          <w:lang w:val="uk-UA"/>
        </w:rPr>
        <w:t>869</w:t>
      </w:r>
      <w:r w:rsidR="005079A3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</w:t>
      </w:r>
      <w:r w:rsidR="005079A3">
        <w:rPr>
          <w:sz w:val="28"/>
          <w:szCs w:val="28"/>
          <w:lang w:val="uk-UA"/>
        </w:rPr>
        <w:t>68,8</w:t>
      </w:r>
      <w:bookmarkStart w:id="0" w:name="_GoBack"/>
      <w:bookmarkEnd w:id="0"/>
      <w:r>
        <w:rPr>
          <w:sz w:val="28"/>
          <w:szCs w:val="28"/>
          <w:lang w:val="uk-UA"/>
        </w:rPr>
        <w:t xml:space="preserve"> % від плану), в тому числі на благоустрій міста </w:t>
      </w:r>
      <w:r w:rsidR="008B6E4B" w:rsidRPr="005079A3">
        <w:rPr>
          <w:sz w:val="28"/>
          <w:szCs w:val="28"/>
          <w:lang w:val="uk-UA"/>
        </w:rPr>
        <w:t>64</w:t>
      </w:r>
      <w:r w:rsidR="008B6E4B" w:rsidRPr="005079A3">
        <w:rPr>
          <w:sz w:val="28"/>
          <w:szCs w:val="28"/>
          <w:lang w:val="uk-UA"/>
        </w:rPr>
        <w:t> </w:t>
      </w:r>
      <w:r w:rsidR="008B6E4B" w:rsidRPr="005079A3">
        <w:rPr>
          <w:sz w:val="28"/>
          <w:szCs w:val="28"/>
          <w:lang w:val="uk-UA"/>
        </w:rPr>
        <w:t>041</w:t>
      </w:r>
      <w:r w:rsidR="008B6E4B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593</w:t>
      </w:r>
      <w:r>
        <w:rPr>
          <w:sz w:val="28"/>
          <w:szCs w:val="28"/>
          <w:lang w:val="uk-UA"/>
        </w:rPr>
        <w:t xml:space="preserve">тис.грн, з них на поточний ремонт дорожнього покриття та обслуговування засобів регулювання дорожнього руху </w:t>
      </w:r>
      <w:r w:rsidR="008B6E4B" w:rsidRPr="005079A3">
        <w:rPr>
          <w:sz w:val="28"/>
          <w:szCs w:val="28"/>
          <w:lang w:val="uk-UA"/>
        </w:rPr>
        <w:t>23365</w:t>
      </w:r>
      <w:r w:rsidR="005079A3" w:rsidRPr="005079A3">
        <w:rPr>
          <w:sz w:val="28"/>
          <w:szCs w:val="28"/>
          <w:lang w:val="uk-UA"/>
        </w:rPr>
        <w:t>,</w:t>
      </w:r>
      <w:r w:rsidR="008B6E4B" w:rsidRPr="005079A3">
        <w:rPr>
          <w:sz w:val="28"/>
          <w:szCs w:val="28"/>
          <w:lang w:val="uk-UA"/>
        </w:rPr>
        <w:t>691</w:t>
      </w:r>
      <w:r w:rsidR="005079A3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; видатки з фонду розвитку </w:t>
      </w:r>
      <w:r w:rsidR="005079A3" w:rsidRPr="005079A3">
        <w:rPr>
          <w:sz w:val="28"/>
          <w:szCs w:val="28"/>
          <w:lang w:val="uk-UA"/>
        </w:rPr>
        <w:t>18</w:t>
      </w:r>
      <w:r w:rsidR="005079A3" w:rsidRPr="005079A3">
        <w:rPr>
          <w:sz w:val="28"/>
          <w:szCs w:val="28"/>
          <w:lang w:val="uk-UA"/>
        </w:rPr>
        <w:t> </w:t>
      </w:r>
      <w:r w:rsidR="005079A3" w:rsidRPr="005079A3">
        <w:rPr>
          <w:sz w:val="28"/>
          <w:szCs w:val="28"/>
          <w:lang w:val="uk-UA"/>
        </w:rPr>
        <w:t>373</w:t>
      </w:r>
      <w:r w:rsidR="005079A3" w:rsidRPr="005079A3">
        <w:rPr>
          <w:sz w:val="28"/>
          <w:szCs w:val="28"/>
          <w:lang w:val="uk-UA"/>
        </w:rPr>
        <w:t>,</w:t>
      </w:r>
      <w:r w:rsidR="005079A3" w:rsidRPr="005079A3">
        <w:rPr>
          <w:sz w:val="28"/>
          <w:szCs w:val="28"/>
          <w:lang w:val="uk-UA"/>
        </w:rPr>
        <w:t>910</w:t>
      </w:r>
      <w:r w:rsidR="005079A3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в тому числі статутний капітал комунальних підприємств </w:t>
      </w:r>
      <w:r w:rsidR="005079A3" w:rsidRPr="005079A3">
        <w:rPr>
          <w:sz w:val="28"/>
          <w:szCs w:val="28"/>
          <w:lang w:val="uk-UA"/>
        </w:rPr>
        <w:t>787</w:t>
      </w:r>
      <w:r w:rsidR="005079A3" w:rsidRPr="005079A3">
        <w:rPr>
          <w:sz w:val="28"/>
          <w:szCs w:val="28"/>
          <w:lang w:val="uk-UA"/>
        </w:rPr>
        <w:t>,</w:t>
      </w:r>
      <w:r w:rsidR="005079A3" w:rsidRPr="005079A3">
        <w:rPr>
          <w:sz w:val="28"/>
          <w:szCs w:val="28"/>
          <w:lang w:val="uk-UA"/>
        </w:rPr>
        <w:t>299</w:t>
      </w:r>
      <w:r w:rsidR="005079A3" w:rsidRPr="005079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з фонду охорони навколишнього природного середовища </w:t>
      </w:r>
      <w:r w:rsidR="005079A3" w:rsidRPr="005079A3">
        <w:rPr>
          <w:sz w:val="28"/>
          <w:szCs w:val="28"/>
          <w:lang w:val="uk-UA"/>
        </w:rPr>
        <w:t>4</w:t>
      </w:r>
      <w:r w:rsidR="005079A3" w:rsidRPr="005079A3">
        <w:rPr>
          <w:sz w:val="28"/>
          <w:szCs w:val="28"/>
          <w:lang w:val="uk-UA"/>
        </w:rPr>
        <w:t> </w:t>
      </w:r>
      <w:r w:rsidR="005079A3" w:rsidRPr="005079A3">
        <w:rPr>
          <w:sz w:val="28"/>
          <w:szCs w:val="28"/>
          <w:lang w:val="uk-UA"/>
        </w:rPr>
        <w:t>086</w:t>
      </w:r>
      <w:r w:rsidR="005079A3" w:rsidRPr="005079A3">
        <w:rPr>
          <w:sz w:val="28"/>
          <w:szCs w:val="28"/>
          <w:lang w:val="uk-UA"/>
        </w:rPr>
        <w:t>,</w:t>
      </w:r>
      <w:r w:rsidR="005079A3" w:rsidRPr="005079A3">
        <w:rPr>
          <w:sz w:val="28"/>
          <w:szCs w:val="28"/>
          <w:lang w:val="uk-UA"/>
        </w:rPr>
        <w:t>72</w:t>
      </w:r>
      <w:r w:rsidR="005079A3" w:rsidRPr="005079A3"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45FB1756" w14:textId="77777777" w:rsidR="002F36F6" w:rsidRDefault="002F36F6" w:rsidP="002F36F6">
      <w:pPr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Ремонт доріг і тротуарів.</w:t>
      </w:r>
      <w:r>
        <w:rPr>
          <w:sz w:val="28"/>
          <w:szCs w:val="28"/>
          <w:lang w:val="uk-UA"/>
        </w:rPr>
        <w:t xml:space="preserve"> За рахунок коштів міського бюджету </w:t>
      </w:r>
      <w:r>
        <w:rPr>
          <w:bCs/>
          <w:sz w:val="28"/>
          <w:szCs w:val="28"/>
          <w:lang w:val="uk-UA"/>
        </w:rPr>
        <w:t>проведено поточний ремонт дорожнього і тротуарного покриття асфальтобетонною сумішшю та струменевим методом площею 4856,0 тис 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та ремонт вулиць з гравійним покриттям з додаванням </w:t>
      </w:r>
      <w:proofErr w:type="spellStart"/>
      <w:r>
        <w:rPr>
          <w:bCs/>
          <w:sz w:val="28"/>
          <w:szCs w:val="28"/>
          <w:lang w:val="uk-UA"/>
        </w:rPr>
        <w:t>щебеню</w:t>
      </w:r>
      <w:proofErr w:type="spellEnd"/>
      <w:r>
        <w:rPr>
          <w:bCs/>
          <w:sz w:val="28"/>
          <w:szCs w:val="28"/>
          <w:lang w:val="uk-UA"/>
        </w:rPr>
        <w:t xml:space="preserve"> 24800 тис 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На ці потреби використано 6488,3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</w:p>
    <w:p w14:paraId="6E4296F5" w14:textId="100B2FEC" w:rsidR="00197841" w:rsidRDefault="002F36F6" w:rsidP="00E64DB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Силами підрядних підприємств проводяться роботи по капітальному ремонту вулиць. Проведено капітальний ремонт </w:t>
      </w:r>
      <w:r w:rsidRPr="005110E8">
        <w:rPr>
          <w:bCs/>
          <w:i/>
          <w:sz w:val="28"/>
          <w:szCs w:val="28"/>
          <w:u w:val="single"/>
          <w:lang w:val="uk-UA"/>
        </w:rPr>
        <w:t>дорожнього покриття</w:t>
      </w:r>
      <w:r>
        <w:rPr>
          <w:bCs/>
          <w:sz w:val="28"/>
          <w:szCs w:val="28"/>
          <w:lang w:val="uk-UA"/>
        </w:rPr>
        <w:t xml:space="preserve"> вулиці </w:t>
      </w:r>
      <w:r w:rsidR="009B43DC">
        <w:rPr>
          <w:bCs/>
          <w:sz w:val="28"/>
          <w:szCs w:val="28"/>
          <w:lang w:val="uk-UA"/>
        </w:rPr>
        <w:t>Достоєвського (1560 м</w:t>
      </w:r>
      <w:r w:rsidR="009B43DC">
        <w:rPr>
          <w:bCs/>
          <w:sz w:val="28"/>
          <w:szCs w:val="28"/>
          <w:vertAlign w:val="superscript"/>
          <w:lang w:val="uk-UA"/>
        </w:rPr>
        <w:t>2</w:t>
      </w:r>
      <w:r w:rsidR="009B43DC">
        <w:rPr>
          <w:bCs/>
          <w:sz w:val="28"/>
          <w:szCs w:val="28"/>
          <w:lang w:val="uk-UA"/>
        </w:rPr>
        <w:t>) , Стара дорога (</w:t>
      </w:r>
      <w:r w:rsidR="009B43DC" w:rsidRPr="009B43DC">
        <w:rPr>
          <w:bCs/>
          <w:sz w:val="28"/>
          <w:szCs w:val="28"/>
          <w:lang w:val="uk-UA"/>
        </w:rPr>
        <w:t>1097 м</w:t>
      </w:r>
      <w:r w:rsidR="009B43DC" w:rsidRPr="009B43DC">
        <w:rPr>
          <w:bCs/>
          <w:sz w:val="28"/>
          <w:szCs w:val="28"/>
          <w:vertAlign w:val="superscript"/>
          <w:lang w:val="uk-UA"/>
        </w:rPr>
        <w:t>2</w:t>
      </w:r>
      <w:r w:rsidR="009B43DC">
        <w:rPr>
          <w:bCs/>
          <w:sz w:val="28"/>
          <w:szCs w:val="28"/>
          <w:lang w:val="uk-UA"/>
        </w:rPr>
        <w:t>), Полуботка</w:t>
      </w:r>
      <w:r w:rsidR="00BC4DE4">
        <w:rPr>
          <w:bCs/>
          <w:sz w:val="28"/>
          <w:szCs w:val="28"/>
          <w:lang w:val="uk-UA"/>
        </w:rPr>
        <w:t xml:space="preserve"> </w:t>
      </w:r>
      <w:bookmarkStart w:id="1" w:name="_Hlk61339038"/>
      <w:r w:rsidR="00BC4DE4">
        <w:rPr>
          <w:bCs/>
          <w:sz w:val="28"/>
          <w:szCs w:val="28"/>
          <w:lang w:val="uk-UA"/>
        </w:rPr>
        <w:t xml:space="preserve">(456 </w:t>
      </w:r>
      <w:r w:rsidR="009F59F1" w:rsidRPr="009B43DC">
        <w:rPr>
          <w:bCs/>
          <w:sz w:val="28"/>
          <w:szCs w:val="28"/>
          <w:lang w:val="uk-UA"/>
        </w:rPr>
        <w:t>м</w:t>
      </w:r>
      <w:r w:rsidR="009F59F1" w:rsidRPr="009B43DC">
        <w:rPr>
          <w:bCs/>
          <w:sz w:val="28"/>
          <w:szCs w:val="28"/>
          <w:vertAlign w:val="superscript"/>
          <w:lang w:val="uk-UA"/>
        </w:rPr>
        <w:t>2</w:t>
      </w:r>
      <w:r w:rsidR="009F59F1">
        <w:rPr>
          <w:bCs/>
          <w:sz w:val="28"/>
          <w:szCs w:val="28"/>
          <w:lang w:val="uk-UA"/>
        </w:rPr>
        <w:t>)</w:t>
      </w:r>
      <w:r w:rsidR="009F59F1">
        <w:rPr>
          <w:bCs/>
          <w:sz w:val="28"/>
          <w:szCs w:val="28"/>
          <w:vertAlign w:val="superscript"/>
          <w:lang w:val="uk-UA"/>
        </w:rPr>
        <w:t xml:space="preserve"> </w:t>
      </w:r>
      <w:bookmarkEnd w:id="1"/>
      <w:r w:rsidR="009B43DC">
        <w:rPr>
          <w:bCs/>
          <w:sz w:val="28"/>
          <w:szCs w:val="28"/>
          <w:lang w:val="uk-UA"/>
        </w:rPr>
        <w:t xml:space="preserve">, </w:t>
      </w:r>
      <w:proofErr w:type="spellStart"/>
      <w:r w:rsidR="009B43DC">
        <w:rPr>
          <w:bCs/>
          <w:sz w:val="28"/>
          <w:szCs w:val="28"/>
          <w:lang w:val="uk-UA"/>
        </w:rPr>
        <w:t>Попадюка</w:t>
      </w:r>
      <w:proofErr w:type="spellEnd"/>
      <w:r w:rsidR="009B43DC">
        <w:rPr>
          <w:bCs/>
          <w:sz w:val="28"/>
          <w:szCs w:val="28"/>
          <w:lang w:val="uk-UA"/>
        </w:rPr>
        <w:t xml:space="preserve"> (</w:t>
      </w:r>
      <w:r w:rsidR="009B43DC" w:rsidRPr="009B43DC">
        <w:rPr>
          <w:bCs/>
          <w:sz w:val="28"/>
          <w:szCs w:val="28"/>
          <w:lang w:val="uk-UA"/>
        </w:rPr>
        <w:t>1273 м</w:t>
      </w:r>
      <w:r w:rsidR="009B43DC" w:rsidRPr="009B43DC">
        <w:rPr>
          <w:bCs/>
          <w:sz w:val="28"/>
          <w:szCs w:val="28"/>
          <w:vertAlign w:val="superscript"/>
          <w:lang w:val="uk-UA"/>
        </w:rPr>
        <w:t>2</w:t>
      </w:r>
      <w:r w:rsidR="009B43DC" w:rsidRPr="009B43DC">
        <w:rPr>
          <w:bCs/>
          <w:sz w:val="28"/>
          <w:szCs w:val="28"/>
          <w:lang w:val="uk-UA"/>
        </w:rPr>
        <w:t>)</w:t>
      </w:r>
      <w:r w:rsidR="009B43DC">
        <w:rPr>
          <w:bCs/>
          <w:sz w:val="28"/>
          <w:szCs w:val="28"/>
          <w:lang w:val="uk-UA"/>
        </w:rPr>
        <w:t>, Будівельної (</w:t>
      </w:r>
      <w:r w:rsidR="009B43DC" w:rsidRPr="009B43DC">
        <w:rPr>
          <w:bCs/>
          <w:sz w:val="28"/>
          <w:szCs w:val="28"/>
          <w:lang w:val="uk-UA"/>
        </w:rPr>
        <w:t>9658 м</w:t>
      </w:r>
      <w:r w:rsidR="009B43DC" w:rsidRPr="009B43DC">
        <w:rPr>
          <w:bCs/>
          <w:sz w:val="28"/>
          <w:szCs w:val="28"/>
          <w:vertAlign w:val="superscript"/>
          <w:lang w:val="uk-UA"/>
        </w:rPr>
        <w:t>2</w:t>
      </w:r>
      <w:r w:rsidR="009B43DC">
        <w:rPr>
          <w:bCs/>
          <w:sz w:val="28"/>
          <w:szCs w:val="28"/>
          <w:lang w:val="uk-UA"/>
        </w:rPr>
        <w:t>), Квіткової, Косівської</w:t>
      </w:r>
      <w:r w:rsidR="00F80BCB">
        <w:rPr>
          <w:bCs/>
          <w:sz w:val="28"/>
          <w:szCs w:val="28"/>
          <w:lang w:val="uk-UA"/>
        </w:rPr>
        <w:t xml:space="preserve"> </w:t>
      </w:r>
      <w:r w:rsidR="004D3314">
        <w:rPr>
          <w:bCs/>
          <w:sz w:val="28"/>
          <w:szCs w:val="28"/>
          <w:lang w:val="uk-UA"/>
        </w:rPr>
        <w:t>(</w:t>
      </w:r>
      <w:r w:rsidR="00F80BCB">
        <w:rPr>
          <w:bCs/>
          <w:sz w:val="28"/>
          <w:szCs w:val="28"/>
          <w:lang w:val="uk-UA"/>
        </w:rPr>
        <w:t>1405</w:t>
      </w:r>
      <w:r w:rsidR="004D3314">
        <w:rPr>
          <w:bCs/>
          <w:sz w:val="28"/>
          <w:szCs w:val="28"/>
          <w:lang w:val="uk-UA"/>
        </w:rPr>
        <w:t xml:space="preserve"> </w:t>
      </w:r>
      <w:r w:rsidR="004D3314" w:rsidRPr="009B43DC">
        <w:rPr>
          <w:bCs/>
          <w:sz w:val="28"/>
          <w:szCs w:val="28"/>
          <w:lang w:val="uk-UA"/>
        </w:rPr>
        <w:t>м</w:t>
      </w:r>
      <w:r w:rsidR="004D3314" w:rsidRPr="009B43DC">
        <w:rPr>
          <w:bCs/>
          <w:sz w:val="28"/>
          <w:szCs w:val="28"/>
          <w:vertAlign w:val="superscript"/>
          <w:lang w:val="uk-UA"/>
        </w:rPr>
        <w:t>2</w:t>
      </w:r>
      <w:r w:rsidR="004D3314">
        <w:rPr>
          <w:bCs/>
          <w:sz w:val="28"/>
          <w:szCs w:val="28"/>
          <w:lang w:val="uk-UA"/>
        </w:rPr>
        <w:t>)</w:t>
      </w:r>
      <w:r w:rsidR="009B43DC">
        <w:rPr>
          <w:bCs/>
          <w:sz w:val="28"/>
          <w:szCs w:val="28"/>
          <w:lang w:val="uk-UA"/>
        </w:rPr>
        <w:t>, Франка (</w:t>
      </w:r>
      <w:r w:rsidR="009B43DC" w:rsidRPr="009B43DC">
        <w:rPr>
          <w:bCs/>
          <w:sz w:val="28"/>
          <w:szCs w:val="28"/>
          <w:lang w:val="uk-UA"/>
        </w:rPr>
        <w:t>913 м</w:t>
      </w:r>
      <w:r w:rsidR="009B43DC" w:rsidRPr="009B43DC">
        <w:rPr>
          <w:bCs/>
          <w:sz w:val="28"/>
          <w:szCs w:val="28"/>
          <w:vertAlign w:val="superscript"/>
          <w:lang w:val="uk-UA"/>
        </w:rPr>
        <w:t>2</w:t>
      </w:r>
      <w:r w:rsidR="009B43DC" w:rsidRPr="009B43DC">
        <w:rPr>
          <w:bCs/>
          <w:sz w:val="28"/>
          <w:szCs w:val="28"/>
          <w:lang w:val="uk-UA"/>
        </w:rPr>
        <w:t xml:space="preserve"> (щебінь</w:t>
      </w:r>
      <w:r w:rsidR="009B43DC">
        <w:rPr>
          <w:bCs/>
          <w:sz w:val="28"/>
          <w:szCs w:val="28"/>
          <w:lang w:val="uk-UA"/>
        </w:rPr>
        <w:t>), Лисенка (заїзд до ЗОШ № 2 та ДНЗ № 11), Вітовського</w:t>
      </w:r>
      <w:r w:rsidR="00F80BCB">
        <w:rPr>
          <w:bCs/>
          <w:sz w:val="28"/>
          <w:szCs w:val="28"/>
          <w:lang w:val="uk-UA"/>
        </w:rPr>
        <w:t>(1260</w:t>
      </w:r>
      <w:r w:rsidR="004F404A">
        <w:rPr>
          <w:bCs/>
          <w:sz w:val="28"/>
          <w:szCs w:val="28"/>
          <w:lang w:val="uk-UA"/>
        </w:rPr>
        <w:t xml:space="preserve"> </w:t>
      </w:r>
      <w:r w:rsidR="00F80BCB" w:rsidRPr="009B43DC">
        <w:rPr>
          <w:bCs/>
          <w:sz w:val="28"/>
          <w:szCs w:val="28"/>
          <w:lang w:val="uk-UA"/>
        </w:rPr>
        <w:t>м</w:t>
      </w:r>
      <w:r w:rsidR="00F80BCB" w:rsidRPr="009B43DC">
        <w:rPr>
          <w:bCs/>
          <w:sz w:val="28"/>
          <w:szCs w:val="28"/>
          <w:vertAlign w:val="superscript"/>
          <w:lang w:val="uk-UA"/>
        </w:rPr>
        <w:t>2</w:t>
      </w:r>
      <w:r w:rsidR="00F80BCB">
        <w:rPr>
          <w:bCs/>
          <w:sz w:val="28"/>
          <w:szCs w:val="28"/>
          <w:lang w:val="uk-UA"/>
        </w:rPr>
        <w:t>)</w:t>
      </w:r>
      <w:r w:rsidR="009B43DC">
        <w:rPr>
          <w:bCs/>
          <w:sz w:val="28"/>
          <w:szCs w:val="28"/>
          <w:lang w:val="uk-UA"/>
        </w:rPr>
        <w:t xml:space="preserve">, Довженка, </w:t>
      </w:r>
      <w:proofErr w:type="spellStart"/>
      <w:r w:rsidR="009B43DC">
        <w:rPr>
          <w:bCs/>
          <w:sz w:val="28"/>
          <w:szCs w:val="28"/>
          <w:lang w:val="uk-UA"/>
        </w:rPr>
        <w:t>Трильовського</w:t>
      </w:r>
      <w:proofErr w:type="spellEnd"/>
      <w:r w:rsidR="009B43DC">
        <w:rPr>
          <w:bCs/>
          <w:sz w:val="28"/>
          <w:szCs w:val="28"/>
          <w:lang w:val="uk-UA"/>
        </w:rPr>
        <w:t xml:space="preserve"> (</w:t>
      </w:r>
      <w:r w:rsidR="00932D99" w:rsidRPr="00EE7C93">
        <w:rPr>
          <w:bCs/>
          <w:sz w:val="28"/>
          <w:szCs w:val="28"/>
          <w:lang w:val="uk-UA"/>
        </w:rPr>
        <w:t>1224</w:t>
      </w:r>
      <w:r w:rsidR="00567044" w:rsidRPr="00EE7C93">
        <w:rPr>
          <w:bCs/>
          <w:sz w:val="28"/>
          <w:szCs w:val="28"/>
          <w:lang w:val="uk-UA"/>
        </w:rPr>
        <w:t xml:space="preserve"> </w:t>
      </w:r>
      <w:r w:rsidR="009B43DC" w:rsidRPr="00EE7C93">
        <w:rPr>
          <w:bCs/>
          <w:sz w:val="28"/>
          <w:szCs w:val="28"/>
          <w:lang w:val="uk-UA"/>
        </w:rPr>
        <w:t>м</w:t>
      </w:r>
      <w:r w:rsidR="009B43DC" w:rsidRPr="00EE7C93">
        <w:rPr>
          <w:bCs/>
          <w:sz w:val="28"/>
          <w:szCs w:val="28"/>
          <w:vertAlign w:val="superscript"/>
          <w:lang w:val="uk-UA"/>
        </w:rPr>
        <w:t>2</w:t>
      </w:r>
      <w:r w:rsidR="009B43DC">
        <w:rPr>
          <w:bCs/>
          <w:sz w:val="28"/>
          <w:szCs w:val="28"/>
          <w:lang w:val="uk-UA"/>
        </w:rPr>
        <w:t xml:space="preserve">), </w:t>
      </w:r>
      <w:r w:rsidRPr="009B43DC">
        <w:rPr>
          <w:bCs/>
          <w:sz w:val="28"/>
          <w:szCs w:val="28"/>
          <w:lang w:val="uk-UA"/>
        </w:rPr>
        <w:t>Палія (від вул. С. Стрільців) площею 1060 м</w:t>
      </w:r>
      <w:r w:rsidRPr="009B43DC">
        <w:rPr>
          <w:bCs/>
          <w:sz w:val="28"/>
          <w:szCs w:val="28"/>
          <w:vertAlign w:val="superscript"/>
          <w:lang w:val="uk-UA"/>
        </w:rPr>
        <w:t>2</w:t>
      </w:r>
      <w:r w:rsidRPr="009B43DC">
        <w:rPr>
          <w:bCs/>
          <w:sz w:val="28"/>
          <w:szCs w:val="28"/>
          <w:lang w:val="uk-UA"/>
        </w:rPr>
        <w:t xml:space="preserve">, </w:t>
      </w:r>
      <w:r w:rsidR="00762F2B">
        <w:rPr>
          <w:bCs/>
          <w:sz w:val="28"/>
          <w:szCs w:val="28"/>
          <w:lang w:val="uk-UA"/>
        </w:rPr>
        <w:t>Леонтовича, 14 (</w:t>
      </w:r>
      <w:r w:rsidR="004D3314">
        <w:rPr>
          <w:bCs/>
          <w:sz w:val="28"/>
          <w:szCs w:val="28"/>
          <w:lang w:val="uk-UA"/>
        </w:rPr>
        <w:t>793,2</w:t>
      </w:r>
      <w:r w:rsidR="004D3314" w:rsidRPr="004D3314">
        <w:rPr>
          <w:bCs/>
          <w:sz w:val="28"/>
          <w:szCs w:val="28"/>
          <w:lang w:val="uk-UA"/>
        </w:rPr>
        <w:t xml:space="preserve"> </w:t>
      </w:r>
      <w:r w:rsidR="004D3314" w:rsidRPr="009B43DC">
        <w:rPr>
          <w:bCs/>
          <w:sz w:val="28"/>
          <w:szCs w:val="28"/>
          <w:lang w:val="uk-UA"/>
        </w:rPr>
        <w:t>м</w:t>
      </w:r>
      <w:r w:rsidR="004D3314" w:rsidRPr="009B43DC">
        <w:rPr>
          <w:bCs/>
          <w:sz w:val="28"/>
          <w:szCs w:val="28"/>
          <w:vertAlign w:val="superscript"/>
          <w:lang w:val="uk-UA"/>
        </w:rPr>
        <w:t>2</w:t>
      </w:r>
      <w:r w:rsidR="004D3314">
        <w:rPr>
          <w:bCs/>
          <w:sz w:val="28"/>
          <w:szCs w:val="28"/>
          <w:lang w:val="uk-UA"/>
        </w:rPr>
        <w:t>)</w:t>
      </w:r>
      <w:r w:rsidR="00762F2B">
        <w:rPr>
          <w:bCs/>
          <w:sz w:val="28"/>
          <w:szCs w:val="28"/>
          <w:lang w:val="uk-UA"/>
        </w:rPr>
        <w:t>, Леонтовича, 20 (</w:t>
      </w:r>
      <w:r w:rsidR="004F404A">
        <w:rPr>
          <w:bCs/>
          <w:sz w:val="28"/>
          <w:szCs w:val="28"/>
          <w:lang w:val="uk-UA"/>
        </w:rPr>
        <w:t>740,6</w:t>
      </w:r>
      <w:r w:rsidR="004F404A" w:rsidRPr="004F404A">
        <w:rPr>
          <w:bCs/>
          <w:sz w:val="28"/>
          <w:szCs w:val="28"/>
          <w:lang w:val="uk-UA"/>
        </w:rPr>
        <w:t xml:space="preserve"> </w:t>
      </w:r>
      <w:r w:rsidR="004F404A" w:rsidRPr="009B43DC">
        <w:rPr>
          <w:bCs/>
          <w:sz w:val="28"/>
          <w:szCs w:val="28"/>
          <w:lang w:val="uk-UA"/>
        </w:rPr>
        <w:t>м</w:t>
      </w:r>
      <w:r w:rsidR="004F404A" w:rsidRPr="009B43DC">
        <w:rPr>
          <w:bCs/>
          <w:sz w:val="28"/>
          <w:szCs w:val="28"/>
          <w:vertAlign w:val="superscript"/>
          <w:lang w:val="uk-UA"/>
        </w:rPr>
        <w:t>2</w:t>
      </w:r>
      <w:r w:rsidR="004F404A">
        <w:rPr>
          <w:bCs/>
          <w:sz w:val="28"/>
          <w:szCs w:val="28"/>
          <w:lang w:val="uk-UA"/>
        </w:rPr>
        <w:t>)</w:t>
      </w:r>
      <w:r w:rsidR="00762F2B">
        <w:rPr>
          <w:bCs/>
          <w:sz w:val="28"/>
          <w:szCs w:val="28"/>
          <w:lang w:val="uk-UA"/>
        </w:rPr>
        <w:t>, Шептицького</w:t>
      </w:r>
      <w:r w:rsidR="00197841">
        <w:rPr>
          <w:bCs/>
          <w:sz w:val="28"/>
          <w:szCs w:val="28"/>
          <w:lang w:val="uk-UA"/>
        </w:rPr>
        <w:t xml:space="preserve"> (підготовчі роботи)</w:t>
      </w:r>
      <w:r w:rsidR="00762F2B">
        <w:rPr>
          <w:bCs/>
          <w:sz w:val="28"/>
          <w:szCs w:val="28"/>
          <w:lang w:val="uk-UA"/>
        </w:rPr>
        <w:t xml:space="preserve">, </w:t>
      </w:r>
      <w:r w:rsidRPr="009B43DC">
        <w:rPr>
          <w:bCs/>
          <w:sz w:val="28"/>
          <w:szCs w:val="28"/>
          <w:lang w:val="uk-UA"/>
        </w:rPr>
        <w:t>вулиці Сагайдачного від автодорожнього моста до вул. Січових Стрільців в с. Воскресинці</w:t>
      </w:r>
      <w:r w:rsidR="008B1970">
        <w:rPr>
          <w:bCs/>
          <w:sz w:val="28"/>
          <w:szCs w:val="28"/>
          <w:lang w:val="uk-UA"/>
        </w:rPr>
        <w:t xml:space="preserve"> (325 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8B1970">
        <w:rPr>
          <w:bCs/>
          <w:sz w:val="28"/>
          <w:szCs w:val="28"/>
          <w:lang w:val="uk-UA"/>
        </w:rPr>
        <w:t>)</w:t>
      </w:r>
      <w:r w:rsidR="008B1970">
        <w:rPr>
          <w:bCs/>
          <w:sz w:val="28"/>
          <w:szCs w:val="28"/>
          <w:vertAlign w:val="superscript"/>
          <w:lang w:val="uk-UA"/>
        </w:rPr>
        <w:t xml:space="preserve"> </w:t>
      </w:r>
      <w:r w:rsidRPr="009B43DC">
        <w:rPr>
          <w:bCs/>
          <w:sz w:val="28"/>
          <w:szCs w:val="28"/>
          <w:lang w:val="uk-UA"/>
        </w:rPr>
        <w:t>, вулиці Січових Стрільців від №2 до будинку № 10 в с. Воскресинці площею 1610 м</w:t>
      </w:r>
      <w:r w:rsidRPr="009B43DC">
        <w:rPr>
          <w:bCs/>
          <w:sz w:val="28"/>
          <w:szCs w:val="28"/>
          <w:vertAlign w:val="superscript"/>
          <w:lang w:val="uk-UA"/>
        </w:rPr>
        <w:t>2</w:t>
      </w:r>
      <w:r w:rsidRPr="009B43D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110E8">
        <w:rPr>
          <w:bCs/>
          <w:i/>
          <w:sz w:val="28"/>
          <w:szCs w:val="28"/>
          <w:u w:val="single"/>
          <w:lang w:val="uk-UA"/>
        </w:rPr>
        <w:t>міжквартальних</w:t>
      </w:r>
      <w:proofErr w:type="spellEnd"/>
      <w:r w:rsidRPr="005110E8">
        <w:rPr>
          <w:bCs/>
          <w:i/>
          <w:sz w:val="28"/>
          <w:szCs w:val="28"/>
          <w:u w:val="single"/>
          <w:lang w:val="uk-UA"/>
        </w:rPr>
        <w:t xml:space="preserve"> проїздів</w:t>
      </w:r>
      <w:r>
        <w:rPr>
          <w:bCs/>
          <w:sz w:val="28"/>
          <w:szCs w:val="28"/>
          <w:lang w:val="uk-UA"/>
        </w:rPr>
        <w:t xml:space="preserve"> </w:t>
      </w:r>
      <w:r w:rsidR="00615CEE">
        <w:rPr>
          <w:bCs/>
          <w:sz w:val="28"/>
          <w:szCs w:val="28"/>
          <w:lang w:val="uk-UA"/>
        </w:rPr>
        <w:t>по вул. Бандери, 51а та вул. Палія, 20</w:t>
      </w:r>
      <w:r w:rsidR="008B1970">
        <w:rPr>
          <w:bCs/>
          <w:sz w:val="28"/>
          <w:szCs w:val="28"/>
          <w:lang w:val="uk-UA"/>
        </w:rPr>
        <w:t xml:space="preserve"> (875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8B1970">
        <w:rPr>
          <w:bCs/>
          <w:sz w:val="28"/>
          <w:szCs w:val="28"/>
          <w:lang w:val="uk-UA"/>
        </w:rPr>
        <w:t>)</w:t>
      </w:r>
      <w:r w:rsidR="00615CEE">
        <w:rPr>
          <w:bCs/>
          <w:sz w:val="28"/>
          <w:szCs w:val="28"/>
          <w:lang w:val="uk-UA"/>
        </w:rPr>
        <w:t xml:space="preserve">, по вул. Леонтовича, 18 </w:t>
      </w:r>
      <w:r w:rsidR="008B1970">
        <w:rPr>
          <w:bCs/>
          <w:sz w:val="28"/>
          <w:szCs w:val="28"/>
          <w:lang w:val="uk-UA"/>
        </w:rPr>
        <w:t>(</w:t>
      </w:r>
      <w:r w:rsidR="00476812">
        <w:rPr>
          <w:bCs/>
          <w:sz w:val="28"/>
          <w:szCs w:val="28"/>
          <w:lang w:val="uk-UA"/>
        </w:rPr>
        <w:t xml:space="preserve">380 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8B1970">
        <w:rPr>
          <w:bCs/>
          <w:sz w:val="28"/>
          <w:szCs w:val="28"/>
          <w:lang w:val="uk-UA"/>
        </w:rPr>
        <w:t>)</w:t>
      </w:r>
      <w:r w:rsidR="00615CEE">
        <w:rPr>
          <w:bCs/>
          <w:sz w:val="28"/>
          <w:szCs w:val="28"/>
          <w:lang w:val="uk-UA"/>
        </w:rPr>
        <w:t xml:space="preserve">, Леонтовича, 2,4,6 </w:t>
      </w:r>
      <w:r w:rsidR="008B1970">
        <w:rPr>
          <w:bCs/>
          <w:sz w:val="28"/>
          <w:szCs w:val="28"/>
          <w:lang w:val="uk-UA"/>
        </w:rPr>
        <w:t>(1</w:t>
      </w:r>
      <w:r w:rsidR="006D7FD1">
        <w:rPr>
          <w:bCs/>
          <w:sz w:val="28"/>
          <w:szCs w:val="28"/>
          <w:lang w:val="uk-UA"/>
        </w:rPr>
        <w:t>9</w:t>
      </w:r>
      <w:r w:rsidR="008B1970">
        <w:rPr>
          <w:bCs/>
          <w:sz w:val="28"/>
          <w:szCs w:val="28"/>
          <w:lang w:val="uk-UA"/>
        </w:rPr>
        <w:t>80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615CEE">
        <w:rPr>
          <w:bCs/>
          <w:sz w:val="28"/>
          <w:szCs w:val="28"/>
          <w:lang w:val="uk-UA"/>
        </w:rPr>
        <w:t>),</w:t>
      </w:r>
      <w:r w:rsidR="008B1970">
        <w:rPr>
          <w:bCs/>
          <w:sz w:val="28"/>
          <w:szCs w:val="28"/>
          <w:lang w:val="uk-UA"/>
        </w:rPr>
        <w:t xml:space="preserve"> </w:t>
      </w:r>
      <w:r w:rsidR="00615CEE">
        <w:rPr>
          <w:bCs/>
          <w:sz w:val="28"/>
          <w:szCs w:val="28"/>
          <w:lang w:val="uk-UA"/>
        </w:rPr>
        <w:t>Леонтовича,20,24,26,</w:t>
      </w:r>
      <w:r w:rsidR="008B1970" w:rsidRPr="008B1970">
        <w:rPr>
          <w:bCs/>
          <w:sz w:val="28"/>
          <w:szCs w:val="28"/>
          <w:lang w:val="uk-UA"/>
        </w:rPr>
        <w:t xml:space="preserve"> </w:t>
      </w:r>
      <w:r w:rsidR="008B1970">
        <w:rPr>
          <w:bCs/>
          <w:sz w:val="28"/>
          <w:szCs w:val="28"/>
          <w:lang w:val="uk-UA"/>
        </w:rPr>
        <w:t>(</w:t>
      </w:r>
      <w:r w:rsidR="006D7FD1">
        <w:rPr>
          <w:bCs/>
          <w:sz w:val="28"/>
          <w:szCs w:val="28"/>
          <w:lang w:val="uk-UA"/>
        </w:rPr>
        <w:t>384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8B1970">
        <w:rPr>
          <w:bCs/>
          <w:sz w:val="28"/>
          <w:szCs w:val="28"/>
          <w:lang w:val="uk-UA"/>
        </w:rPr>
        <w:t xml:space="preserve">), </w:t>
      </w:r>
      <w:r w:rsidR="00615CEE">
        <w:rPr>
          <w:bCs/>
          <w:sz w:val="28"/>
          <w:szCs w:val="28"/>
          <w:lang w:val="uk-UA"/>
        </w:rPr>
        <w:t>Чайковського, 38,46,48 (</w:t>
      </w:r>
      <w:r w:rsidR="008B1970">
        <w:rPr>
          <w:bCs/>
          <w:sz w:val="28"/>
          <w:szCs w:val="28"/>
          <w:lang w:val="uk-UA"/>
        </w:rPr>
        <w:t>1427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8B1970">
        <w:rPr>
          <w:bCs/>
          <w:sz w:val="28"/>
          <w:szCs w:val="28"/>
          <w:lang w:val="uk-UA"/>
        </w:rPr>
        <w:t>)</w:t>
      </w:r>
      <w:r w:rsidR="00615CEE">
        <w:rPr>
          <w:bCs/>
          <w:sz w:val="28"/>
          <w:szCs w:val="28"/>
          <w:lang w:val="uk-UA"/>
        </w:rPr>
        <w:t xml:space="preserve">, Чайковського, 34,36,44 </w:t>
      </w:r>
      <w:r w:rsidR="008B1970">
        <w:rPr>
          <w:bCs/>
          <w:sz w:val="28"/>
          <w:szCs w:val="28"/>
          <w:lang w:val="uk-UA"/>
        </w:rPr>
        <w:t xml:space="preserve">(1403 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r w:rsidR="008B1970">
        <w:rPr>
          <w:bCs/>
          <w:sz w:val="28"/>
          <w:szCs w:val="28"/>
          <w:lang w:val="uk-UA"/>
        </w:rPr>
        <w:t>)</w:t>
      </w:r>
      <w:r w:rsidR="00D4293F">
        <w:rPr>
          <w:bCs/>
          <w:sz w:val="28"/>
          <w:szCs w:val="28"/>
          <w:lang w:val="uk-UA"/>
        </w:rPr>
        <w:t xml:space="preserve">, Пекарській,8 </w:t>
      </w:r>
      <w:r w:rsidR="008B1970">
        <w:rPr>
          <w:bCs/>
          <w:sz w:val="28"/>
          <w:szCs w:val="28"/>
          <w:lang w:val="uk-UA"/>
        </w:rPr>
        <w:t>(</w:t>
      </w:r>
      <w:bookmarkStart w:id="2" w:name="_Hlk61362976"/>
      <w:r w:rsidR="008B1970">
        <w:rPr>
          <w:bCs/>
          <w:sz w:val="28"/>
          <w:szCs w:val="28"/>
          <w:lang w:val="uk-UA"/>
        </w:rPr>
        <w:t xml:space="preserve">730 </w:t>
      </w:r>
      <w:r w:rsidR="008B1970" w:rsidRPr="009B43DC">
        <w:rPr>
          <w:bCs/>
          <w:sz w:val="28"/>
          <w:szCs w:val="28"/>
          <w:lang w:val="uk-UA"/>
        </w:rPr>
        <w:t>м</w:t>
      </w:r>
      <w:r w:rsidR="008B1970" w:rsidRPr="009B43DC">
        <w:rPr>
          <w:bCs/>
          <w:sz w:val="28"/>
          <w:szCs w:val="28"/>
          <w:vertAlign w:val="superscript"/>
          <w:lang w:val="uk-UA"/>
        </w:rPr>
        <w:t>2</w:t>
      </w:r>
      <w:bookmarkEnd w:id="2"/>
      <w:r w:rsidR="008B1970">
        <w:rPr>
          <w:bCs/>
          <w:sz w:val="28"/>
          <w:szCs w:val="28"/>
          <w:lang w:val="uk-UA"/>
        </w:rPr>
        <w:t>)</w:t>
      </w:r>
      <w:r w:rsidR="00D4293F">
        <w:rPr>
          <w:bCs/>
          <w:sz w:val="28"/>
          <w:szCs w:val="28"/>
          <w:lang w:val="uk-UA"/>
        </w:rPr>
        <w:t>, Лисенка, 10</w:t>
      </w:r>
      <w:r w:rsidR="002C6303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bookmarkStart w:id="3" w:name="_Hlk61422821"/>
      <w:r w:rsidR="002C6303">
        <w:rPr>
          <w:bCs/>
          <w:sz w:val="28"/>
          <w:szCs w:val="28"/>
          <w:lang w:val="uk-UA"/>
        </w:rPr>
        <w:t xml:space="preserve">194,5 </w:t>
      </w:r>
      <w:r w:rsidR="002C6303" w:rsidRPr="009B43DC">
        <w:rPr>
          <w:bCs/>
          <w:sz w:val="28"/>
          <w:szCs w:val="28"/>
          <w:lang w:val="uk-UA"/>
        </w:rPr>
        <w:t>м</w:t>
      </w:r>
      <w:r w:rsidR="002C6303" w:rsidRPr="009B43DC">
        <w:rPr>
          <w:bCs/>
          <w:sz w:val="28"/>
          <w:szCs w:val="28"/>
          <w:vertAlign w:val="superscript"/>
          <w:lang w:val="uk-UA"/>
        </w:rPr>
        <w:t>2</w:t>
      </w:r>
      <w:bookmarkEnd w:id="3"/>
      <w:r w:rsidR="00D4293F">
        <w:rPr>
          <w:bCs/>
          <w:sz w:val="28"/>
          <w:szCs w:val="28"/>
          <w:lang w:val="uk-UA"/>
        </w:rPr>
        <w:t>), Сахарова</w:t>
      </w:r>
      <w:r w:rsidR="004D5E45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r w:rsidR="00D62746">
        <w:rPr>
          <w:bCs/>
          <w:sz w:val="28"/>
          <w:szCs w:val="28"/>
          <w:lang w:val="uk-UA"/>
        </w:rPr>
        <w:t>558</w:t>
      </w:r>
      <w:r w:rsidR="00D62746" w:rsidRPr="009B43DC">
        <w:rPr>
          <w:bCs/>
          <w:sz w:val="28"/>
          <w:szCs w:val="28"/>
          <w:lang w:val="uk-UA"/>
        </w:rPr>
        <w:t>м</w:t>
      </w:r>
      <w:r w:rsidR="00D62746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</w:t>
      </w:r>
      <w:r w:rsidR="00197841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Леонтовича</w:t>
      </w:r>
      <w:r w:rsidR="004D5E45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r w:rsidR="00E64DB7">
        <w:rPr>
          <w:bCs/>
          <w:sz w:val="28"/>
          <w:szCs w:val="28"/>
          <w:lang w:val="uk-UA"/>
        </w:rPr>
        <w:t>180</w:t>
      </w:r>
      <w:r w:rsidR="00E64DB7" w:rsidRPr="009B43DC">
        <w:rPr>
          <w:bCs/>
          <w:sz w:val="28"/>
          <w:szCs w:val="28"/>
          <w:lang w:val="uk-UA"/>
        </w:rPr>
        <w:t>м</w:t>
      </w:r>
      <w:r w:rsidR="00E64DB7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</w:t>
      </w:r>
      <w:r w:rsidR="00497939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Привокзальній,5,6 (</w:t>
      </w:r>
      <w:r w:rsidR="00E64DB7">
        <w:rPr>
          <w:bCs/>
          <w:sz w:val="28"/>
          <w:szCs w:val="28"/>
          <w:lang w:val="uk-UA"/>
        </w:rPr>
        <w:t>245</w:t>
      </w:r>
      <w:r w:rsidR="00E64DB7" w:rsidRPr="009B43DC">
        <w:rPr>
          <w:bCs/>
          <w:sz w:val="28"/>
          <w:szCs w:val="28"/>
          <w:lang w:val="uk-UA"/>
        </w:rPr>
        <w:t>м</w:t>
      </w:r>
      <w:r w:rsidR="00E64DB7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Привокзальній, 12 (</w:t>
      </w:r>
      <w:r w:rsidR="004D5E45">
        <w:rPr>
          <w:bCs/>
          <w:sz w:val="28"/>
          <w:szCs w:val="28"/>
          <w:lang w:val="uk-UA"/>
        </w:rPr>
        <w:t xml:space="preserve">931 </w:t>
      </w:r>
      <w:r w:rsidR="004D5E45" w:rsidRPr="009B43DC">
        <w:rPr>
          <w:bCs/>
          <w:sz w:val="28"/>
          <w:szCs w:val="28"/>
          <w:lang w:val="uk-UA"/>
        </w:rPr>
        <w:t>м</w:t>
      </w:r>
      <w:r w:rsidR="004D5E45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Богуна (</w:t>
      </w:r>
      <w:r w:rsidR="00497939">
        <w:rPr>
          <w:bCs/>
          <w:sz w:val="28"/>
          <w:szCs w:val="28"/>
          <w:lang w:val="uk-UA"/>
        </w:rPr>
        <w:t>1070</w:t>
      </w:r>
      <w:r w:rsidR="00497939" w:rsidRPr="009B43DC">
        <w:rPr>
          <w:bCs/>
          <w:sz w:val="28"/>
          <w:szCs w:val="28"/>
          <w:lang w:val="uk-UA"/>
        </w:rPr>
        <w:t>м</w:t>
      </w:r>
      <w:r w:rsidR="00497939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 xml:space="preserve">), </w:t>
      </w:r>
      <w:r w:rsidR="00E64DB7">
        <w:rPr>
          <w:bCs/>
          <w:sz w:val="28"/>
          <w:szCs w:val="28"/>
          <w:lang w:val="uk-UA"/>
        </w:rPr>
        <w:t>П</w:t>
      </w:r>
      <w:r w:rsidR="00D4293F">
        <w:rPr>
          <w:bCs/>
          <w:sz w:val="28"/>
          <w:szCs w:val="28"/>
          <w:lang w:val="uk-UA"/>
        </w:rPr>
        <w:t>ривокзальній (</w:t>
      </w:r>
      <w:r w:rsidR="00E64DB7">
        <w:rPr>
          <w:bCs/>
          <w:sz w:val="28"/>
          <w:szCs w:val="28"/>
          <w:lang w:val="uk-UA"/>
        </w:rPr>
        <w:t xml:space="preserve">175 </w:t>
      </w:r>
      <w:r w:rsidR="00E64DB7" w:rsidRPr="009B43DC">
        <w:rPr>
          <w:bCs/>
          <w:sz w:val="28"/>
          <w:szCs w:val="28"/>
          <w:lang w:val="uk-UA"/>
        </w:rPr>
        <w:t>м</w:t>
      </w:r>
      <w:r w:rsidR="00E64DB7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</w:t>
      </w:r>
      <w:r w:rsidR="00615CEE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Мазепи, 298 (</w:t>
      </w:r>
      <w:r w:rsidR="009607C0">
        <w:rPr>
          <w:bCs/>
          <w:sz w:val="28"/>
          <w:szCs w:val="28"/>
          <w:lang w:val="uk-UA"/>
        </w:rPr>
        <w:t xml:space="preserve">160 </w:t>
      </w:r>
      <w:r w:rsidR="009607C0" w:rsidRPr="009B43DC">
        <w:rPr>
          <w:bCs/>
          <w:sz w:val="28"/>
          <w:szCs w:val="28"/>
          <w:lang w:val="uk-UA"/>
        </w:rPr>
        <w:t>м</w:t>
      </w:r>
      <w:r w:rsidR="009607C0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Шкрумеляка</w:t>
      </w:r>
      <w:proofErr w:type="spellEnd"/>
      <w:r w:rsidR="00D4293F">
        <w:rPr>
          <w:bCs/>
          <w:sz w:val="28"/>
          <w:szCs w:val="28"/>
          <w:lang w:val="uk-UA"/>
        </w:rPr>
        <w:t>, 22</w:t>
      </w:r>
      <w:r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400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Чайковського, 50 </w:t>
      </w:r>
      <w:r w:rsidR="00D4293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535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С. Стрільців, 36 (</w:t>
      </w:r>
      <w:r w:rsidR="009607C0">
        <w:rPr>
          <w:bCs/>
          <w:sz w:val="28"/>
          <w:szCs w:val="28"/>
          <w:lang w:val="uk-UA"/>
        </w:rPr>
        <w:t xml:space="preserve">516 </w:t>
      </w:r>
      <w:r w:rsidR="009607C0" w:rsidRPr="009B43DC">
        <w:rPr>
          <w:bCs/>
          <w:sz w:val="28"/>
          <w:szCs w:val="28"/>
          <w:lang w:val="uk-UA"/>
        </w:rPr>
        <w:t>м</w:t>
      </w:r>
      <w:r w:rsidR="009607C0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Леонтовича, 22</w:t>
      </w:r>
      <w:r w:rsidR="006F534D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r w:rsidR="006D7FD1">
        <w:rPr>
          <w:bCs/>
          <w:sz w:val="28"/>
          <w:szCs w:val="28"/>
          <w:lang w:val="uk-UA"/>
        </w:rPr>
        <w:t>801</w:t>
      </w:r>
      <w:r w:rsidR="009607C0">
        <w:rPr>
          <w:bCs/>
          <w:sz w:val="28"/>
          <w:szCs w:val="28"/>
          <w:lang w:val="uk-UA"/>
        </w:rPr>
        <w:t xml:space="preserve"> </w:t>
      </w:r>
      <w:r w:rsidR="009607C0" w:rsidRPr="009B43DC">
        <w:rPr>
          <w:bCs/>
          <w:sz w:val="28"/>
          <w:szCs w:val="28"/>
          <w:lang w:val="uk-UA"/>
        </w:rPr>
        <w:t>м</w:t>
      </w:r>
      <w:r w:rsidR="009607C0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Чайковського, 40</w:t>
      </w:r>
      <w:r w:rsidR="006F534D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r w:rsidR="00FF49FF">
        <w:rPr>
          <w:bCs/>
          <w:sz w:val="28"/>
          <w:szCs w:val="28"/>
          <w:lang w:val="uk-UA"/>
        </w:rPr>
        <w:t>467</w:t>
      </w:r>
      <w:r w:rsidR="006F534D">
        <w:rPr>
          <w:bCs/>
          <w:sz w:val="28"/>
          <w:szCs w:val="28"/>
          <w:lang w:val="uk-UA"/>
        </w:rPr>
        <w:t xml:space="preserve"> </w:t>
      </w:r>
      <w:r w:rsidR="006F534D" w:rsidRPr="009B43DC">
        <w:rPr>
          <w:bCs/>
          <w:sz w:val="28"/>
          <w:szCs w:val="28"/>
          <w:lang w:val="uk-UA"/>
        </w:rPr>
        <w:t>м</w:t>
      </w:r>
      <w:r w:rsidR="006F534D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Чайковського, 42 (</w:t>
      </w:r>
      <w:r w:rsidR="006F534D">
        <w:rPr>
          <w:bCs/>
          <w:sz w:val="28"/>
          <w:szCs w:val="28"/>
          <w:lang w:val="uk-UA"/>
        </w:rPr>
        <w:t xml:space="preserve">439,6 </w:t>
      </w:r>
      <w:r w:rsidR="006F534D" w:rsidRPr="009B43DC">
        <w:rPr>
          <w:bCs/>
          <w:sz w:val="28"/>
          <w:szCs w:val="28"/>
          <w:lang w:val="uk-UA"/>
        </w:rPr>
        <w:t>м</w:t>
      </w:r>
      <w:r w:rsidR="006F534D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Богуна, 26,28,30,32 (</w:t>
      </w:r>
      <w:r w:rsidR="00670C67">
        <w:rPr>
          <w:bCs/>
          <w:sz w:val="28"/>
          <w:szCs w:val="28"/>
          <w:lang w:val="uk-UA"/>
        </w:rPr>
        <w:t>підготовчі роботи</w:t>
      </w:r>
      <w:r w:rsidR="00D4293F">
        <w:rPr>
          <w:bCs/>
          <w:sz w:val="28"/>
          <w:szCs w:val="28"/>
          <w:lang w:val="uk-UA"/>
        </w:rPr>
        <w:t>), Лисенка, 12</w:t>
      </w:r>
      <w:r w:rsidR="00B07527">
        <w:rPr>
          <w:bCs/>
          <w:sz w:val="28"/>
          <w:szCs w:val="28"/>
          <w:lang w:val="uk-UA"/>
        </w:rPr>
        <w:t xml:space="preserve"> </w:t>
      </w:r>
      <w:r w:rsidR="00D4293F">
        <w:rPr>
          <w:bCs/>
          <w:sz w:val="28"/>
          <w:szCs w:val="28"/>
          <w:lang w:val="uk-UA"/>
        </w:rPr>
        <w:t>(</w:t>
      </w:r>
      <w:r w:rsidR="006F534D">
        <w:rPr>
          <w:bCs/>
          <w:sz w:val="28"/>
          <w:szCs w:val="28"/>
          <w:lang w:val="uk-UA"/>
        </w:rPr>
        <w:t>підготовчі роботи</w:t>
      </w:r>
      <w:r w:rsidR="00D4293F">
        <w:rPr>
          <w:bCs/>
          <w:sz w:val="28"/>
          <w:szCs w:val="28"/>
          <w:lang w:val="uk-UA"/>
        </w:rPr>
        <w:t>), Лисенка, 6 (</w:t>
      </w:r>
      <w:r w:rsidR="006F534D">
        <w:rPr>
          <w:bCs/>
          <w:sz w:val="28"/>
          <w:szCs w:val="28"/>
          <w:lang w:val="uk-UA"/>
        </w:rPr>
        <w:t>підготовчі роботи</w:t>
      </w:r>
      <w:r w:rsidR="00D4293F">
        <w:rPr>
          <w:bCs/>
          <w:sz w:val="28"/>
          <w:szCs w:val="28"/>
          <w:lang w:val="uk-UA"/>
        </w:rPr>
        <w:t>), Привокзальній, 3 (</w:t>
      </w:r>
      <w:r w:rsidR="006F534D">
        <w:rPr>
          <w:bCs/>
          <w:sz w:val="28"/>
          <w:szCs w:val="28"/>
          <w:lang w:val="uk-UA"/>
        </w:rPr>
        <w:t>400</w:t>
      </w:r>
      <w:r w:rsidR="006F534D" w:rsidRPr="009B43DC">
        <w:rPr>
          <w:bCs/>
          <w:sz w:val="28"/>
          <w:szCs w:val="28"/>
          <w:lang w:val="uk-UA"/>
        </w:rPr>
        <w:t>м</w:t>
      </w:r>
      <w:r w:rsidR="006F534D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 Привокзальній, 4 (</w:t>
      </w:r>
      <w:r w:rsidR="006F534D">
        <w:rPr>
          <w:bCs/>
          <w:sz w:val="28"/>
          <w:szCs w:val="28"/>
          <w:lang w:val="uk-UA"/>
        </w:rPr>
        <w:t xml:space="preserve">400 </w:t>
      </w:r>
      <w:r w:rsidR="006F534D" w:rsidRPr="009B43DC">
        <w:rPr>
          <w:bCs/>
          <w:sz w:val="28"/>
          <w:szCs w:val="28"/>
          <w:lang w:val="uk-UA"/>
        </w:rPr>
        <w:t>м</w:t>
      </w:r>
      <w:r w:rsidR="006F534D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Pr="005110E8">
        <w:rPr>
          <w:bCs/>
          <w:i/>
          <w:sz w:val="28"/>
          <w:szCs w:val="28"/>
          <w:u w:val="single"/>
          <w:lang w:val="uk-UA"/>
        </w:rPr>
        <w:t xml:space="preserve">тротуарів </w:t>
      </w:r>
      <w:r>
        <w:rPr>
          <w:bCs/>
          <w:sz w:val="28"/>
          <w:szCs w:val="28"/>
          <w:lang w:val="uk-UA"/>
        </w:rPr>
        <w:t xml:space="preserve"> по вул. </w:t>
      </w:r>
      <w:r w:rsidR="00D4293F">
        <w:rPr>
          <w:bCs/>
          <w:sz w:val="28"/>
          <w:szCs w:val="28"/>
          <w:lang w:val="uk-UA"/>
        </w:rPr>
        <w:t>Пекарській (</w:t>
      </w:r>
      <w:r w:rsidR="00103597">
        <w:rPr>
          <w:bCs/>
          <w:sz w:val="28"/>
          <w:szCs w:val="28"/>
          <w:lang w:val="uk-UA"/>
        </w:rPr>
        <w:t xml:space="preserve">399 </w:t>
      </w:r>
      <w:r w:rsidR="00103597" w:rsidRPr="009B43DC">
        <w:rPr>
          <w:bCs/>
          <w:sz w:val="28"/>
          <w:szCs w:val="28"/>
          <w:lang w:val="uk-UA"/>
        </w:rPr>
        <w:t>м</w:t>
      </w:r>
      <w:r w:rsidR="00103597" w:rsidRPr="009B43DC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 xml:space="preserve">), </w:t>
      </w:r>
      <w:r>
        <w:rPr>
          <w:bCs/>
          <w:sz w:val="28"/>
          <w:szCs w:val="28"/>
          <w:lang w:val="uk-UA"/>
        </w:rPr>
        <w:t xml:space="preserve">Лисенка </w:t>
      </w:r>
      <w:r w:rsidR="00D4293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440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 w:rsidRPr="004577F4">
        <w:rPr>
          <w:bCs/>
          <w:sz w:val="28"/>
          <w:szCs w:val="28"/>
          <w:lang w:val="uk-UA"/>
        </w:rPr>
        <w:t xml:space="preserve">, Валовій, 45 </w:t>
      </w:r>
      <w:r w:rsidR="00D4293F">
        <w:rPr>
          <w:bCs/>
          <w:sz w:val="28"/>
          <w:szCs w:val="28"/>
          <w:lang w:val="uk-UA"/>
        </w:rPr>
        <w:t>(</w:t>
      </w:r>
      <w:r w:rsidRPr="004577F4">
        <w:rPr>
          <w:bCs/>
          <w:sz w:val="28"/>
          <w:szCs w:val="28"/>
          <w:lang w:val="uk-UA"/>
        </w:rPr>
        <w:t>128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Чайковського, 42 </w:t>
      </w:r>
      <w:r w:rsidR="00D4293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143,7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Чайковського, 44 </w:t>
      </w:r>
      <w:r w:rsidR="00D4293F">
        <w:rPr>
          <w:bCs/>
          <w:sz w:val="28"/>
          <w:szCs w:val="28"/>
          <w:lang w:val="uk-UA"/>
        </w:rPr>
        <w:t>(1</w:t>
      </w:r>
      <w:r>
        <w:rPr>
          <w:bCs/>
          <w:sz w:val="28"/>
          <w:szCs w:val="28"/>
          <w:lang w:val="uk-UA"/>
        </w:rPr>
        <w:t>72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Коновальця, 21 </w:t>
      </w:r>
      <w:r w:rsidR="00D4293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245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по вул. Богуна, 32 </w:t>
      </w:r>
      <w:r w:rsidR="00D4293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145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="00D4293F">
        <w:rPr>
          <w:bCs/>
          <w:sz w:val="28"/>
          <w:szCs w:val="28"/>
          <w:lang w:val="uk-UA"/>
        </w:rPr>
        <w:t>Заньковецької (25 м</w:t>
      </w:r>
      <w:r w:rsidR="00D4293F">
        <w:rPr>
          <w:bCs/>
          <w:sz w:val="28"/>
          <w:szCs w:val="28"/>
          <w:vertAlign w:val="superscript"/>
          <w:lang w:val="uk-UA"/>
        </w:rPr>
        <w:t>2</w:t>
      </w:r>
      <w:r w:rsidR="00D4293F">
        <w:rPr>
          <w:bCs/>
          <w:sz w:val="28"/>
          <w:szCs w:val="28"/>
          <w:lang w:val="uk-UA"/>
        </w:rPr>
        <w:t>),</w:t>
      </w:r>
      <w:r w:rsidR="005E4972" w:rsidRPr="005E4972">
        <w:rPr>
          <w:bCs/>
          <w:sz w:val="28"/>
          <w:szCs w:val="28"/>
          <w:lang w:val="uk-UA"/>
        </w:rPr>
        <w:t xml:space="preserve"> </w:t>
      </w:r>
      <w:r w:rsidR="005E4972">
        <w:rPr>
          <w:bCs/>
          <w:sz w:val="28"/>
          <w:szCs w:val="28"/>
          <w:lang w:val="uk-UA"/>
        </w:rPr>
        <w:t>Стефаника (</w:t>
      </w:r>
      <w:r w:rsidR="00197841">
        <w:rPr>
          <w:bCs/>
          <w:sz w:val="28"/>
          <w:szCs w:val="28"/>
          <w:lang w:val="uk-UA"/>
        </w:rPr>
        <w:t xml:space="preserve">434 </w:t>
      </w:r>
      <w:r w:rsidR="00197841" w:rsidRPr="009B43DC">
        <w:rPr>
          <w:bCs/>
          <w:sz w:val="28"/>
          <w:szCs w:val="28"/>
          <w:lang w:val="uk-UA"/>
        </w:rPr>
        <w:t>м</w:t>
      </w:r>
      <w:r w:rsidR="00197841" w:rsidRPr="009B43DC">
        <w:rPr>
          <w:bCs/>
          <w:sz w:val="28"/>
          <w:szCs w:val="28"/>
          <w:vertAlign w:val="superscript"/>
          <w:lang w:val="uk-UA"/>
        </w:rPr>
        <w:t>2</w:t>
      </w:r>
      <w:r w:rsidR="005E4972">
        <w:rPr>
          <w:bCs/>
          <w:sz w:val="28"/>
          <w:szCs w:val="28"/>
          <w:lang w:val="uk-UA"/>
        </w:rPr>
        <w:t>),</w:t>
      </w:r>
      <w:r>
        <w:rPr>
          <w:bCs/>
          <w:sz w:val="28"/>
          <w:szCs w:val="28"/>
          <w:lang w:val="uk-UA"/>
        </w:rPr>
        <w:t xml:space="preserve"> </w:t>
      </w:r>
      <w:r w:rsidR="0019784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Стефаника, 16  </w:t>
      </w:r>
      <w:r w:rsidR="005E4972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143,2 м</w:t>
      </w:r>
      <w:r>
        <w:rPr>
          <w:bCs/>
          <w:sz w:val="28"/>
          <w:szCs w:val="28"/>
          <w:vertAlign w:val="superscript"/>
          <w:lang w:val="uk-UA"/>
        </w:rPr>
        <w:t>2</w:t>
      </w:r>
      <w:r w:rsidR="005E4972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="00197841">
        <w:rPr>
          <w:bCs/>
          <w:sz w:val="28"/>
          <w:szCs w:val="28"/>
          <w:lang w:val="uk-UA"/>
        </w:rPr>
        <w:t xml:space="preserve"> </w:t>
      </w:r>
      <w:r w:rsidR="005E4972">
        <w:rPr>
          <w:bCs/>
          <w:sz w:val="28"/>
          <w:szCs w:val="28"/>
          <w:lang w:val="uk-UA"/>
        </w:rPr>
        <w:t>Довбуша (245 м</w:t>
      </w:r>
      <w:r w:rsidR="005E4972">
        <w:rPr>
          <w:bCs/>
          <w:sz w:val="28"/>
          <w:szCs w:val="28"/>
          <w:vertAlign w:val="superscript"/>
          <w:lang w:val="uk-UA"/>
        </w:rPr>
        <w:t>2</w:t>
      </w:r>
      <w:r w:rsidR="005E4972">
        <w:rPr>
          <w:bCs/>
          <w:sz w:val="28"/>
          <w:szCs w:val="28"/>
          <w:lang w:val="uk-UA"/>
        </w:rPr>
        <w:t xml:space="preserve">), </w:t>
      </w:r>
    </w:p>
    <w:p w14:paraId="4CBB1AEE" w14:textId="3B4F5A28" w:rsidR="002F36F6" w:rsidRDefault="005E4972" w:rsidP="001978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Павлика (</w:t>
      </w:r>
      <w:r w:rsidR="00197841">
        <w:rPr>
          <w:bCs/>
          <w:sz w:val="28"/>
          <w:szCs w:val="28"/>
          <w:lang w:val="uk-UA"/>
        </w:rPr>
        <w:t xml:space="preserve">647 </w:t>
      </w:r>
      <w:r w:rsidR="00197841" w:rsidRPr="009B43DC">
        <w:rPr>
          <w:bCs/>
          <w:sz w:val="28"/>
          <w:szCs w:val="28"/>
          <w:lang w:val="uk-UA"/>
        </w:rPr>
        <w:t>м</w:t>
      </w:r>
      <w:r w:rsidR="00197841" w:rsidRPr="009B43DC"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), </w:t>
      </w:r>
      <w:proofErr w:type="spellStart"/>
      <w:r>
        <w:rPr>
          <w:bCs/>
          <w:sz w:val="28"/>
          <w:szCs w:val="28"/>
          <w:lang w:val="uk-UA"/>
        </w:rPr>
        <w:t>Косачівській</w:t>
      </w:r>
      <w:proofErr w:type="spellEnd"/>
      <w:r>
        <w:rPr>
          <w:bCs/>
          <w:sz w:val="28"/>
          <w:szCs w:val="28"/>
          <w:lang w:val="uk-UA"/>
        </w:rPr>
        <w:t xml:space="preserve"> (950 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),</w:t>
      </w:r>
      <w:r w:rsidR="002F36F6">
        <w:rPr>
          <w:bCs/>
          <w:sz w:val="28"/>
          <w:szCs w:val="28"/>
          <w:lang w:val="uk-UA"/>
        </w:rPr>
        <w:t xml:space="preserve"> Леонтовича, 22,24 </w:t>
      </w:r>
      <w:r>
        <w:rPr>
          <w:bCs/>
          <w:sz w:val="28"/>
          <w:szCs w:val="28"/>
          <w:lang w:val="uk-UA"/>
        </w:rPr>
        <w:t>(</w:t>
      </w:r>
      <w:r w:rsidR="002F36F6">
        <w:rPr>
          <w:bCs/>
          <w:sz w:val="28"/>
          <w:szCs w:val="28"/>
          <w:lang w:val="uk-UA"/>
        </w:rPr>
        <w:t>273 м</w:t>
      </w:r>
      <w:r w:rsidR="002F36F6"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  <w:r w:rsidR="002F36F6">
        <w:rPr>
          <w:bCs/>
          <w:sz w:val="28"/>
          <w:szCs w:val="28"/>
          <w:lang w:val="uk-UA"/>
        </w:rPr>
        <w:t xml:space="preserve">, Січових </w:t>
      </w:r>
      <w:r>
        <w:rPr>
          <w:bCs/>
          <w:sz w:val="28"/>
          <w:szCs w:val="28"/>
          <w:lang w:val="uk-UA"/>
        </w:rPr>
        <w:t>С</w:t>
      </w:r>
      <w:r w:rsidR="002F36F6">
        <w:rPr>
          <w:bCs/>
          <w:sz w:val="28"/>
          <w:szCs w:val="28"/>
          <w:lang w:val="uk-UA"/>
        </w:rPr>
        <w:t xml:space="preserve">трільців від буд. № 2 до вул. Чайковського </w:t>
      </w:r>
      <w:r>
        <w:rPr>
          <w:bCs/>
          <w:sz w:val="28"/>
          <w:szCs w:val="28"/>
          <w:lang w:val="uk-UA"/>
        </w:rPr>
        <w:t>(</w:t>
      </w:r>
      <w:r w:rsidR="002F36F6">
        <w:rPr>
          <w:bCs/>
          <w:sz w:val="28"/>
          <w:szCs w:val="28"/>
          <w:lang w:val="uk-UA"/>
        </w:rPr>
        <w:t>1325 м</w:t>
      </w:r>
      <w:r w:rsidR="002F36F6"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  <w:r w:rsidR="002F36F6">
        <w:rPr>
          <w:bCs/>
          <w:sz w:val="28"/>
          <w:szCs w:val="28"/>
          <w:lang w:val="uk-UA"/>
        </w:rPr>
        <w:t xml:space="preserve">, Центральній в с. Іванівці </w:t>
      </w:r>
      <w:r>
        <w:rPr>
          <w:bCs/>
          <w:sz w:val="28"/>
          <w:szCs w:val="28"/>
          <w:lang w:val="uk-UA"/>
        </w:rPr>
        <w:t>(</w:t>
      </w:r>
      <w:r w:rsidR="002F36F6">
        <w:rPr>
          <w:bCs/>
          <w:sz w:val="28"/>
          <w:szCs w:val="28"/>
          <w:lang w:val="uk-UA"/>
        </w:rPr>
        <w:t>210 м</w:t>
      </w:r>
      <w:r w:rsidR="002F36F6"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  <w:r w:rsidR="002F36F6">
        <w:rPr>
          <w:bCs/>
          <w:sz w:val="28"/>
          <w:szCs w:val="28"/>
          <w:lang w:val="uk-UA"/>
        </w:rPr>
        <w:t xml:space="preserve">.  </w:t>
      </w:r>
    </w:p>
    <w:p w14:paraId="4EA4356C" w14:textId="0EE807EA" w:rsidR="007A0714" w:rsidRPr="007A0714" w:rsidRDefault="002F36F6" w:rsidP="007A0714">
      <w:pPr>
        <w:ind w:firstLine="708"/>
        <w:jc w:val="both"/>
        <w:rPr>
          <w:bCs/>
          <w:sz w:val="28"/>
          <w:szCs w:val="28"/>
          <w:lang w:val="uk-UA"/>
        </w:rPr>
      </w:pPr>
      <w:r w:rsidRPr="007A0714">
        <w:rPr>
          <w:bCs/>
          <w:sz w:val="28"/>
          <w:szCs w:val="28"/>
        </w:rPr>
        <w:t>Провод</w:t>
      </w:r>
      <w:r w:rsidR="00A55D15" w:rsidRPr="007A0714">
        <w:rPr>
          <w:bCs/>
          <w:sz w:val="28"/>
          <w:szCs w:val="28"/>
        </w:rPr>
        <w:t>ились</w:t>
      </w:r>
      <w:r w:rsidRPr="007A0714">
        <w:rPr>
          <w:bCs/>
          <w:sz w:val="28"/>
          <w:szCs w:val="28"/>
        </w:rPr>
        <w:t xml:space="preserve"> роботи по капітальному ремонту канави водовідведення по вул. Маковея протяжністю 800 м. </w:t>
      </w:r>
      <w:r w:rsidR="0067604E">
        <w:rPr>
          <w:bCs/>
          <w:sz w:val="28"/>
          <w:szCs w:val="28"/>
          <w:lang w:val="uk-UA"/>
        </w:rPr>
        <w:t>П</w:t>
      </w:r>
      <w:proofErr w:type="spellStart"/>
      <w:r w:rsidR="00A55D15" w:rsidRPr="007A0714">
        <w:rPr>
          <w:bCs/>
          <w:sz w:val="28"/>
          <w:szCs w:val="28"/>
        </w:rPr>
        <w:t>родовжувалось</w:t>
      </w:r>
      <w:proofErr w:type="spellEnd"/>
      <w:r w:rsidR="00A55D15" w:rsidRPr="007A0714">
        <w:rPr>
          <w:bCs/>
          <w:sz w:val="28"/>
          <w:szCs w:val="28"/>
        </w:rPr>
        <w:t xml:space="preserve"> </w:t>
      </w:r>
      <w:proofErr w:type="spellStart"/>
      <w:r w:rsidR="00A55D15" w:rsidRPr="007A0714">
        <w:rPr>
          <w:bCs/>
          <w:sz w:val="28"/>
          <w:szCs w:val="28"/>
        </w:rPr>
        <w:t>будівництво</w:t>
      </w:r>
      <w:proofErr w:type="spellEnd"/>
      <w:r w:rsidR="00A55D15" w:rsidRPr="007A0714">
        <w:rPr>
          <w:bCs/>
          <w:sz w:val="28"/>
          <w:szCs w:val="28"/>
        </w:rPr>
        <w:t xml:space="preserve"> </w:t>
      </w:r>
      <w:proofErr w:type="spellStart"/>
      <w:r w:rsidR="00A55D15" w:rsidRPr="007A0714">
        <w:rPr>
          <w:bCs/>
          <w:sz w:val="28"/>
          <w:szCs w:val="28"/>
        </w:rPr>
        <w:t>світлофора</w:t>
      </w:r>
      <w:proofErr w:type="spellEnd"/>
      <w:r w:rsidR="00A55D15" w:rsidRPr="007A0714">
        <w:rPr>
          <w:bCs/>
          <w:sz w:val="28"/>
          <w:szCs w:val="28"/>
        </w:rPr>
        <w:t xml:space="preserve"> по вул. </w:t>
      </w:r>
      <w:proofErr w:type="spellStart"/>
      <w:r w:rsidR="00A55D15" w:rsidRPr="007A0714">
        <w:rPr>
          <w:bCs/>
          <w:sz w:val="28"/>
          <w:szCs w:val="28"/>
        </w:rPr>
        <w:t>Карпатській</w:t>
      </w:r>
      <w:proofErr w:type="spellEnd"/>
      <w:r w:rsidR="00A55D15" w:rsidRPr="007A0714">
        <w:rPr>
          <w:bCs/>
          <w:sz w:val="28"/>
          <w:szCs w:val="28"/>
        </w:rPr>
        <w:t xml:space="preserve"> – 936,742 </w:t>
      </w:r>
      <w:proofErr w:type="spellStart"/>
      <w:r w:rsidR="00A55D15" w:rsidRPr="007A0714">
        <w:rPr>
          <w:bCs/>
          <w:sz w:val="28"/>
          <w:szCs w:val="28"/>
        </w:rPr>
        <w:t>тис.грн</w:t>
      </w:r>
      <w:proofErr w:type="spellEnd"/>
      <w:r w:rsidR="00A55D15" w:rsidRPr="007A0714">
        <w:rPr>
          <w:bCs/>
          <w:sz w:val="28"/>
          <w:szCs w:val="28"/>
        </w:rPr>
        <w:t xml:space="preserve">. </w:t>
      </w:r>
      <w:r w:rsidRPr="007A0714">
        <w:rPr>
          <w:bCs/>
          <w:sz w:val="28"/>
          <w:szCs w:val="28"/>
        </w:rPr>
        <w:t xml:space="preserve">Оплачено </w:t>
      </w:r>
      <w:proofErr w:type="spellStart"/>
      <w:r w:rsidRPr="007A0714">
        <w:rPr>
          <w:bCs/>
          <w:sz w:val="28"/>
          <w:szCs w:val="28"/>
        </w:rPr>
        <w:t>кошти</w:t>
      </w:r>
      <w:proofErr w:type="spellEnd"/>
      <w:r w:rsidRPr="007A0714">
        <w:rPr>
          <w:bCs/>
          <w:sz w:val="28"/>
          <w:szCs w:val="28"/>
        </w:rPr>
        <w:t xml:space="preserve"> за </w:t>
      </w:r>
      <w:proofErr w:type="spellStart"/>
      <w:r w:rsidRPr="007A0714">
        <w:rPr>
          <w:bCs/>
          <w:sz w:val="28"/>
          <w:szCs w:val="28"/>
        </w:rPr>
        <w:t>капітальний</w:t>
      </w:r>
      <w:proofErr w:type="spellEnd"/>
      <w:r w:rsidRPr="007A0714">
        <w:rPr>
          <w:bCs/>
          <w:sz w:val="28"/>
          <w:szCs w:val="28"/>
        </w:rPr>
        <w:t xml:space="preserve"> ремонт дитячих майданчиків по вул. Карпатській, Стефаника, 5, Костомарова, 4, Лисенка, 32, Козацькій</w:t>
      </w:r>
      <w:r w:rsidR="005E4972" w:rsidRPr="007A0714">
        <w:rPr>
          <w:bCs/>
          <w:sz w:val="28"/>
          <w:szCs w:val="28"/>
        </w:rPr>
        <w:t xml:space="preserve"> </w:t>
      </w:r>
      <w:r w:rsidRPr="007A0714">
        <w:rPr>
          <w:bCs/>
          <w:sz w:val="28"/>
          <w:szCs w:val="28"/>
        </w:rPr>
        <w:t xml:space="preserve">та спортивних Мазепи, 248, Січинського, Богуна, 36. </w:t>
      </w:r>
      <w:r w:rsidR="005E4972" w:rsidRPr="007A0714">
        <w:rPr>
          <w:bCs/>
          <w:sz w:val="28"/>
          <w:szCs w:val="28"/>
        </w:rPr>
        <w:t xml:space="preserve">Розпочато встановлення спортивного майданчика по вул. Достоєвського. </w:t>
      </w:r>
      <w:r w:rsidRPr="007A0714">
        <w:rPr>
          <w:bCs/>
          <w:sz w:val="28"/>
          <w:szCs w:val="28"/>
        </w:rPr>
        <w:t>Встановлено павільйон автобусної зупинки по вул. Бандери. Проведено</w:t>
      </w:r>
      <w:r w:rsidR="007A0714">
        <w:rPr>
          <w:bCs/>
          <w:sz w:val="28"/>
          <w:szCs w:val="28"/>
          <w:lang w:val="uk-UA"/>
        </w:rPr>
        <w:t xml:space="preserve"> капітальний</w:t>
      </w:r>
      <w:r w:rsidRPr="007A0714">
        <w:rPr>
          <w:bCs/>
          <w:sz w:val="28"/>
          <w:szCs w:val="28"/>
        </w:rPr>
        <w:t xml:space="preserve"> ремонт </w:t>
      </w:r>
      <w:proofErr w:type="spellStart"/>
      <w:r w:rsidRPr="00DD6438">
        <w:rPr>
          <w:bCs/>
          <w:sz w:val="28"/>
          <w:szCs w:val="28"/>
        </w:rPr>
        <w:t>мережі</w:t>
      </w:r>
      <w:proofErr w:type="spellEnd"/>
      <w:r w:rsidRPr="00DD6438">
        <w:rPr>
          <w:bCs/>
          <w:sz w:val="28"/>
          <w:szCs w:val="28"/>
        </w:rPr>
        <w:t xml:space="preserve"> </w:t>
      </w:r>
      <w:proofErr w:type="spellStart"/>
      <w:r w:rsidRPr="00DD6438">
        <w:rPr>
          <w:bCs/>
          <w:sz w:val="28"/>
          <w:szCs w:val="28"/>
        </w:rPr>
        <w:t>вуличного</w:t>
      </w:r>
      <w:proofErr w:type="spellEnd"/>
      <w:r w:rsidRPr="00DD6438">
        <w:rPr>
          <w:bCs/>
          <w:sz w:val="28"/>
          <w:szCs w:val="28"/>
        </w:rPr>
        <w:t xml:space="preserve"> </w:t>
      </w:r>
      <w:proofErr w:type="spellStart"/>
      <w:r w:rsidRPr="00DD6438">
        <w:rPr>
          <w:bCs/>
          <w:sz w:val="28"/>
          <w:szCs w:val="28"/>
        </w:rPr>
        <w:t>освітлення</w:t>
      </w:r>
      <w:proofErr w:type="spellEnd"/>
      <w:r w:rsidR="007A0714">
        <w:rPr>
          <w:bCs/>
          <w:sz w:val="28"/>
          <w:szCs w:val="28"/>
          <w:lang w:val="uk-UA"/>
        </w:rPr>
        <w:t>, а саме:</w:t>
      </w:r>
      <w:r w:rsidRPr="007A0714">
        <w:rPr>
          <w:bCs/>
          <w:sz w:val="28"/>
          <w:szCs w:val="28"/>
        </w:rPr>
        <w:t xml:space="preserve"> </w:t>
      </w:r>
      <w:r w:rsidR="007A0714">
        <w:rPr>
          <w:bCs/>
          <w:sz w:val="28"/>
          <w:szCs w:val="28"/>
          <w:lang w:val="uk-UA"/>
        </w:rPr>
        <w:t>к</w:t>
      </w:r>
      <w:proofErr w:type="spellStart"/>
      <w:r w:rsidR="007A0714" w:rsidRPr="007A0714">
        <w:rPr>
          <w:bCs/>
          <w:sz w:val="28"/>
          <w:szCs w:val="28"/>
        </w:rPr>
        <w:t>апітальний</w:t>
      </w:r>
      <w:proofErr w:type="spellEnd"/>
      <w:r w:rsidR="007A0714" w:rsidRPr="007A0714">
        <w:rPr>
          <w:bCs/>
          <w:sz w:val="28"/>
          <w:szCs w:val="28"/>
        </w:rPr>
        <w:t xml:space="preserve"> ремонт </w:t>
      </w:r>
      <w:proofErr w:type="spellStart"/>
      <w:r w:rsidR="007A0714" w:rsidRPr="007A0714">
        <w:rPr>
          <w:bCs/>
          <w:sz w:val="28"/>
          <w:szCs w:val="28"/>
        </w:rPr>
        <w:t>вуличного</w:t>
      </w:r>
      <w:proofErr w:type="spellEnd"/>
      <w:r w:rsidR="007A0714" w:rsidRPr="007A0714">
        <w:rPr>
          <w:bCs/>
          <w:sz w:val="28"/>
          <w:szCs w:val="28"/>
        </w:rPr>
        <w:t xml:space="preserve"> </w:t>
      </w:r>
      <w:proofErr w:type="spellStart"/>
      <w:r w:rsidR="007A0714" w:rsidRPr="007A0714">
        <w:rPr>
          <w:bCs/>
          <w:sz w:val="28"/>
          <w:szCs w:val="28"/>
        </w:rPr>
        <w:t>освітлення</w:t>
      </w:r>
      <w:proofErr w:type="spellEnd"/>
      <w:r w:rsidR="007A0714" w:rsidRPr="007A0714">
        <w:rPr>
          <w:bCs/>
          <w:sz w:val="28"/>
          <w:szCs w:val="28"/>
        </w:rPr>
        <w:t xml:space="preserve"> по </w:t>
      </w:r>
      <w:proofErr w:type="spellStart"/>
      <w:r w:rsidR="007A0714" w:rsidRPr="007A0714">
        <w:rPr>
          <w:bCs/>
          <w:sz w:val="28"/>
          <w:szCs w:val="28"/>
        </w:rPr>
        <w:t>вул</w:t>
      </w:r>
      <w:proofErr w:type="spellEnd"/>
      <w:r w:rsidR="007A0714" w:rsidRPr="007A0714">
        <w:rPr>
          <w:bCs/>
          <w:sz w:val="28"/>
          <w:szCs w:val="28"/>
        </w:rPr>
        <w:t xml:space="preserve">. Пекарській в м. </w:t>
      </w:r>
      <w:proofErr w:type="spellStart"/>
      <w:r w:rsidR="007A0714" w:rsidRPr="007A0714">
        <w:rPr>
          <w:bCs/>
          <w:sz w:val="28"/>
          <w:szCs w:val="28"/>
        </w:rPr>
        <w:t>Коломиї</w:t>
      </w:r>
      <w:proofErr w:type="spellEnd"/>
      <w:r w:rsidR="007A0714" w:rsidRPr="007A0714">
        <w:rPr>
          <w:bCs/>
          <w:sz w:val="28"/>
          <w:szCs w:val="28"/>
        </w:rPr>
        <w:t xml:space="preserve"> (19 </w:t>
      </w:r>
      <w:proofErr w:type="spellStart"/>
      <w:r w:rsidR="007A0714" w:rsidRPr="007A0714">
        <w:rPr>
          <w:bCs/>
          <w:sz w:val="28"/>
          <w:szCs w:val="28"/>
        </w:rPr>
        <w:t>світоточок</w:t>
      </w:r>
      <w:proofErr w:type="spellEnd"/>
      <w:r w:rsidR="007A0714" w:rsidRPr="007A0714">
        <w:rPr>
          <w:bCs/>
          <w:sz w:val="28"/>
          <w:szCs w:val="28"/>
        </w:rPr>
        <w:t xml:space="preserve">, 0,43 км.,) 400 000,00 </w:t>
      </w:r>
      <w:proofErr w:type="spellStart"/>
      <w:r w:rsidR="007A0714" w:rsidRPr="007A0714">
        <w:rPr>
          <w:bCs/>
          <w:sz w:val="28"/>
          <w:szCs w:val="28"/>
        </w:rPr>
        <w:t>тис.грн</w:t>
      </w:r>
      <w:proofErr w:type="spellEnd"/>
      <w:r w:rsidR="007A0714" w:rsidRPr="007A0714">
        <w:rPr>
          <w:bCs/>
          <w:sz w:val="28"/>
          <w:szCs w:val="28"/>
        </w:rPr>
        <w:t>.</w:t>
      </w:r>
      <w:r w:rsidR="007A0714">
        <w:rPr>
          <w:bCs/>
          <w:sz w:val="28"/>
          <w:szCs w:val="28"/>
          <w:lang w:val="uk-UA"/>
        </w:rPr>
        <w:t>, к</w:t>
      </w:r>
      <w:proofErr w:type="spellStart"/>
      <w:r w:rsidR="007A0714" w:rsidRPr="007C4295">
        <w:rPr>
          <w:bCs/>
          <w:sz w:val="28"/>
          <w:szCs w:val="28"/>
        </w:rPr>
        <w:t>апітальний</w:t>
      </w:r>
      <w:proofErr w:type="spellEnd"/>
      <w:r w:rsidR="007A0714" w:rsidRPr="007C4295">
        <w:rPr>
          <w:bCs/>
          <w:sz w:val="28"/>
          <w:szCs w:val="28"/>
        </w:rPr>
        <w:t xml:space="preserve"> ремонт </w:t>
      </w:r>
      <w:proofErr w:type="spellStart"/>
      <w:r w:rsidR="007A0714" w:rsidRPr="007C4295">
        <w:rPr>
          <w:bCs/>
          <w:sz w:val="28"/>
          <w:szCs w:val="28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освітлення</w:t>
      </w:r>
      <w:proofErr w:type="spellEnd"/>
      <w:r w:rsidR="007A0714" w:rsidRPr="007C4295">
        <w:rPr>
          <w:bCs/>
          <w:sz w:val="28"/>
          <w:szCs w:val="28"/>
        </w:rPr>
        <w:t xml:space="preserve"> (вул. Франка, вул. </w:t>
      </w:r>
      <w:proofErr w:type="spellStart"/>
      <w:r w:rsidR="007A0714" w:rsidRPr="007C4295">
        <w:rPr>
          <w:bCs/>
          <w:sz w:val="28"/>
          <w:szCs w:val="28"/>
        </w:rPr>
        <w:t>Сотні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Гамалії</w:t>
      </w:r>
      <w:proofErr w:type="spellEnd"/>
      <w:r w:rsidR="007A0714" w:rsidRPr="007C4295">
        <w:rPr>
          <w:bCs/>
          <w:sz w:val="28"/>
          <w:szCs w:val="28"/>
        </w:rPr>
        <w:t xml:space="preserve">) 4264,00 </w:t>
      </w:r>
      <w:proofErr w:type="spellStart"/>
      <w:r w:rsidR="007A0714" w:rsidRPr="007C4295">
        <w:rPr>
          <w:bCs/>
          <w:sz w:val="28"/>
          <w:szCs w:val="28"/>
        </w:rPr>
        <w:t>грн</w:t>
      </w:r>
      <w:proofErr w:type="spellEnd"/>
      <w:r w:rsidR="007A0714" w:rsidRPr="007C4295">
        <w:rPr>
          <w:bCs/>
          <w:sz w:val="28"/>
          <w:szCs w:val="28"/>
        </w:rPr>
        <w:t xml:space="preserve"> (проект)</w:t>
      </w:r>
      <w:r w:rsidR="007A0714">
        <w:rPr>
          <w:bCs/>
          <w:sz w:val="28"/>
          <w:szCs w:val="28"/>
          <w:lang w:val="uk-UA"/>
        </w:rPr>
        <w:t>,к</w:t>
      </w:r>
      <w:proofErr w:type="spellStart"/>
      <w:r w:rsidR="007A0714" w:rsidRPr="007C4295">
        <w:rPr>
          <w:bCs/>
          <w:sz w:val="28"/>
          <w:szCs w:val="28"/>
        </w:rPr>
        <w:t>апітальний</w:t>
      </w:r>
      <w:proofErr w:type="spellEnd"/>
      <w:r w:rsidR="007A0714" w:rsidRPr="007C4295">
        <w:rPr>
          <w:bCs/>
          <w:sz w:val="28"/>
          <w:szCs w:val="28"/>
        </w:rPr>
        <w:t xml:space="preserve"> ремонт </w:t>
      </w:r>
      <w:proofErr w:type="spellStart"/>
      <w:r w:rsidR="007A0714" w:rsidRPr="007C4295">
        <w:rPr>
          <w:bCs/>
          <w:sz w:val="28"/>
          <w:szCs w:val="28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освітлення</w:t>
      </w:r>
      <w:proofErr w:type="spellEnd"/>
      <w:r w:rsidR="007A0714" w:rsidRPr="007C4295">
        <w:rPr>
          <w:bCs/>
          <w:sz w:val="28"/>
          <w:szCs w:val="28"/>
        </w:rPr>
        <w:t xml:space="preserve"> в с. </w:t>
      </w:r>
      <w:proofErr w:type="spellStart"/>
      <w:r w:rsidR="007A0714" w:rsidRPr="007C4295">
        <w:rPr>
          <w:bCs/>
          <w:sz w:val="28"/>
          <w:szCs w:val="28"/>
        </w:rPr>
        <w:t>Товмачик</w:t>
      </w:r>
      <w:proofErr w:type="spellEnd"/>
      <w:r w:rsidR="007A0714" w:rsidRPr="007C4295">
        <w:rPr>
          <w:bCs/>
          <w:sz w:val="28"/>
          <w:szCs w:val="28"/>
        </w:rPr>
        <w:t xml:space="preserve"> 298000,00 грн., </w:t>
      </w:r>
      <w:r w:rsidR="007A0714">
        <w:rPr>
          <w:bCs/>
          <w:sz w:val="28"/>
          <w:szCs w:val="28"/>
        </w:rPr>
        <w:t>(67</w:t>
      </w:r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світоточок</w:t>
      </w:r>
      <w:proofErr w:type="spellEnd"/>
      <w:r w:rsidR="007A0714" w:rsidRPr="007C4295">
        <w:rPr>
          <w:bCs/>
          <w:sz w:val="28"/>
          <w:szCs w:val="28"/>
        </w:rPr>
        <w:t>,</w:t>
      </w:r>
      <w:r w:rsidR="007A0714">
        <w:rPr>
          <w:bCs/>
          <w:sz w:val="28"/>
          <w:szCs w:val="28"/>
        </w:rPr>
        <w:t xml:space="preserve"> </w:t>
      </w:r>
      <w:proofErr w:type="spellStart"/>
      <w:r w:rsidR="007A0714">
        <w:rPr>
          <w:bCs/>
          <w:sz w:val="28"/>
          <w:szCs w:val="28"/>
        </w:rPr>
        <w:t>протяжністю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r w:rsidR="007A0714">
        <w:rPr>
          <w:bCs/>
          <w:sz w:val="28"/>
          <w:szCs w:val="28"/>
        </w:rPr>
        <w:t>2,34</w:t>
      </w:r>
      <w:r w:rsidR="007A0714" w:rsidRPr="007C4295">
        <w:rPr>
          <w:bCs/>
          <w:sz w:val="28"/>
          <w:szCs w:val="28"/>
        </w:rPr>
        <w:t xml:space="preserve"> км.)</w:t>
      </w:r>
      <w:r w:rsidR="007A0714">
        <w:rPr>
          <w:bCs/>
          <w:sz w:val="28"/>
          <w:szCs w:val="28"/>
          <w:lang w:val="uk-UA"/>
        </w:rPr>
        <w:t>, к</w:t>
      </w:r>
      <w:proofErr w:type="spellStart"/>
      <w:r w:rsidR="007A0714" w:rsidRPr="007C4295">
        <w:rPr>
          <w:bCs/>
          <w:sz w:val="28"/>
          <w:szCs w:val="28"/>
        </w:rPr>
        <w:t>апітальний</w:t>
      </w:r>
      <w:proofErr w:type="spellEnd"/>
      <w:r w:rsidR="007A0714" w:rsidRPr="007C4295">
        <w:rPr>
          <w:bCs/>
          <w:sz w:val="28"/>
          <w:szCs w:val="28"/>
        </w:rPr>
        <w:t xml:space="preserve"> ремонт мереж </w:t>
      </w:r>
      <w:proofErr w:type="spellStart"/>
      <w:r w:rsidR="007A0714" w:rsidRPr="007C4295">
        <w:rPr>
          <w:bCs/>
          <w:sz w:val="28"/>
          <w:szCs w:val="28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освітлення с. Іванівці 444637,00 грн. (</w:t>
      </w:r>
      <w:r w:rsidR="007A0714">
        <w:rPr>
          <w:bCs/>
          <w:sz w:val="28"/>
          <w:szCs w:val="28"/>
        </w:rPr>
        <w:t xml:space="preserve">108 </w:t>
      </w:r>
      <w:proofErr w:type="spellStart"/>
      <w:r w:rsidR="007A0714">
        <w:rPr>
          <w:bCs/>
          <w:sz w:val="28"/>
          <w:szCs w:val="28"/>
        </w:rPr>
        <w:t>світоточок</w:t>
      </w:r>
      <w:proofErr w:type="spellEnd"/>
      <w:r w:rsidR="007A0714">
        <w:rPr>
          <w:bCs/>
          <w:sz w:val="28"/>
          <w:szCs w:val="28"/>
        </w:rPr>
        <w:t>,</w:t>
      </w:r>
      <w:r w:rsidR="007A0714" w:rsidRPr="000E2FEF">
        <w:rPr>
          <w:bCs/>
          <w:sz w:val="28"/>
          <w:szCs w:val="28"/>
        </w:rPr>
        <w:t xml:space="preserve"> </w:t>
      </w:r>
      <w:proofErr w:type="spellStart"/>
      <w:r w:rsidR="007A0714">
        <w:rPr>
          <w:bCs/>
          <w:sz w:val="28"/>
          <w:szCs w:val="28"/>
        </w:rPr>
        <w:t>протяжністю</w:t>
      </w:r>
      <w:proofErr w:type="spellEnd"/>
      <w:r w:rsidR="007A0714">
        <w:rPr>
          <w:bCs/>
          <w:sz w:val="28"/>
          <w:szCs w:val="28"/>
        </w:rPr>
        <w:t xml:space="preserve">  4 км.) </w:t>
      </w:r>
      <w:r w:rsidR="007A0714" w:rsidRPr="007C4295">
        <w:rPr>
          <w:bCs/>
          <w:sz w:val="28"/>
          <w:szCs w:val="28"/>
        </w:rPr>
        <w:t xml:space="preserve">з них оплачено 146637,00 </w:t>
      </w:r>
      <w:proofErr w:type="spellStart"/>
      <w:r w:rsidR="007A0714" w:rsidRPr="007C4295">
        <w:rPr>
          <w:bCs/>
          <w:sz w:val="28"/>
          <w:szCs w:val="28"/>
        </w:rPr>
        <w:t>грн</w:t>
      </w:r>
      <w:proofErr w:type="spellEnd"/>
      <w:r w:rsidR="007A0714">
        <w:rPr>
          <w:bCs/>
          <w:sz w:val="28"/>
          <w:szCs w:val="28"/>
          <w:lang w:val="uk-UA"/>
        </w:rPr>
        <w:t>., к</w:t>
      </w:r>
      <w:proofErr w:type="spellStart"/>
      <w:r w:rsidR="007A0714" w:rsidRPr="00BB1DB6">
        <w:rPr>
          <w:bCs/>
          <w:sz w:val="28"/>
          <w:szCs w:val="28"/>
          <w:u w:val="single"/>
        </w:rPr>
        <w:t>апітальний</w:t>
      </w:r>
      <w:proofErr w:type="spellEnd"/>
      <w:r w:rsidR="007A0714" w:rsidRPr="00BB1DB6">
        <w:rPr>
          <w:bCs/>
          <w:sz w:val="28"/>
          <w:szCs w:val="28"/>
          <w:u w:val="single"/>
        </w:rPr>
        <w:t xml:space="preserve"> ремонт </w:t>
      </w:r>
      <w:proofErr w:type="spellStart"/>
      <w:r w:rsidR="007A0714" w:rsidRPr="00BB1DB6">
        <w:rPr>
          <w:bCs/>
          <w:sz w:val="28"/>
          <w:szCs w:val="28"/>
          <w:u w:val="single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освітлення</w:t>
      </w:r>
      <w:proofErr w:type="spellEnd"/>
      <w:r w:rsidR="007A0714" w:rsidRPr="007C4295">
        <w:rPr>
          <w:bCs/>
          <w:sz w:val="28"/>
          <w:szCs w:val="28"/>
        </w:rPr>
        <w:t xml:space="preserve"> в с. </w:t>
      </w:r>
      <w:proofErr w:type="spellStart"/>
      <w:r w:rsidR="007A0714" w:rsidRPr="007C4295">
        <w:rPr>
          <w:bCs/>
          <w:sz w:val="28"/>
          <w:szCs w:val="28"/>
        </w:rPr>
        <w:t>Шепарівці</w:t>
      </w:r>
      <w:proofErr w:type="spellEnd"/>
      <w:r w:rsidR="007A0714" w:rsidRPr="007C4295">
        <w:rPr>
          <w:bCs/>
          <w:sz w:val="28"/>
          <w:szCs w:val="28"/>
        </w:rPr>
        <w:t xml:space="preserve"> 530000,00 грн. (105 </w:t>
      </w:r>
      <w:proofErr w:type="spellStart"/>
      <w:r w:rsidR="007A0714" w:rsidRPr="007C4295">
        <w:rPr>
          <w:bCs/>
          <w:sz w:val="28"/>
          <w:szCs w:val="28"/>
        </w:rPr>
        <w:t>світоточок</w:t>
      </w:r>
      <w:proofErr w:type="spellEnd"/>
      <w:r w:rsidR="007A0714" w:rsidRPr="007C4295">
        <w:rPr>
          <w:bCs/>
          <w:sz w:val="28"/>
          <w:szCs w:val="28"/>
        </w:rPr>
        <w:t xml:space="preserve">, </w:t>
      </w:r>
      <w:proofErr w:type="spellStart"/>
      <w:r w:rsidR="007A0714">
        <w:rPr>
          <w:bCs/>
          <w:sz w:val="28"/>
          <w:szCs w:val="28"/>
        </w:rPr>
        <w:t>протяжністю</w:t>
      </w:r>
      <w:proofErr w:type="spellEnd"/>
      <w:r w:rsidR="007A0714" w:rsidRPr="007C4295">
        <w:rPr>
          <w:bCs/>
          <w:sz w:val="28"/>
          <w:szCs w:val="28"/>
        </w:rPr>
        <w:t xml:space="preserve"> 3,75 км.)</w:t>
      </w:r>
      <w:r w:rsidR="007A0714">
        <w:rPr>
          <w:bCs/>
          <w:sz w:val="28"/>
          <w:szCs w:val="28"/>
          <w:lang w:val="uk-UA"/>
        </w:rPr>
        <w:t>. к</w:t>
      </w:r>
      <w:proofErr w:type="spellStart"/>
      <w:r w:rsidR="007A0714" w:rsidRPr="007C4295">
        <w:rPr>
          <w:bCs/>
          <w:sz w:val="28"/>
          <w:szCs w:val="28"/>
        </w:rPr>
        <w:t>апітальний</w:t>
      </w:r>
      <w:proofErr w:type="spellEnd"/>
      <w:r w:rsidR="007A0714" w:rsidRPr="007C4295">
        <w:rPr>
          <w:bCs/>
          <w:sz w:val="28"/>
          <w:szCs w:val="28"/>
        </w:rPr>
        <w:t xml:space="preserve"> ремонт </w:t>
      </w:r>
      <w:proofErr w:type="spellStart"/>
      <w:r w:rsidR="007A0714" w:rsidRPr="007C4295">
        <w:rPr>
          <w:bCs/>
          <w:sz w:val="28"/>
          <w:szCs w:val="28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освітлення</w:t>
      </w:r>
      <w:proofErr w:type="spellEnd"/>
      <w:r w:rsidR="007A0714" w:rsidRPr="007C4295">
        <w:rPr>
          <w:bCs/>
          <w:sz w:val="28"/>
          <w:szCs w:val="28"/>
        </w:rPr>
        <w:t xml:space="preserve"> в с. Воскресинці 298000,00 грн.  (</w:t>
      </w:r>
      <w:r w:rsidR="007A0714">
        <w:rPr>
          <w:bCs/>
          <w:sz w:val="28"/>
          <w:szCs w:val="28"/>
        </w:rPr>
        <w:t>74</w:t>
      </w:r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світоточок</w:t>
      </w:r>
      <w:proofErr w:type="spellEnd"/>
      <w:r w:rsidR="007A0714" w:rsidRPr="007C4295">
        <w:rPr>
          <w:bCs/>
          <w:sz w:val="28"/>
          <w:szCs w:val="28"/>
        </w:rPr>
        <w:t>,</w:t>
      </w:r>
      <w:r w:rsidR="007A0714" w:rsidRPr="000E2FEF">
        <w:rPr>
          <w:bCs/>
          <w:sz w:val="28"/>
          <w:szCs w:val="28"/>
        </w:rPr>
        <w:t xml:space="preserve"> </w:t>
      </w:r>
      <w:proofErr w:type="spellStart"/>
      <w:r w:rsidR="007A0714">
        <w:rPr>
          <w:bCs/>
          <w:sz w:val="28"/>
          <w:szCs w:val="28"/>
        </w:rPr>
        <w:t>протяжністю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r w:rsidR="007A0714">
        <w:rPr>
          <w:bCs/>
          <w:sz w:val="28"/>
          <w:szCs w:val="28"/>
        </w:rPr>
        <w:t>2,59</w:t>
      </w:r>
      <w:r w:rsidR="007A0714" w:rsidRPr="007C4295">
        <w:rPr>
          <w:bCs/>
          <w:sz w:val="28"/>
          <w:szCs w:val="28"/>
        </w:rPr>
        <w:t xml:space="preserve"> км.)</w:t>
      </w:r>
      <w:r w:rsidR="007A0714">
        <w:rPr>
          <w:bCs/>
          <w:sz w:val="28"/>
          <w:szCs w:val="28"/>
          <w:lang w:val="uk-UA"/>
        </w:rPr>
        <w:t>, к</w:t>
      </w:r>
      <w:proofErr w:type="spellStart"/>
      <w:r w:rsidR="007A0714" w:rsidRPr="007C4295">
        <w:rPr>
          <w:bCs/>
          <w:sz w:val="28"/>
          <w:szCs w:val="28"/>
        </w:rPr>
        <w:t>апітальний</w:t>
      </w:r>
      <w:proofErr w:type="spellEnd"/>
      <w:r w:rsidR="007A0714" w:rsidRPr="007C4295">
        <w:rPr>
          <w:bCs/>
          <w:sz w:val="28"/>
          <w:szCs w:val="28"/>
        </w:rPr>
        <w:t xml:space="preserve"> ремонт </w:t>
      </w:r>
      <w:proofErr w:type="spellStart"/>
      <w:r w:rsidR="007A0714" w:rsidRPr="007C4295">
        <w:rPr>
          <w:bCs/>
          <w:sz w:val="28"/>
          <w:szCs w:val="28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освітлення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вулиці</w:t>
      </w:r>
      <w:proofErr w:type="spellEnd"/>
      <w:r w:rsidR="007A0714" w:rsidRPr="007C4295">
        <w:rPr>
          <w:bCs/>
          <w:sz w:val="28"/>
          <w:szCs w:val="28"/>
        </w:rPr>
        <w:t xml:space="preserve"> </w:t>
      </w:r>
      <w:proofErr w:type="spellStart"/>
      <w:r w:rsidR="007A0714" w:rsidRPr="007C4295">
        <w:rPr>
          <w:bCs/>
          <w:sz w:val="28"/>
          <w:szCs w:val="28"/>
        </w:rPr>
        <w:t>Рушинівська</w:t>
      </w:r>
      <w:proofErr w:type="spellEnd"/>
      <w:r w:rsidR="007A0714" w:rsidRPr="007C4295">
        <w:rPr>
          <w:bCs/>
          <w:sz w:val="28"/>
          <w:szCs w:val="28"/>
        </w:rPr>
        <w:t xml:space="preserve"> в с. </w:t>
      </w:r>
      <w:proofErr w:type="spellStart"/>
      <w:r w:rsidR="007A0714" w:rsidRPr="007C4295">
        <w:rPr>
          <w:bCs/>
          <w:sz w:val="28"/>
          <w:szCs w:val="28"/>
        </w:rPr>
        <w:t>Товмачик</w:t>
      </w:r>
      <w:proofErr w:type="spellEnd"/>
      <w:r w:rsidR="007A0714" w:rsidRPr="007C4295">
        <w:rPr>
          <w:bCs/>
          <w:sz w:val="28"/>
          <w:szCs w:val="28"/>
        </w:rPr>
        <w:t xml:space="preserve"> 255105,00 грн. (42 </w:t>
      </w:r>
      <w:proofErr w:type="spellStart"/>
      <w:r w:rsidR="007A0714" w:rsidRPr="007C4295">
        <w:rPr>
          <w:bCs/>
          <w:sz w:val="28"/>
          <w:szCs w:val="28"/>
        </w:rPr>
        <w:t>світоточки</w:t>
      </w:r>
      <w:proofErr w:type="spellEnd"/>
      <w:r w:rsidR="007A0714" w:rsidRPr="007C4295">
        <w:rPr>
          <w:bCs/>
          <w:sz w:val="28"/>
          <w:szCs w:val="28"/>
        </w:rPr>
        <w:t>,</w:t>
      </w:r>
      <w:r w:rsidR="007A0714" w:rsidRPr="000E2FEF">
        <w:rPr>
          <w:bCs/>
          <w:sz w:val="28"/>
          <w:szCs w:val="28"/>
        </w:rPr>
        <w:t xml:space="preserve"> </w:t>
      </w:r>
      <w:proofErr w:type="spellStart"/>
      <w:r w:rsidR="007A0714">
        <w:rPr>
          <w:bCs/>
          <w:sz w:val="28"/>
          <w:szCs w:val="28"/>
        </w:rPr>
        <w:t>протяжністю</w:t>
      </w:r>
      <w:proofErr w:type="spellEnd"/>
      <w:r w:rsidR="007A0714" w:rsidRPr="007C4295">
        <w:rPr>
          <w:bCs/>
          <w:sz w:val="28"/>
          <w:szCs w:val="28"/>
        </w:rPr>
        <w:t xml:space="preserve"> 2,4 км.)</w:t>
      </w:r>
      <w:r w:rsidR="007A0714">
        <w:rPr>
          <w:bCs/>
          <w:sz w:val="28"/>
          <w:szCs w:val="28"/>
          <w:lang w:val="uk-UA"/>
        </w:rPr>
        <w:t>, к</w:t>
      </w:r>
      <w:proofErr w:type="spellStart"/>
      <w:r w:rsidR="007A0714" w:rsidRPr="007C4295">
        <w:rPr>
          <w:bCs/>
          <w:sz w:val="28"/>
          <w:szCs w:val="28"/>
        </w:rPr>
        <w:t>апітальний</w:t>
      </w:r>
      <w:proofErr w:type="spellEnd"/>
      <w:r w:rsidR="007A0714" w:rsidRPr="007C4295">
        <w:rPr>
          <w:bCs/>
          <w:sz w:val="28"/>
          <w:szCs w:val="28"/>
        </w:rPr>
        <w:t xml:space="preserve"> ремонт мереж </w:t>
      </w:r>
      <w:proofErr w:type="spellStart"/>
      <w:r w:rsidR="007A0714" w:rsidRPr="007C4295">
        <w:rPr>
          <w:bCs/>
          <w:sz w:val="28"/>
          <w:szCs w:val="28"/>
        </w:rPr>
        <w:t>вуличного</w:t>
      </w:r>
      <w:proofErr w:type="spellEnd"/>
      <w:r w:rsidR="007A0714" w:rsidRPr="007C4295">
        <w:rPr>
          <w:bCs/>
          <w:sz w:val="28"/>
          <w:szCs w:val="28"/>
        </w:rPr>
        <w:t xml:space="preserve"> освітлення в с. </w:t>
      </w:r>
      <w:proofErr w:type="spellStart"/>
      <w:r w:rsidR="007A0714" w:rsidRPr="007C4295">
        <w:rPr>
          <w:bCs/>
          <w:sz w:val="28"/>
          <w:szCs w:val="28"/>
        </w:rPr>
        <w:t>Саджавка</w:t>
      </w:r>
      <w:proofErr w:type="spellEnd"/>
      <w:r w:rsidR="007A0714" w:rsidRPr="007C4295">
        <w:rPr>
          <w:bCs/>
          <w:sz w:val="28"/>
          <w:szCs w:val="28"/>
        </w:rPr>
        <w:t xml:space="preserve"> 350000,00 грн.</w:t>
      </w:r>
      <w:r w:rsidR="007A0714">
        <w:rPr>
          <w:bCs/>
          <w:sz w:val="28"/>
          <w:szCs w:val="28"/>
        </w:rPr>
        <w:t xml:space="preserve"> роботи проведено (борг)</w:t>
      </w:r>
      <w:r w:rsidR="007A0714">
        <w:rPr>
          <w:bCs/>
          <w:sz w:val="28"/>
          <w:szCs w:val="28"/>
          <w:lang w:val="uk-UA"/>
        </w:rPr>
        <w:t>.</w:t>
      </w:r>
    </w:p>
    <w:p w14:paraId="4104EA63" w14:textId="2A4223D4" w:rsidR="002F36F6" w:rsidRDefault="005E4972" w:rsidP="002F36F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рахунок кошт</w:t>
      </w:r>
      <w:r w:rsidR="007A0714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в субвенції з Державного бюджету продовжувались роботи по капітальному ре</w:t>
      </w:r>
      <w:r w:rsidR="00A55D15">
        <w:rPr>
          <w:bCs/>
          <w:sz w:val="28"/>
          <w:szCs w:val="28"/>
          <w:lang w:val="uk-UA"/>
        </w:rPr>
        <w:t>мо</w:t>
      </w:r>
      <w:r>
        <w:rPr>
          <w:bCs/>
          <w:sz w:val="28"/>
          <w:szCs w:val="28"/>
          <w:lang w:val="uk-UA"/>
        </w:rPr>
        <w:t>нту вул</w:t>
      </w:r>
      <w:r w:rsidR="00A55D1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Шевченка</w:t>
      </w:r>
      <w:r w:rsidR="00A55D15">
        <w:rPr>
          <w:bCs/>
          <w:sz w:val="28"/>
          <w:szCs w:val="28"/>
          <w:lang w:val="uk-UA"/>
        </w:rPr>
        <w:t xml:space="preserve"> (</w:t>
      </w:r>
      <w:r w:rsidR="00D77CAA">
        <w:rPr>
          <w:bCs/>
          <w:sz w:val="28"/>
          <w:szCs w:val="28"/>
          <w:lang w:val="uk-UA"/>
        </w:rPr>
        <w:t>а/б на проїжджій частині – 4576 м</w:t>
      </w:r>
      <w:r w:rsidR="00D77CAA">
        <w:rPr>
          <w:bCs/>
          <w:sz w:val="28"/>
          <w:szCs w:val="28"/>
          <w:vertAlign w:val="superscript"/>
          <w:lang w:val="uk-UA"/>
        </w:rPr>
        <w:t>2</w:t>
      </w:r>
      <w:r w:rsidR="00D77CAA">
        <w:rPr>
          <w:bCs/>
          <w:sz w:val="28"/>
          <w:szCs w:val="28"/>
          <w:lang w:val="uk-UA"/>
        </w:rPr>
        <w:t>, плитка на тротуарі 2110 м</w:t>
      </w:r>
      <w:r w:rsidR="00D77CAA">
        <w:rPr>
          <w:bCs/>
          <w:sz w:val="28"/>
          <w:szCs w:val="28"/>
          <w:vertAlign w:val="superscript"/>
          <w:lang w:val="uk-UA"/>
        </w:rPr>
        <w:t>2</w:t>
      </w:r>
      <w:r w:rsidR="00A55D15">
        <w:rPr>
          <w:bCs/>
          <w:sz w:val="28"/>
          <w:szCs w:val="28"/>
          <w:lang w:val="uk-UA"/>
        </w:rPr>
        <w:t xml:space="preserve">) на суму </w:t>
      </w:r>
      <w:r w:rsidR="00891263">
        <w:rPr>
          <w:bCs/>
          <w:sz w:val="28"/>
          <w:szCs w:val="28"/>
          <w:lang w:val="uk-UA"/>
        </w:rPr>
        <w:t>8000,0</w:t>
      </w:r>
      <w:r w:rsidR="00A55D15">
        <w:rPr>
          <w:bCs/>
          <w:sz w:val="28"/>
          <w:szCs w:val="28"/>
          <w:lang w:val="uk-UA"/>
        </w:rPr>
        <w:t xml:space="preserve"> </w:t>
      </w:r>
      <w:proofErr w:type="spellStart"/>
      <w:r w:rsidR="00A55D15">
        <w:rPr>
          <w:bCs/>
          <w:sz w:val="28"/>
          <w:szCs w:val="28"/>
          <w:lang w:val="uk-UA"/>
        </w:rPr>
        <w:t>тис.грн</w:t>
      </w:r>
      <w:proofErr w:type="spellEnd"/>
      <w:r w:rsidR="00A55D1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та вул. </w:t>
      </w:r>
      <w:r w:rsidR="00A55D15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ал</w:t>
      </w:r>
      <w:r w:rsidR="00A55D15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вої</w:t>
      </w:r>
      <w:r w:rsidR="00A55D15">
        <w:rPr>
          <w:bCs/>
          <w:sz w:val="28"/>
          <w:szCs w:val="28"/>
          <w:lang w:val="uk-UA"/>
        </w:rPr>
        <w:t xml:space="preserve"> (</w:t>
      </w:r>
      <w:r w:rsidR="00D77CAA">
        <w:rPr>
          <w:bCs/>
          <w:sz w:val="28"/>
          <w:szCs w:val="28"/>
          <w:lang w:val="uk-UA"/>
        </w:rPr>
        <w:t>1090 м</w:t>
      </w:r>
      <w:r w:rsidR="00D77CAA">
        <w:rPr>
          <w:bCs/>
          <w:sz w:val="28"/>
          <w:szCs w:val="28"/>
          <w:vertAlign w:val="superscript"/>
          <w:lang w:val="uk-UA"/>
        </w:rPr>
        <w:t>2</w:t>
      </w:r>
      <w:r w:rsidR="00A55D15">
        <w:rPr>
          <w:bCs/>
          <w:sz w:val="28"/>
          <w:szCs w:val="28"/>
          <w:lang w:val="uk-UA"/>
        </w:rPr>
        <w:t xml:space="preserve">) на суму 2000,0 </w:t>
      </w:r>
      <w:proofErr w:type="spellStart"/>
      <w:r w:rsidR="00A55D15">
        <w:rPr>
          <w:bCs/>
          <w:sz w:val="28"/>
          <w:szCs w:val="28"/>
          <w:lang w:val="uk-UA"/>
        </w:rPr>
        <w:t>тис.грн</w:t>
      </w:r>
      <w:proofErr w:type="spellEnd"/>
      <w:r w:rsidR="00A55D15">
        <w:rPr>
          <w:bCs/>
          <w:sz w:val="28"/>
          <w:szCs w:val="28"/>
          <w:lang w:val="uk-UA"/>
        </w:rPr>
        <w:t>.</w:t>
      </w:r>
    </w:p>
    <w:p w14:paraId="63278837" w14:textId="77777777" w:rsidR="005110E8" w:rsidRDefault="002F36F6" w:rsidP="005110E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Утримання засобів регулювання дорожнього руху. </w:t>
      </w:r>
      <w:proofErr w:type="spellStart"/>
      <w:r w:rsidR="005110E8" w:rsidRPr="00B062AD">
        <w:rPr>
          <w:sz w:val="28"/>
          <w:szCs w:val="28"/>
        </w:rPr>
        <w:t>Щоденно</w:t>
      </w:r>
      <w:proofErr w:type="spellEnd"/>
      <w:r w:rsidR="005110E8" w:rsidRPr="00B062AD">
        <w:rPr>
          <w:sz w:val="28"/>
          <w:szCs w:val="28"/>
        </w:rPr>
        <w:t xml:space="preserve"> проводиться </w:t>
      </w:r>
      <w:proofErr w:type="spellStart"/>
      <w:r w:rsidR="005110E8" w:rsidRPr="00B062AD">
        <w:rPr>
          <w:sz w:val="28"/>
          <w:szCs w:val="28"/>
        </w:rPr>
        <w:t>обслуговування</w:t>
      </w:r>
      <w:proofErr w:type="spellEnd"/>
      <w:r w:rsidR="005110E8" w:rsidRPr="00B062AD">
        <w:rPr>
          <w:sz w:val="28"/>
          <w:szCs w:val="28"/>
        </w:rPr>
        <w:t xml:space="preserve"> 1</w:t>
      </w:r>
      <w:r w:rsidR="005110E8">
        <w:rPr>
          <w:sz w:val="28"/>
          <w:szCs w:val="28"/>
        </w:rPr>
        <w:t>4</w:t>
      </w:r>
      <w:r w:rsidR="005110E8" w:rsidRPr="00B062AD">
        <w:rPr>
          <w:sz w:val="28"/>
          <w:szCs w:val="28"/>
        </w:rPr>
        <w:t xml:space="preserve"> </w:t>
      </w:r>
      <w:proofErr w:type="spellStart"/>
      <w:r w:rsidR="005110E8" w:rsidRPr="00B062AD">
        <w:rPr>
          <w:sz w:val="28"/>
          <w:szCs w:val="28"/>
        </w:rPr>
        <w:t>світлофорів</w:t>
      </w:r>
      <w:proofErr w:type="spellEnd"/>
      <w:r w:rsidR="005110E8">
        <w:rPr>
          <w:sz w:val="28"/>
          <w:szCs w:val="28"/>
          <w:lang w:val="uk-UA"/>
        </w:rPr>
        <w:t>, які працюють в програмному режимі і забезпечують регульований проїзд через перехрестя.</w:t>
      </w:r>
      <w:r w:rsidR="005110E8">
        <w:rPr>
          <w:sz w:val="28"/>
          <w:szCs w:val="28"/>
          <w:highlight w:val="yellow"/>
          <w:lang w:val="uk-UA"/>
        </w:rPr>
        <w:t xml:space="preserve"> </w:t>
      </w:r>
    </w:p>
    <w:p w14:paraId="07B4CCB2" w14:textId="5A551359" w:rsidR="007348E0" w:rsidRDefault="005110E8" w:rsidP="00734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110E8">
        <w:rPr>
          <w:sz w:val="28"/>
          <w:szCs w:val="28"/>
        </w:rPr>
        <w:t>обслуговування</w:t>
      </w:r>
      <w:proofErr w:type="spellEnd"/>
      <w:r w:rsidRPr="005110E8">
        <w:rPr>
          <w:sz w:val="28"/>
          <w:szCs w:val="28"/>
        </w:rPr>
        <w:t xml:space="preserve"> </w:t>
      </w:r>
      <w:proofErr w:type="spellStart"/>
      <w:r w:rsidRPr="005110E8">
        <w:rPr>
          <w:sz w:val="28"/>
          <w:szCs w:val="28"/>
        </w:rPr>
        <w:t>світлофорів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562 120,00 грн., (</w:t>
      </w:r>
      <w:proofErr w:type="spellStart"/>
      <w:r>
        <w:rPr>
          <w:sz w:val="28"/>
          <w:szCs w:val="28"/>
        </w:rPr>
        <w:t>використано</w:t>
      </w:r>
      <w:proofErr w:type="spellEnd"/>
      <w:r>
        <w:rPr>
          <w:sz w:val="28"/>
          <w:szCs w:val="28"/>
        </w:rPr>
        <w:t xml:space="preserve"> 561690,60 грн.) на ремонт </w:t>
      </w:r>
      <w:proofErr w:type="spellStart"/>
      <w:r>
        <w:rPr>
          <w:sz w:val="28"/>
          <w:szCs w:val="28"/>
        </w:rPr>
        <w:t>світлофорів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957 120,00 грн. (</w:t>
      </w:r>
      <w:proofErr w:type="spellStart"/>
      <w:r>
        <w:rPr>
          <w:sz w:val="28"/>
          <w:szCs w:val="28"/>
        </w:rPr>
        <w:t>використано</w:t>
      </w:r>
      <w:proofErr w:type="spellEnd"/>
      <w:r>
        <w:rPr>
          <w:sz w:val="28"/>
          <w:szCs w:val="28"/>
        </w:rPr>
        <w:t xml:space="preserve"> 956985,60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). </w:t>
      </w:r>
      <w:r w:rsidRPr="00FD4FB3">
        <w:rPr>
          <w:sz w:val="28"/>
          <w:szCs w:val="28"/>
          <w:lang w:val="uk-UA"/>
        </w:rPr>
        <w:t xml:space="preserve">Проведено ремонт </w:t>
      </w:r>
      <w:r w:rsidR="007348E0">
        <w:rPr>
          <w:sz w:val="28"/>
          <w:szCs w:val="28"/>
          <w:lang w:val="uk-UA"/>
        </w:rPr>
        <w:t xml:space="preserve">із заміною головок </w:t>
      </w:r>
      <w:r w:rsidRPr="00FD4FB3">
        <w:rPr>
          <w:sz w:val="28"/>
          <w:szCs w:val="28"/>
          <w:lang w:val="uk-UA"/>
        </w:rPr>
        <w:t>світлофор</w:t>
      </w:r>
      <w:r w:rsidR="00FD4FB3" w:rsidRPr="00FD4FB3">
        <w:rPr>
          <w:sz w:val="28"/>
          <w:szCs w:val="28"/>
          <w:lang w:val="uk-UA"/>
        </w:rPr>
        <w:t>ів</w:t>
      </w:r>
      <w:r w:rsidR="00FD4FB3">
        <w:rPr>
          <w:sz w:val="28"/>
          <w:szCs w:val="28"/>
          <w:lang w:val="uk-UA"/>
        </w:rPr>
        <w:t xml:space="preserve"> </w:t>
      </w:r>
      <w:r w:rsidR="007348E0">
        <w:rPr>
          <w:sz w:val="28"/>
          <w:szCs w:val="28"/>
        </w:rPr>
        <w:t xml:space="preserve">на пр. </w:t>
      </w:r>
      <w:proofErr w:type="spellStart"/>
      <w:r w:rsidR="007348E0">
        <w:rPr>
          <w:sz w:val="28"/>
          <w:szCs w:val="28"/>
        </w:rPr>
        <w:t>Грушевського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навпроти</w:t>
      </w:r>
      <w:proofErr w:type="spellEnd"/>
      <w:r w:rsidR="007348E0">
        <w:rPr>
          <w:sz w:val="28"/>
          <w:szCs w:val="28"/>
        </w:rPr>
        <w:t xml:space="preserve"> ЗОШ №5 та на </w:t>
      </w:r>
      <w:proofErr w:type="spellStart"/>
      <w:r w:rsidR="007348E0">
        <w:rPr>
          <w:sz w:val="28"/>
          <w:szCs w:val="28"/>
        </w:rPr>
        <w:t>перехресті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вул</w:t>
      </w:r>
      <w:proofErr w:type="spellEnd"/>
      <w:r w:rsidR="007348E0">
        <w:rPr>
          <w:sz w:val="28"/>
          <w:szCs w:val="28"/>
        </w:rPr>
        <w:t xml:space="preserve">. </w:t>
      </w:r>
      <w:proofErr w:type="spellStart"/>
      <w:r w:rsidR="007348E0">
        <w:rPr>
          <w:sz w:val="28"/>
          <w:szCs w:val="28"/>
        </w:rPr>
        <w:t>Бандери-Мазепи</w:t>
      </w:r>
      <w:proofErr w:type="spellEnd"/>
      <w:r w:rsidR="007348E0">
        <w:rPr>
          <w:sz w:val="28"/>
          <w:szCs w:val="28"/>
        </w:rPr>
        <w:t xml:space="preserve">. Проведено </w:t>
      </w:r>
      <w:proofErr w:type="spellStart"/>
      <w:r w:rsidR="007348E0">
        <w:rPr>
          <w:sz w:val="28"/>
          <w:szCs w:val="28"/>
        </w:rPr>
        <w:t>влаштування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додаткових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пішохідних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секцій</w:t>
      </w:r>
      <w:proofErr w:type="spellEnd"/>
      <w:r w:rsidR="007348E0">
        <w:rPr>
          <w:sz w:val="28"/>
          <w:szCs w:val="28"/>
        </w:rPr>
        <w:t xml:space="preserve"> на </w:t>
      </w:r>
      <w:proofErr w:type="spellStart"/>
      <w:r w:rsidR="007348E0">
        <w:rPr>
          <w:sz w:val="28"/>
          <w:szCs w:val="28"/>
        </w:rPr>
        <w:t>світлофорних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об’єктах</w:t>
      </w:r>
      <w:proofErr w:type="spellEnd"/>
      <w:r w:rsidR="007348E0">
        <w:rPr>
          <w:sz w:val="28"/>
          <w:szCs w:val="28"/>
        </w:rPr>
        <w:t xml:space="preserve"> на </w:t>
      </w:r>
      <w:proofErr w:type="spellStart"/>
      <w:r w:rsidR="007348E0">
        <w:rPr>
          <w:sz w:val="28"/>
          <w:szCs w:val="28"/>
        </w:rPr>
        <w:t>перехресті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вул</w:t>
      </w:r>
      <w:proofErr w:type="spellEnd"/>
      <w:r w:rsidR="007348E0">
        <w:rPr>
          <w:sz w:val="28"/>
          <w:szCs w:val="28"/>
        </w:rPr>
        <w:t xml:space="preserve">. </w:t>
      </w:r>
      <w:proofErr w:type="spellStart"/>
      <w:r w:rsidR="007348E0">
        <w:rPr>
          <w:sz w:val="28"/>
          <w:szCs w:val="28"/>
        </w:rPr>
        <w:t>Петлюри-Хмельницького</w:t>
      </w:r>
      <w:proofErr w:type="spellEnd"/>
      <w:r w:rsidR="007348E0">
        <w:rPr>
          <w:sz w:val="28"/>
          <w:szCs w:val="28"/>
        </w:rPr>
        <w:t xml:space="preserve"> та </w:t>
      </w:r>
      <w:proofErr w:type="spellStart"/>
      <w:r w:rsidR="007348E0">
        <w:rPr>
          <w:sz w:val="28"/>
          <w:szCs w:val="28"/>
        </w:rPr>
        <w:t>заплановано</w:t>
      </w:r>
      <w:proofErr w:type="spellEnd"/>
      <w:r w:rsidR="007348E0">
        <w:rPr>
          <w:sz w:val="28"/>
          <w:szCs w:val="28"/>
        </w:rPr>
        <w:t xml:space="preserve"> провести на </w:t>
      </w:r>
      <w:proofErr w:type="spellStart"/>
      <w:r w:rsidR="007348E0">
        <w:rPr>
          <w:sz w:val="28"/>
          <w:szCs w:val="28"/>
        </w:rPr>
        <w:t>перехресті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вул</w:t>
      </w:r>
      <w:proofErr w:type="spellEnd"/>
      <w:r w:rsidR="007348E0">
        <w:rPr>
          <w:sz w:val="28"/>
          <w:szCs w:val="28"/>
        </w:rPr>
        <w:t xml:space="preserve">. </w:t>
      </w:r>
      <w:proofErr w:type="spellStart"/>
      <w:r w:rsidR="007348E0">
        <w:rPr>
          <w:sz w:val="28"/>
          <w:szCs w:val="28"/>
        </w:rPr>
        <w:t>Богуна-Мазепи</w:t>
      </w:r>
      <w:proofErr w:type="spellEnd"/>
      <w:r w:rsidR="007348E0">
        <w:rPr>
          <w:sz w:val="28"/>
          <w:szCs w:val="28"/>
        </w:rPr>
        <w:t>.</w:t>
      </w:r>
    </w:p>
    <w:p w14:paraId="10C52B28" w14:textId="4180CE06" w:rsidR="007348E0" w:rsidRPr="00F13A5F" w:rsidRDefault="005110E8" w:rsidP="007348E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348E0">
        <w:rPr>
          <w:sz w:val="28"/>
          <w:szCs w:val="28"/>
        </w:rPr>
        <w:t xml:space="preserve">За </w:t>
      </w:r>
      <w:proofErr w:type="spellStart"/>
      <w:r w:rsidR="007348E0">
        <w:rPr>
          <w:sz w:val="28"/>
          <w:szCs w:val="28"/>
        </w:rPr>
        <w:t>кошти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міського</w:t>
      </w:r>
      <w:proofErr w:type="spellEnd"/>
      <w:r w:rsidR="007348E0">
        <w:rPr>
          <w:sz w:val="28"/>
          <w:szCs w:val="28"/>
        </w:rPr>
        <w:t xml:space="preserve"> бюджету проведено </w:t>
      </w:r>
      <w:proofErr w:type="spellStart"/>
      <w:r w:rsidR="007348E0">
        <w:rPr>
          <w:sz w:val="28"/>
          <w:szCs w:val="28"/>
        </w:rPr>
        <w:t>роботи</w:t>
      </w:r>
      <w:proofErr w:type="spellEnd"/>
      <w:r w:rsidR="007348E0">
        <w:rPr>
          <w:sz w:val="28"/>
          <w:szCs w:val="28"/>
        </w:rPr>
        <w:t xml:space="preserve"> по </w:t>
      </w:r>
      <w:proofErr w:type="spellStart"/>
      <w:r w:rsidR="007348E0">
        <w:rPr>
          <w:sz w:val="28"/>
          <w:szCs w:val="28"/>
        </w:rPr>
        <w:t>нанесенню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дорожньої</w:t>
      </w:r>
      <w:proofErr w:type="spellEnd"/>
      <w:r w:rsidR="007348E0">
        <w:rPr>
          <w:sz w:val="28"/>
          <w:szCs w:val="28"/>
        </w:rPr>
        <w:t xml:space="preserve"> </w:t>
      </w:r>
      <w:proofErr w:type="spellStart"/>
      <w:r w:rsidR="007348E0">
        <w:rPr>
          <w:sz w:val="28"/>
          <w:szCs w:val="28"/>
        </w:rPr>
        <w:t>розмітки</w:t>
      </w:r>
      <w:proofErr w:type="spellEnd"/>
      <w:r w:rsidR="007348E0">
        <w:rPr>
          <w:sz w:val="28"/>
          <w:szCs w:val="28"/>
        </w:rPr>
        <w:t xml:space="preserve"> на суму 814611,00 грн. </w:t>
      </w:r>
      <w:proofErr w:type="spellStart"/>
      <w:r w:rsidR="007348E0">
        <w:rPr>
          <w:sz w:val="28"/>
          <w:szCs w:val="28"/>
        </w:rPr>
        <w:t>площею</w:t>
      </w:r>
      <w:proofErr w:type="spellEnd"/>
      <w:r w:rsidR="007348E0">
        <w:rPr>
          <w:sz w:val="28"/>
          <w:szCs w:val="28"/>
        </w:rPr>
        <w:t xml:space="preserve"> 4800 м</w:t>
      </w:r>
      <w:r w:rsidR="007348E0">
        <w:rPr>
          <w:sz w:val="28"/>
          <w:szCs w:val="28"/>
          <w:vertAlign w:val="superscript"/>
        </w:rPr>
        <w:t>2</w:t>
      </w:r>
      <w:r w:rsidR="007348E0">
        <w:rPr>
          <w:sz w:val="28"/>
          <w:szCs w:val="28"/>
        </w:rPr>
        <w:t>.</w:t>
      </w:r>
    </w:p>
    <w:p w14:paraId="3631973A" w14:textId="6A434364" w:rsidR="00AF5CEE" w:rsidRPr="00FD4FB3" w:rsidRDefault="00AF5CEE" w:rsidP="00AF5CEE">
      <w:pPr>
        <w:ind w:firstLine="708"/>
        <w:jc w:val="both"/>
        <w:rPr>
          <w:sz w:val="28"/>
          <w:szCs w:val="28"/>
          <w:lang w:val="uk-UA"/>
        </w:rPr>
      </w:pPr>
      <w:r w:rsidRPr="00AF5CEE">
        <w:rPr>
          <w:sz w:val="28"/>
          <w:szCs w:val="28"/>
        </w:rPr>
        <w:t xml:space="preserve">Для </w:t>
      </w:r>
      <w:proofErr w:type="spellStart"/>
      <w:r w:rsidRPr="00AF5CEE">
        <w:rPr>
          <w:sz w:val="28"/>
          <w:szCs w:val="28"/>
        </w:rPr>
        <w:t>забезпечення</w:t>
      </w:r>
      <w:proofErr w:type="spellEnd"/>
      <w:r w:rsidRPr="00AF5CEE">
        <w:rPr>
          <w:sz w:val="28"/>
          <w:szCs w:val="28"/>
        </w:rPr>
        <w:t xml:space="preserve"> </w:t>
      </w:r>
      <w:proofErr w:type="spellStart"/>
      <w:r w:rsidRPr="00AF5CEE">
        <w:rPr>
          <w:sz w:val="28"/>
          <w:szCs w:val="28"/>
        </w:rPr>
        <w:t>безпеки</w:t>
      </w:r>
      <w:proofErr w:type="spellEnd"/>
      <w:r w:rsidRPr="00AF5CEE">
        <w:rPr>
          <w:sz w:val="28"/>
          <w:szCs w:val="28"/>
        </w:rPr>
        <w:t xml:space="preserve"> </w:t>
      </w:r>
      <w:proofErr w:type="spellStart"/>
      <w:r w:rsidRPr="00AF5CEE">
        <w:rPr>
          <w:sz w:val="28"/>
          <w:szCs w:val="28"/>
        </w:rPr>
        <w:t>дорожнього</w:t>
      </w:r>
      <w:proofErr w:type="spellEnd"/>
      <w:r w:rsidRPr="00AF5CEE">
        <w:rPr>
          <w:sz w:val="28"/>
          <w:szCs w:val="28"/>
        </w:rPr>
        <w:t xml:space="preserve"> </w:t>
      </w:r>
      <w:proofErr w:type="spellStart"/>
      <w:r w:rsidRPr="00AF5CEE">
        <w:rPr>
          <w:sz w:val="28"/>
          <w:szCs w:val="28"/>
        </w:rPr>
        <w:t>руху</w:t>
      </w:r>
      <w:proofErr w:type="spellEnd"/>
      <w:r w:rsidRPr="00AF5CEE">
        <w:rPr>
          <w:sz w:val="28"/>
          <w:szCs w:val="28"/>
        </w:rPr>
        <w:t xml:space="preserve"> </w:t>
      </w:r>
      <w:proofErr w:type="spellStart"/>
      <w:r w:rsidRPr="00AF5CEE">
        <w:rPr>
          <w:sz w:val="28"/>
          <w:szCs w:val="28"/>
        </w:rPr>
        <w:t>встановлено</w:t>
      </w:r>
      <w:proofErr w:type="spellEnd"/>
      <w:r w:rsidRPr="00AF5CEE">
        <w:rPr>
          <w:sz w:val="28"/>
          <w:szCs w:val="28"/>
        </w:rPr>
        <w:t xml:space="preserve"> </w:t>
      </w:r>
      <w:r w:rsidR="00756100">
        <w:rPr>
          <w:sz w:val="28"/>
          <w:szCs w:val="28"/>
          <w:lang w:val="uk-UA"/>
        </w:rPr>
        <w:t>184</w:t>
      </w:r>
      <w:r w:rsidRPr="00AF5CEE">
        <w:rPr>
          <w:sz w:val="28"/>
          <w:szCs w:val="28"/>
        </w:rPr>
        <w:t xml:space="preserve"> </w:t>
      </w:r>
      <w:proofErr w:type="spellStart"/>
      <w:r w:rsidRPr="00AF5CEE">
        <w:rPr>
          <w:sz w:val="28"/>
          <w:szCs w:val="28"/>
        </w:rPr>
        <w:t>дорожніх</w:t>
      </w:r>
      <w:proofErr w:type="spellEnd"/>
      <w:r w:rsidRPr="00AF5CEE">
        <w:rPr>
          <w:sz w:val="28"/>
          <w:szCs w:val="28"/>
        </w:rPr>
        <w:t xml:space="preserve"> знаки</w:t>
      </w:r>
      <w:r w:rsidR="00FD4FB3">
        <w:rPr>
          <w:sz w:val="28"/>
          <w:szCs w:val="28"/>
          <w:lang w:val="uk-UA"/>
        </w:rPr>
        <w:t>.</w:t>
      </w:r>
    </w:p>
    <w:p w14:paraId="534803B7" w14:textId="77777777" w:rsidR="002F36F6" w:rsidRDefault="002F36F6" w:rsidP="002F36F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Утримання дорожньої мережі в зимовий період. </w:t>
      </w:r>
      <w:r>
        <w:rPr>
          <w:bCs/>
          <w:sz w:val="28"/>
          <w:szCs w:val="28"/>
          <w:lang w:val="uk-UA"/>
        </w:rPr>
        <w:t xml:space="preserve">Для утримання дорожньої мережі задіяна спеціалізована  техніка КП «Полігон Екологія» в кількості 10 одиниць: два автогрейдери, два </w:t>
      </w:r>
      <w:proofErr w:type="spellStart"/>
      <w:r>
        <w:rPr>
          <w:bCs/>
          <w:sz w:val="28"/>
          <w:szCs w:val="28"/>
          <w:lang w:val="uk-UA"/>
        </w:rPr>
        <w:t>піскорозкидачі</w:t>
      </w:r>
      <w:proofErr w:type="spellEnd"/>
      <w:r>
        <w:rPr>
          <w:bCs/>
          <w:sz w:val="28"/>
          <w:szCs w:val="28"/>
          <w:lang w:val="uk-UA"/>
        </w:rPr>
        <w:t xml:space="preserve"> з переднім відвалом (КАМАЗ, МАЗ), МАЗ з переднім відвалом, трактори МТЗ 80, «</w:t>
      </w:r>
      <w:proofErr w:type="spellStart"/>
      <w:r>
        <w:rPr>
          <w:bCs/>
          <w:sz w:val="28"/>
          <w:szCs w:val="28"/>
          <w:lang w:val="uk-UA"/>
        </w:rPr>
        <w:t>Бєларус</w:t>
      </w:r>
      <w:proofErr w:type="spellEnd"/>
      <w:r>
        <w:rPr>
          <w:bCs/>
          <w:sz w:val="28"/>
          <w:szCs w:val="28"/>
          <w:lang w:val="uk-UA"/>
        </w:rPr>
        <w:t xml:space="preserve"> 32-МК» «ЮМЗ ЕО», трактор «</w:t>
      </w:r>
      <w:proofErr w:type="spellStart"/>
      <w:r>
        <w:rPr>
          <w:bCs/>
          <w:sz w:val="28"/>
          <w:szCs w:val="28"/>
          <w:lang w:val="uk-UA"/>
        </w:rPr>
        <w:t>Авант</w:t>
      </w:r>
      <w:proofErr w:type="spellEnd"/>
      <w:r>
        <w:rPr>
          <w:bCs/>
          <w:sz w:val="28"/>
          <w:szCs w:val="28"/>
          <w:lang w:val="uk-UA"/>
        </w:rPr>
        <w:t xml:space="preserve">», фронтальний навантажувач на базі трактора МТЗ-82. Крім того, </w:t>
      </w:r>
      <w:proofErr w:type="spellStart"/>
      <w:r>
        <w:rPr>
          <w:bCs/>
          <w:sz w:val="28"/>
          <w:szCs w:val="28"/>
          <w:lang w:val="uk-UA"/>
        </w:rPr>
        <w:t>задіюється</w:t>
      </w:r>
      <w:proofErr w:type="spellEnd"/>
      <w:r>
        <w:rPr>
          <w:bCs/>
          <w:sz w:val="28"/>
          <w:szCs w:val="28"/>
          <w:lang w:val="uk-UA"/>
        </w:rPr>
        <w:t xml:space="preserve"> техніка інших комунальних підприємств трактори КП </w:t>
      </w:r>
      <w:r>
        <w:rPr>
          <w:bCs/>
          <w:sz w:val="28"/>
          <w:szCs w:val="28"/>
          <w:lang w:val="uk-UA"/>
        </w:rPr>
        <w:lastRenderedPageBreak/>
        <w:t>«</w:t>
      </w:r>
      <w:proofErr w:type="spellStart"/>
      <w:r>
        <w:rPr>
          <w:bCs/>
          <w:sz w:val="28"/>
          <w:szCs w:val="28"/>
          <w:lang w:val="uk-UA"/>
        </w:rPr>
        <w:t>Житлоінфоцентр</w:t>
      </w:r>
      <w:proofErr w:type="spellEnd"/>
      <w:r>
        <w:rPr>
          <w:bCs/>
          <w:sz w:val="28"/>
          <w:szCs w:val="28"/>
          <w:lang w:val="uk-UA"/>
        </w:rPr>
        <w:t>» та КП «</w:t>
      </w:r>
      <w:proofErr w:type="spellStart"/>
      <w:r>
        <w:rPr>
          <w:bCs/>
          <w:sz w:val="28"/>
          <w:szCs w:val="28"/>
          <w:lang w:val="uk-UA"/>
        </w:rPr>
        <w:t>Коломияводоканал</w:t>
      </w:r>
      <w:proofErr w:type="spellEnd"/>
      <w:r>
        <w:rPr>
          <w:bCs/>
          <w:sz w:val="28"/>
          <w:szCs w:val="28"/>
          <w:lang w:val="uk-UA"/>
        </w:rPr>
        <w:t>». За зимовий період 2019-2020 років використано 1600 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соляно-піщаної суміші. </w:t>
      </w:r>
    </w:p>
    <w:p w14:paraId="0CC36304" w14:textId="77777777" w:rsidR="002F36F6" w:rsidRDefault="002F36F6" w:rsidP="002F36F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.  З початку 2020 року</w:t>
      </w:r>
      <w:r>
        <w:rPr>
          <w:sz w:val="28"/>
          <w:szCs w:val="28"/>
          <w:lang w:val="uk-UA"/>
        </w:rPr>
        <w:t xml:space="preserve"> за рахунок коштів, виділених на утримання об’єктів благоустрою, виконувались роботи з санітарної очистки, обслуговування вуличного освітлення, озеленення міста, утримання міських кладовищ по вул. Довбуша, Карпатській та кладовищ в селах Воскресинці, </w:t>
      </w:r>
      <w:proofErr w:type="spellStart"/>
      <w:r>
        <w:rPr>
          <w:sz w:val="28"/>
          <w:szCs w:val="28"/>
          <w:lang w:val="uk-UA"/>
        </w:rPr>
        <w:t>Шепарівці</w:t>
      </w:r>
      <w:proofErr w:type="spellEnd"/>
      <w:r>
        <w:rPr>
          <w:sz w:val="28"/>
          <w:szCs w:val="28"/>
          <w:lang w:val="uk-UA"/>
        </w:rPr>
        <w:t xml:space="preserve">, Іванівці,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 xml:space="preserve">, утримання притулку для собак та інші роботи. </w:t>
      </w:r>
    </w:p>
    <w:p w14:paraId="21E9E0DE" w14:textId="77777777" w:rsidR="0067604E" w:rsidRDefault="0067604E" w:rsidP="0067604E">
      <w:pPr>
        <w:tabs>
          <w:tab w:val="left" w:pos="-709"/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9E3CFD">
        <w:rPr>
          <w:rFonts w:eastAsia="Times New Roman"/>
          <w:sz w:val="28"/>
          <w:szCs w:val="28"/>
        </w:rPr>
        <w:t>Щоденно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здійснюється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прибирання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центральної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частини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міста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яких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задіяно</w:t>
      </w:r>
      <w:proofErr w:type="spellEnd"/>
      <w:r>
        <w:rPr>
          <w:rFonts w:eastAsia="Times New Roman"/>
          <w:sz w:val="28"/>
          <w:szCs w:val="28"/>
        </w:rPr>
        <w:t xml:space="preserve"> 26 </w:t>
      </w:r>
      <w:proofErr w:type="spellStart"/>
      <w:r>
        <w:rPr>
          <w:rFonts w:eastAsia="Times New Roman"/>
          <w:sz w:val="28"/>
          <w:szCs w:val="28"/>
        </w:rPr>
        <w:t>двірників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</w:rPr>
        <w:t xml:space="preserve"> проводиться </w:t>
      </w:r>
      <w:proofErr w:type="spellStart"/>
      <w:r>
        <w:rPr>
          <w:rFonts w:eastAsia="Times New Roman"/>
          <w:sz w:val="28"/>
          <w:szCs w:val="28"/>
        </w:rPr>
        <w:t>додаткове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прибирання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інших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вулиць</w:t>
      </w:r>
      <w:proofErr w:type="spellEnd"/>
      <w:r>
        <w:rPr>
          <w:rFonts w:eastAsia="Times New Roman"/>
          <w:sz w:val="28"/>
          <w:szCs w:val="28"/>
        </w:rPr>
        <w:t xml:space="preserve"> з твердим </w:t>
      </w:r>
      <w:proofErr w:type="spellStart"/>
      <w:r>
        <w:rPr>
          <w:rFonts w:eastAsia="Times New Roman"/>
          <w:sz w:val="28"/>
          <w:szCs w:val="28"/>
        </w:rPr>
        <w:t>покриттям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мірі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їх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засмічення</w:t>
      </w:r>
      <w:proofErr w:type="spellEnd"/>
      <w:r>
        <w:rPr>
          <w:rFonts w:eastAsia="Times New Roman"/>
          <w:sz w:val="28"/>
          <w:szCs w:val="28"/>
        </w:rPr>
        <w:t xml:space="preserve">, два рази на день </w:t>
      </w:r>
      <w:proofErr w:type="spellStart"/>
      <w:r>
        <w:rPr>
          <w:rFonts w:eastAsia="Times New Roman"/>
          <w:sz w:val="28"/>
          <w:szCs w:val="28"/>
        </w:rPr>
        <w:t>вивозиться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сміття</w:t>
      </w:r>
      <w:proofErr w:type="spellEnd"/>
      <w:r>
        <w:rPr>
          <w:rFonts w:eastAsia="Times New Roman"/>
          <w:sz w:val="28"/>
          <w:szCs w:val="28"/>
        </w:rPr>
        <w:t xml:space="preserve"> з 450 </w:t>
      </w:r>
      <w:proofErr w:type="gramStart"/>
      <w:r>
        <w:rPr>
          <w:rFonts w:eastAsia="Times New Roman"/>
          <w:sz w:val="28"/>
          <w:szCs w:val="28"/>
        </w:rPr>
        <w:t xml:space="preserve">урн </w:t>
      </w:r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</w:t>
      </w:r>
      <w:r w:rsidRPr="009E3CFD">
        <w:rPr>
          <w:sz w:val="28"/>
          <w:szCs w:val="28"/>
        </w:rPr>
        <w:t>ісля</w:t>
      </w:r>
      <w:proofErr w:type="spellEnd"/>
      <w:proofErr w:type="gram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прибирання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об’єктів</w:t>
      </w:r>
      <w:proofErr w:type="spellEnd"/>
      <w:r w:rsidRPr="009E3CFD">
        <w:rPr>
          <w:sz w:val="28"/>
          <w:szCs w:val="28"/>
        </w:rPr>
        <w:t xml:space="preserve"> благоустрою </w:t>
      </w:r>
      <w:proofErr w:type="spellStart"/>
      <w:r w:rsidRPr="009E3CFD">
        <w:rPr>
          <w:sz w:val="28"/>
          <w:szCs w:val="28"/>
        </w:rPr>
        <w:t>вивезено</w:t>
      </w:r>
      <w:proofErr w:type="spellEnd"/>
      <w:r w:rsidRPr="009E3CFD">
        <w:rPr>
          <w:sz w:val="28"/>
          <w:szCs w:val="28"/>
        </w:rPr>
        <w:t xml:space="preserve"> та захоронено на </w:t>
      </w:r>
      <w:proofErr w:type="spellStart"/>
      <w:r w:rsidRPr="009E3CFD">
        <w:rPr>
          <w:sz w:val="28"/>
          <w:szCs w:val="28"/>
        </w:rPr>
        <w:t>полігоні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твердих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побутових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відходів</w:t>
      </w:r>
      <w:proofErr w:type="spellEnd"/>
      <w:r w:rsidRPr="009E3CFD">
        <w:rPr>
          <w:sz w:val="28"/>
          <w:szCs w:val="28"/>
        </w:rPr>
        <w:t xml:space="preserve"> </w:t>
      </w:r>
      <w:r>
        <w:rPr>
          <w:sz w:val="28"/>
          <w:szCs w:val="28"/>
        </w:rPr>
        <w:t>4297</w:t>
      </w:r>
      <w:r w:rsidRPr="009E3CFD">
        <w:rPr>
          <w:sz w:val="28"/>
          <w:szCs w:val="28"/>
        </w:rPr>
        <w:t xml:space="preserve"> м</w:t>
      </w:r>
      <w:r w:rsidRPr="009E3CFD">
        <w:rPr>
          <w:sz w:val="28"/>
          <w:szCs w:val="28"/>
          <w:vertAlign w:val="superscript"/>
        </w:rPr>
        <w:t>3</w:t>
      </w:r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сміття</w:t>
      </w:r>
      <w:proofErr w:type="spellEnd"/>
      <w:r w:rsidRPr="009E3CFD">
        <w:rPr>
          <w:sz w:val="28"/>
          <w:szCs w:val="28"/>
        </w:rPr>
        <w:t xml:space="preserve">. </w:t>
      </w:r>
      <w:proofErr w:type="spellStart"/>
      <w:r w:rsidRPr="009E3CFD">
        <w:rPr>
          <w:rFonts w:eastAsia="Times New Roman"/>
          <w:sz w:val="28"/>
          <w:szCs w:val="28"/>
        </w:rPr>
        <w:t>Щоденно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здійснюється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механізоване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прибирання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вулиць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24645EB8" w14:textId="77777777" w:rsidR="0067604E" w:rsidRPr="009E3CFD" w:rsidRDefault="0067604E" w:rsidP="0067604E">
      <w:pPr>
        <w:tabs>
          <w:tab w:val="left" w:pos="-709"/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</w:t>
      </w:r>
      <w:r w:rsidRPr="009E3CFD">
        <w:rPr>
          <w:rFonts w:eastAsia="Times New Roman"/>
          <w:sz w:val="28"/>
          <w:szCs w:val="28"/>
        </w:rPr>
        <w:t>становлено</w:t>
      </w:r>
      <w:proofErr w:type="spellEnd"/>
      <w:r w:rsidRPr="009E3CFD">
        <w:rPr>
          <w:rFonts w:eastAsia="Times New Roman"/>
          <w:sz w:val="28"/>
          <w:szCs w:val="28"/>
        </w:rPr>
        <w:t xml:space="preserve"> 31 урна для </w:t>
      </w:r>
      <w:proofErr w:type="spellStart"/>
      <w:r w:rsidRPr="009E3CFD">
        <w:rPr>
          <w:rFonts w:eastAsia="Times New Roman"/>
          <w:sz w:val="28"/>
          <w:szCs w:val="28"/>
        </w:rPr>
        <w:t>сміття</w:t>
      </w:r>
      <w:proofErr w:type="spellEnd"/>
      <w:r w:rsidRPr="009E3CFD">
        <w:rPr>
          <w:rFonts w:eastAsia="Times New Roman"/>
          <w:sz w:val="28"/>
          <w:szCs w:val="28"/>
        </w:rPr>
        <w:t xml:space="preserve">. </w:t>
      </w:r>
    </w:p>
    <w:p w14:paraId="399289EB" w14:textId="77777777" w:rsidR="0067604E" w:rsidRPr="009E3CFD" w:rsidRDefault="0067604E" w:rsidP="0067604E">
      <w:pPr>
        <w:tabs>
          <w:tab w:val="left" w:pos="-709"/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9E3CFD">
        <w:rPr>
          <w:rFonts w:eastAsia="Times New Roman"/>
          <w:sz w:val="28"/>
          <w:szCs w:val="28"/>
        </w:rPr>
        <w:t xml:space="preserve">Почищено </w:t>
      </w:r>
      <w:r>
        <w:rPr>
          <w:rFonts w:eastAsia="Times New Roman"/>
          <w:sz w:val="28"/>
          <w:szCs w:val="28"/>
        </w:rPr>
        <w:t>714</w:t>
      </w:r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дощезбірників</w:t>
      </w:r>
      <w:proofErr w:type="spellEnd"/>
      <w:r w:rsidRPr="009E3CFD">
        <w:rPr>
          <w:sz w:val="28"/>
          <w:szCs w:val="28"/>
        </w:rPr>
        <w:t xml:space="preserve"> та </w:t>
      </w:r>
      <w:proofErr w:type="spellStart"/>
      <w:r w:rsidRPr="009E3CFD">
        <w:rPr>
          <w:sz w:val="28"/>
          <w:szCs w:val="28"/>
        </w:rPr>
        <w:t>встановлено</w:t>
      </w:r>
      <w:proofErr w:type="spellEnd"/>
      <w:r w:rsidRPr="009E3CFD">
        <w:rPr>
          <w:sz w:val="28"/>
          <w:szCs w:val="28"/>
        </w:rPr>
        <w:t xml:space="preserve"> 22 </w:t>
      </w:r>
      <w:proofErr w:type="spellStart"/>
      <w:r w:rsidRPr="009E3CFD">
        <w:rPr>
          <w:sz w:val="28"/>
          <w:szCs w:val="28"/>
        </w:rPr>
        <w:t>дощоприймачі</w:t>
      </w:r>
      <w:proofErr w:type="spellEnd"/>
      <w:r w:rsidRPr="009E3CFD">
        <w:rPr>
          <w:sz w:val="28"/>
          <w:szCs w:val="28"/>
        </w:rPr>
        <w:t xml:space="preserve"> та 12 </w:t>
      </w:r>
      <w:proofErr w:type="spellStart"/>
      <w:r w:rsidRPr="009E3CFD">
        <w:rPr>
          <w:sz w:val="28"/>
          <w:szCs w:val="28"/>
        </w:rPr>
        <w:t>люків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мережі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дощової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каналізації</w:t>
      </w:r>
      <w:proofErr w:type="spellEnd"/>
      <w:r w:rsidRPr="009E3CFD">
        <w:rPr>
          <w:rFonts w:eastAsia="Times New Roman"/>
          <w:sz w:val="28"/>
          <w:szCs w:val="28"/>
        </w:rPr>
        <w:t xml:space="preserve">. </w:t>
      </w:r>
    </w:p>
    <w:p w14:paraId="45C1C461" w14:textId="77777777" w:rsidR="0067604E" w:rsidRDefault="0067604E" w:rsidP="0067604E">
      <w:pPr>
        <w:tabs>
          <w:tab w:val="left" w:pos="-709"/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9E3CFD">
        <w:rPr>
          <w:rFonts w:eastAsia="Times New Roman"/>
          <w:sz w:val="28"/>
          <w:szCs w:val="28"/>
        </w:rPr>
        <w:t>Вивезено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109</w:t>
      </w:r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стихійних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сміттєзвалищ</w:t>
      </w:r>
      <w:proofErr w:type="spellEnd"/>
      <w:r w:rsidRPr="009E3CFD">
        <w:rPr>
          <w:rFonts w:eastAsia="Times New Roman"/>
          <w:sz w:val="28"/>
          <w:szCs w:val="28"/>
        </w:rPr>
        <w:t xml:space="preserve"> – 1</w:t>
      </w:r>
      <w:r>
        <w:rPr>
          <w:rFonts w:eastAsia="Times New Roman"/>
          <w:sz w:val="28"/>
          <w:szCs w:val="28"/>
        </w:rPr>
        <w:t>635</w:t>
      </w:r>
      <w:r w:rsidRPr="009E3CFD">
        <w:rPr>
          <w:rFonts w:eastAsia="Times New Roman"/>
          <w:sz w:val="28"/>
          <w:szCs w:val="28"/>
        </w:rPr>
        <w:t xml:space="preserve"> м</w:t>
      </w:r>
      <w:r w:rsidRPr="009E3CFD">
        <w:rPr>
          <w:rFonts w:eastAsia="Times New Roman"/>
          <w:sz w:val="28"/>
          <w:szCs w:val="28"/>
          <w:vertAlign w:val="superscript"/>
        </w:rPr>
        <w:t>3</w:t>
      </w:r>
      <w:r w:rsidRPr="009E3CFD">
        <w:rPr>
          <w:rFonts w:eastAsia="Times New Roman"/>
          <w:sz w:val="28"/>
          <w:szCs w:val="28"/>
        </w:rPr>
        <w:t xml:space="preserve">. Почищено русел, </w:t>
      </w:r>
      <w:proofErr w:type="spellStart"/>
      <w:r w:rsidRPr="009E3CFD">
        <w:rPr>
          <w:rFonts w:eastAsia="Times New Roman"/>
          <w:sz w:val="28"/>
          <w:szCs w:val="28"/>
        </w:rPr>
        <w:t>берегів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річок</w:t>
      </w:r>
      <w:proofErr w:type="spellEnd"/>
      <w:r w:rsidRPr="009E3CFD">
        <w:rPr>
          <w:rFonts w:eastAsia="Times New Roman"/>
          <w:sz w:val="28"/>
          <w:szCs w:val="28"/>
        </w:rPr>
        <w:t xml:space="preserve"> і </w:t>
      </w:r>
      <w:proofErr w:type="spellStart"/>
      <w:r w:rsidRPr="009E3CFD">
        <w:rPr>
          <w:rFonts w:eastAsia="Times New Roman"/>
          <w:sz w:val="28"/>
          <w:szCs w:val="28"/>
        </w:rPr>
        <w:t>потоків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від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побутового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сміття</w:t>
      </w:r>
      <w:proofErr w:type="spellEnd"/>
      <w:r w:rsidRPr="009E3CFD">
        <w:rPr>
          <w:rFonts w:eastAsia="Times New Roman"/>
          <w:sz w:val="28"/>
          <w:szCs w:val="28"/>
        </w:rPr>
        <w:t xml:space="preserve"> в </w:t>
      </w:r>
      <w:proofErr w:type="spellStart"/>
      <w:r w:rsidRPr="009E3CFD">
        <w:rPr>
          <w:rFonts w:eastAsia="Times New Roman"/>
          <w:sz w:val="28"/>
          <w:szCs w:val="28"/>
        </w:rPr>
        <w:t>кількості</w:t>
      </w:r>
      <w:proofErr w:type="spellEnd"/>
      <w:r w:rsidRPr="009E3CFD">
        <w:rPr>
          <w:rFonts w:eastAsia="Times New Roman"/>
          <w:sz w:val="28"/>
          <w:szCs w:val="28"/>
        </w:rPr>
        <w:t xml:space="preserve"> 640 м/п.</w:t>
      </w:r>
      <w:r w:rsidRPr="009E3CFD">
        <w:rPr>
          <w:sz w:val="28"/>
          <w:szCs w:val="28"/>
        </w:rPr>
        <w:t xml:space="preserve"> </w:t>
      </w:r>
    </w:p>
    <w:p w14:paraId="35978612" w14:textId="77777777" w:rsidR="0067604E" w:rsidRDefault="0067604E" w:rsidP="0067604E">
      <w:pPr>
        <w:tabs>
          <w:tab w:val="left" w:pos="-709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полігоні</w:t>
      </w:r>
      <w:proofErr w:type="spellEnd"/>
      <w:r>
        <w:rPr>
          <w:sz w:val="28"/>
          <w:szCs w:val="28"/>
        </w:rPr>
        <w:t xml:space="preserve"> ТПВ захоронено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 6774,2 м</w:t>
      </w:r>
      <w:r w:rsidRPr="00C4347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суму 602497,35</w:t>
      </w:r>
      <w:r w:rsidRPr="007F6006">
        <w:rPr>
          <w:sz w:val="28"/>
          <w:szCs w:val="28"/>
        </w:rPr>
        <w:t xml:space="preserve"> </w:t>
      </w:r>
      <w:r>
        <w:rPr>
          <w:sz w:val="28"/>
          <w:szCs w:val="28"/>
        </w:rPr>
        <w:t>грн.:</w:t>
      </w:r>
    </w:p>
    <w:p w14:paraId="10FF294C" w14:textId="77777777" w:rsidR="0067604E" w:rsidRPr="007B4F64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 «Полігон Екологія» - </w:t>
      </w:r>
      <w:r w:rsidRPr="00A70CE7">
        <w:rPr>
          <w:rFonts w:ascii="Times New Roman" w:hAnsi="Times New Roman" w:cs="Times New Roman"/>
          <w:sz w:val="28"/>
          <w:szCs w:val="28"/>
        </w:rPr>
        <w:t>6 608,7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B4F6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27E00A66" w14:textId="77777777" w:rsidR="0067604E" w:rsidRPr="007B4F64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УКГ – 165,5 м</w:t>
      </w:r>
      <w:r w:rsidRPr="007B4F6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6004BAAC" w14:textId="77777777" w:rsidR="0067604E" w:rsidRPr="00C4347C" w:rsidRDefault="0067604E" w:rsidP="0067604E">
      <w:pPr>
        <w:ind w:firstLine="708"/>
        <w:jc w:val="both"/>
        <w:rPr>
          <w:rFonts w:eastAsia="Times New Roman"/>
          <w:sz w:val="28"/>
          <w:szCs w:val="28"/>
          <w:lang w:eastAsia="uk-UA"/>
        </w:rPr>
      </w:pPr>
      <w:r w:rsidRPr="009E3CFD">
        <w:rPr>
          <w:sz w:val="28"/>
          <w:szCs w:val="28"/>
        </w:rPr>
        <w:t xml:space="preserve">На </w:t>
      </w:r>
      <w:proofErr w:type="spellStart"/>
      <w:r w:rsidRPr="009E3CFD">
        <w:rPr>
          <w:sz w:val="28"/>
          <w:szCs w:val="28"/>
        </w:rPr>
        <w:t>утримання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кладовищ</w:t>
      </w:r>
      <w:proofErr w:type="spellEnd"/>
      <w:r w:rsidRPr="009E3CFD">
        <w:rPr>
          <w:sz w:val="28"/>
          <w:szCs w:val="28"/>
        </w:rPr>
        <w:t xml:space="preserve"> в </w:t>
      </w:r>
      <w:proofErr w:type="spellStart"/>
      <w:r w:rsidRPr="009E3CFD">
        <w:rPr>
          <w:sz w:val="28"/>
          <w:szCs w:val="28"/>
        </w:rPr>
        <w:t>міському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бюджеті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передбачено</w:t>
      </w:r>
      <w:proofErr w:type="spellEnd"/>
      <w:r w:rsidRPr="009E3CFD">
        <w:rPr>
          <w:sz w:val="28"/>
          <w:szCs w:val="28"/>
        </w:rPr>
        <w:t xml:space="preserve"> 2 013 918,00грн. </w:t>
      </w:r>
      <w:r>
        <w:rPr>
          <w:sz w:val="28"/>
          <w:szCs w:val="28"/>
        </w:rPr>
        <w:t xml:space="preserve">з них </w:t>
      </w:r>
      <w:proofErr w:type="spellStart"/>
      <w:r w:rsidRPr="00C4347C">
        <w:rPr>
          <w:sz w:val="28"/>
          <w:szCs w:val="28"/>
        </w:rPr>
        <w:t>використано</w:t>
      </w:r>
      <w:proofErr w:type="spellEnd"/>
      <w:r w:rsidRPr="00C4347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2013917,16 грн.</w:t>
      </w:r>
    </w:p>
    <w:p w14:paraId="307A53BE" w14:textId="77777777" w:rsidR="0067604E" w:rsidRDefault="0067604E" w:rsidP="0067604E">
      <w:pPr>
        <w:tabs>
          <w:tab w:val="left" w:pos="-709"/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9E3CFD">
        <w:rPr>
          <w:sz w:val="28"/>
          <w:szCs w:val="28"/>
        </w:rPr>
        <w:t>Утримується</w:t>
      </w:r>
      <w:proofErr w:type="spellEnd"/>
      <w:r w:rsidRPr="009E3CFD">
        <w:rPr>
          <w:sz w:val="28"/>
          <w:szCs w:val="28"/>
        </w:rPr>
        <w:t xml:space="preserve"> три </w:t>
      </w:r>
      <w:proofErr w:type="spellStart"/>
      <w:r w:rsidRPr="009E3CFD">
        <w:rPr>
          <w:sz w:val="28"/>
          <w:szCs w:val="28"/>
        </w:rPr>
        <w:t>міських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кладовища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загальною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площею</w:t>
      </w:r>
      <w:proofErr w:type="spellEnd"/>
      <w:r w:rsidRPr="009E3CFD">
        <w:rPr>
          <w:sz w:val="28"/>
          <w:szCs w:val="28"/>
        </w:rPr>
        <w:t xml:space="preserve"> 28га та </w:t>
      </w:r>
      <w:proofErr w:type="spellStart"/>
      <w:r w:rsidRPr="009E3CFD">
        <w:rPr>
          <w:sz w:val="28"/>
          <w:szCs w:val="28"/>
        </w:rPr>
        <w:t>кладовища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Коломийської</w:t>
      </w:r>
      <w:proofErr w:type="spellEnd"/>
      <w:r w:rsidRPr="009E3CFD">
        <w:rPr>
          <w:sz w:val="28"/>
          <w:szCs w:val="28"/>
        </w:rPr>
        <w:t xml:space="preserve"> ОТГ.</w:t>
      </w:r>
    </w:p>
    <w:p w14:paraId="5FEB7225" w14:textId="77777777" w:rsidR="0067604E" w:rsidRDefault="0067604E" w:rsidP="0067604E">
      <w:pPr>
        <w:tabs>
          <w:tab w:val="left" w:pos="-709"/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ОТГ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53,4 га:</w:t>
      </w:r>
    </w:p>
    <w:p w14:paraId="6686D247" w14:textId="77777777" w:rsidR="0067604E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Коломия (4 кладовища) – 34,2 га</w:t>
      </w:r>
    </w:p>
    <w:p w14:paraId="5D3DC9A7" w14:textId="77777777" w:rsidR="0067604E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Воскресинці (2 кладовища) – 6,0 га</w:t>
      </w:r>
    </w:p>
    <w:p w14:paraId="266E0009" w14:textId="77777777" w:rsidR="0067604E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Іванівці (1 кладовище) – 1,5 га</w:t>
      </w:r>
    </w:p>
    <w:p w14:paraId="6504101D" w14:textId="77777777" w:rsidR="0067604E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кладовище) – 5,3 га</w:t>
      </w:r>
    </w:p>
    <w:p w14:paraId="67EB273D" w14:textId="77777777" w:rsidR="0067604E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Товмачик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кладовище) – 5,4 га</w:t>
      </w:r>
    </w:p>
    <w:p w14:paraId="434D2EEB" w14:textId="77777777" w:rsidR="0067604E" w:rsidRPr="00ED16AD" w:rsidRDefault="0067604E" w:rsidP="0067604E">
      <w:pPr>
        <w:pStyle w:val="a3"/>
        <w:numPr>
          <w:ilvl w:val="0"/>
          <w:numId w:val="3"/>
        </w:num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Шепарівці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кладовище) – 1,0 га</w:t>
      </w:r>
    </w:p>
    <w:p w14:paraId="030DCC76" w14:textId="77777777" w:rsidR="0067604E" w:rsidRPr="009E3CFD" w:rsidRDefault="0067604E" w:rsidP="0067604E">
      <w:pPr>
        <w:tabs>
          <w:tab w:val="left" w:pos="-709"/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spellStart"/>
      <w:r>
        <w:rPr>
          <w:rFonts w:eastAsia="Times New Roman"/>
          <w:sz w:val="28"/>
          <w:szCs w:val="28"/>
        </w:rPr>
        <w:t>п</w:t>
      </w:r>
      <w:r w:rsidRPr="009B44F8">
        <w:rPr>
          <w:rFonts w:eastAsia="Times New Roman"/>
          <w:sz w:val="28"/>
          <w:szCs w:val="28"/>
        </w:rPr>
        <w:t>ослуги</w:t>
      </w:r>
      <w:proofErr w:type="spellEnd"/>
      <w:r w:rsidRPr="009B44F8">
        <w:rPr>
          <w:rFonts w:eastAsia="Times New Roman"/>
          <w:sz w:val="28"/>
          <w:szCs w:val="28"/>
        </w:rPr>
        <w:t xml:space="preserve"> з </w:t>
      </w:r>
      <w:proofErr w:type="spellStart"/>
      <w:r w:rsidRPr="009B44F8">
        <w:rPr>
          <w:rFonts w:eastAsia="Times New Roman"/>
          <w:sz w:val="28"/>
          <w:szCs w:val="28"/>
        </w:rPr>
        <w:t>відлову</w:t>
      </w:r>
      <w:proofErr w:type="spellEnd"/>
      <w:r w:rsidRPr="009B44F8">
        <w:rPr>
          <w:rFonts w:eastAsia="Times New Roman"/>
          <w:sz w:val="28"/>
          <w:szCs w:val="28"/>
        </w:rPr>
        <w:t xml:space="preserve">, </w:t>
      </w:r>
      <w:proofErr w:type="spellStart"/>
      <w:r w:rsidRPr="009B44F8">
        <w:rPr>
          <w:rFonts w:eastAsia="Times New Roman"/>
          <w:sz w:val="28"/>
          <w:szCs w:val="28"/>
        </w:rPr>
        <w:t>транспортуванню</w:t>
      </w:r>
      <w:proofErr w:type="spellEnd"/>
      <w:r w:rsidRPr="009B44F8">
        <w:rPr>
          <w:rFonts w:eastAsia="Times New Roman"/>
          <w:sz w:val="28"/>
          <w:szCs w:val="28"/>
        </w:rPr>
        <w:t xml:space="preserve"> та </w:t>
      </w:r>
      <w:proofErr w:type="spellStart"/>
      <w:r w:rsidRPr="009B44F8">
        <w:rPr>
          <w:rFonts w:eastAsia="Times New Roman"/>
          <w:sz w:val="28"/>
          <w:szCs w:val="28"/>
        </w:rPr>
        <w:t>післяопераційній</w:t>
      </w:r>
      <w:proofErr w:type="spellEnd"/>
      <w:r w:rsidRPr="009B44F8">
        <w:rPr>
          <w:rFonts w:eastAsia="Times New Roman"/>
          <w:sz w:val="28"/>
          <w:szCs w:val="28"/>
        </w:rPr>
        <w:t xml:space="preserve"> </w:t>
      </w:r>
      <w:proofErr w:type="spellStart"/>
      <w:r w:rsidRPr="009B44F8">
        <w:rPr>
          <w:rFonts w:eastAsia="Times New Roman"/>
          <w:sz w:val="28"/>
          <w:szCs w:val="28"/>
        </w:rPr>
        <w:t>перетримці</w:t>
      </w:r>
      <w:proofErr w:type="spellEnd"/>
      <w:r w:rsidRPr="009B44F8">
        <w:rPr>
          <w:rFonts w:eastAsia="Times New Roman"/>
          <w:sz w:val="28"/>
          <w:szCs w:val="28"/>
        </w:rPr>
        <w:t xml:space="preserve"> бродячих </w:t>
      </w:r>
      <w:proofErr w:type="spellStart"/>
      <w:r w:rsidRPr="009B44F8">
        <w:rPr>
          <w:rFonts w:eastAsia="Times New Roman"/>
          <w:sz w:val="28"/>
          <w:szCs w:val="28"/>
        </w:rPr>
        <w:t>тварин</w:t>
      </w:r>
      <w:proofErr w:type="spellEnd"/>
      <w:r w:rsidRPr="009B44F8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передбачено</w:t>
      </w:r>
      <w:proofErr w:type="spellEnd"/>
      <w:r>
        <w:rPr>
          <w:rFonts w:eastAsia="Times New Roman"/>
          <w:sz w:val="28"/>
          <w:szCs w:val="28"/>
        </w:rPr>
        <w:t xml:space="preserve"> 546000,00 </w:t>
      </w:r>
      <w:proofErr w:type="spellStart"/>
      <w:r>
        <w:rPr>
          <w:rFonts w:eastAsia="Times New Roman"/>
          <w:sz w:val="28"/>
          <w:szCs w:val="28"/>
        </w:rPr>
        <w:t>грн</w:t>
      </w:r>
      <w:proofErr w:type="spellEnd"/>
      <w:r>
        <w:rPr>
          <w:rFonts w:eastAsia="Times New Roman"/>
          <w:sz w:val="28"/>
          <w:szCs w:val="28"/>
        </w:rPr>
        <w:t xml:space="preserve">, з них </w:t>
      </w:r>
      <w:proofErr w:type="spellStart"/>
      <w:r>
        <w:rPr>
          <w:rFonts w:eastAsia="Times New Roman"/>
          <w:sz w:val="28"/>
          <w:szCs w:val="28"/>
        </w:rPr>
        <w:t>використано</w:t>
      </w:r>
      <w:proofErr w:type="spellEnd"/>
      <w:r>
        <w:rPr>
          <w:rFonts w:eastAsia="Times New Roman"/>
          <w:sz w:val="28"/>
          <w:szCs w:val="28"/>
        </w:rPr>
        <w:t xml:space="preserve"> 544426,00 грн. </w:t>
      </w:r>
      <w:r w:rsidRPr="009E3CFD">
        <w:rPr>
          <w:rFonts w:eastAsia="Times New Roman"/>
          <w:sz w:val="28"/>
          <w:szCs w:val="28"/>
        </w:rPr>
        <w:t xml:space="preserve">На </w:t>
      </w:r>
      <w:proofErr w:type="spellStart"/>
      <w:r w:rsidRPr="009E3CFD">
        <w:rPr>
          <w:rFonts w:eastAsia="Times New Roman"/>
          <w:sz w:val="28"/>
          <w:szCs w:val="28"/>
        </w:rPr>
        <w:t>відлов</w:t>
      </w:r>
      <w:proofErr w:type="spellEnd"/>
      <w:r w:rsidRPr="009E3CFD">
        <w:rPr>
          <w:rFonts w:eastAsia="Times New Roman"/>
          <w:sz w:val="28"/>
          <w:szCs w:val="28"/>
        </w:rPr>
        <w:t xml:space="preserve"> собак </w:t>
      </w:r>
      <w:proofErr w:type="spellStart"/>
      <w:r w:rsidRPr="009E3CFD">
        <w:rPr>
          <w:rFonts w:eastAsia="Times New Roman"/>
          <w:sz w:val="28"/>
          <w:szCs w:val="28"/>
        </w:rPr>
        <w:t>передбачено</w:t>
      </w:r>
      <w:proofErr w:type="spellEnd"/>
      <w:r w:rsidRPr="009E3CFD">
        <w:rPr>
          <w:rFonts w:eastAsia="Times New Roman"/>
          <w:sz w:val="28"/>
          <w:szCs w:val="28"/>
        </w:rPr>
        <w:t xml:space="preserve"> 336000,00 грн.,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використано</w:t>
      </w:r>
      <w:proofErr w:type="spellEnd"/>
      <w:r>
        <w:rPr>
          <w:rFonts w:eastAsia="Times New Roman"/>
          <w:sz w:val="28"/>
          <w:szCs w:val="28"/>
        </w:rPr>
        <w:t xml:space="preserve"> 335089,00 грн.</w:t>
      </w:r>
      <w:proofErr w:type="gramStart"/>
      <w:r>
        <w:rPr>
          <w:rFonts w:eastAsia="Times New Roman"/>
          <w:sz w:val="28"/>
          <w:szCs w:val="28"/>
        </w:rPr>
        <w:t xml:space="preserve">, </w:t>
      </w:r>
      <w:r w:rsidRPr="009E3CFD">
        <w:rPr>
          <w:rFonts w:eastAsia="Times New Roman"/>
          <w:sz w:val="28"/>
          <w:szCs w:val="28"/>
        </w:rPr>
        <w:t xml:space="preserve"> на</w:t>
      </w:r>
      <w:proofErr w:type="gram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ветеринарні</w:t>
      </w:r>
      <w:proofErr w:type="spellEnd"/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 w:rsidRPr="009E3CFD">
        <w:rPr>
          <w:rFonts w:eastAsia="Times New Roman"/>
          <w:sz w:val="28"/>
          <w:szCs w:val="28"/>
        </w:rPr>
        <w:t>послуги</w:t>
      </w:r>
      <w:proofErr w:type="spellEnd"/>
      <w:r w:rsidRPr="009E3CFD">
        <w:rPr>
          <w:rFonts w:eastAsia="Times New Roman"/>
          <w:sz w:val="28"/>
          <w:szCs w:val="28"/>
        </w:rPr>
        <w:t xml:space="preserve"> 210000,00 грн.</w:t>
      </w:r>
      <w:r>
        <w:rPr>
          <w:rFonts w:eastAsia="Times New Roman"/>
          <w:sz w:val="28"/>
          <w:szCs w:val="28"/>
        </w:rPr>
        <w:t>,</w:t>
      </w:r>
      <w:r w:rsidRPr="009B44F8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використано</w:t>
      </w:r>
      <w:proofErr w:type="spellEnd"/>
      <w:r>
        <w:rPr>
          <w:rFonts w:eastAsia="Times New Roman"/>
          <w:sz w:val="28"/>
          <w:szCs w:val="28"/>
        </w:rPr>
        <w:t xml:space="preserve"> 209337,00грн.</w:t>
      </w:r>
      <w:r w:rsidRPr="009E3CF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</w:t>
      </w:r>
      <w:r w:rsidRPr="009E3CFD">
        <w:rPr>
          <w:sz w:val="28"/>
          <w:szCs w:val="28"/>
        </w:rPr>
        <w:t>дловлено</w:t>
      </w:r>
      <w:proofErr w:type="spellEnd"/>
      <w:r w:rsidRPr="009E3CFD">
        <w:rPr>
          <w:sz w:val="28"/>
          <w:szCs w:val="28"/>
        </w:rPr>
        <w:t xml:space="preserve"> 233</w:t>
      </w:r>
      <w:r>
        <w:rPr>
          <w:sz w:val="28"/>
          <w:szCs w:val="28"/>
        </w:rPr>
        <w:t xml:space="preserve"> собаки</w:t>
      </w:r>
      <w:r w:rsidRPr="009E3CFD">
        <w:rPr>
          <w:sz w:val="28"/>
          <w:szCs w:val="28"/>
        </w:rPr>
        <w:t xml:space="preserve"> та </w:t>
      </w:r>
      <w:proofErr w:type="spellStart"/>
      <w:r w:rsidRPr="009E3CFD">
        <w:rPr>
          <w:sz w:val="28"/>
          <w:szCs w:val="28"/>
        </w:rPr>
        <w:t>стерилізовано</w:t>
      </w:r>
      <w:proofErr w:type="spellEnd"/>
      <w:r w:rsidRPr="009E3CFD">
        <w:rPr>
          <w:sz w:val="28"/>
          <w:szCs w:val="28"/>
        </w:rPr>
        <w:t xml:space="preserve"> </w:t>
      </w:r>
      <w:r>
        <w:rPr>
          <w:sz w:val="28"/>
          <w:szCs w:val="28"/>
        </w:rPr>
        <w:t>265</w:t>
      </w:r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безпритульних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тварини</w:t>
      </w:r>
      <w:proofErr w:type="spellEnd"/>
      <w:r w:rsidRPr="009E3CFD">
        <w:rPr>
          <w:sz w:val="28"/>
          <w:szCs w:val="28"/>
        </w:rPr>
        <w:t xml:space="preserve">. </w:t>
      </w:r>
    </w:p>
    <w:p w14:paraId="43696B3D" w14:textId="77777777" w:rsidR="0067604E" w:rsidRDefault="0067604E" w:rsidP="0067604E">
      <w:pPr>
        <w:ind w:firstLine="708"/>
        <w:jc w:val="both"/>
        <w:rPr>
          <w:sz w:val="28"/>
          <w:szCs w:val="28"/>
        </w:rPr>
      </w:pPr>
      <w:r w:rsidRPr="009E3CFD">
        <w:rPr>
          <w:sz w:val="28"/>
          <w:szCs w:val="28"/>
        </w:rPr>
        <w:t xml:space="preserve">В </w:t>
      </w:r>
      <w:proofErr w:type="spellStart"/>
      <w:r w:rsidRPr="009E3CFD">
        <w:rPr>
          <w:sz w:val="28"/>
          <w:szCs w:val="28"/>
        </w:rPr>
        <w:t>комунальному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притулку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утримується</w:t>
      </w:r>
      <w:proofErr w:type="spellEnd"/>
      <w:r w:rsidRPr="009E3CFD">
        <w:rPr>
          <w:sz w:val="28"/>
          <w:szCs w:val="28"/>
        </w:rPr>
        <w:t xml:space="preserve"> 155 собак на </w:t>
      </w:r>
      <w:proofErr w:type="spellStart"/>
      <w:r w:rsidRPr="009E3CFD">
        <w:rPr>
          <w:sz w:val="28"/>
          <w:szCs w:val="28"/>
        </w:rPr>
        <w:t>їх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утримання</w:t>
      </w:r>
      <w:proofErr w:type="spellEnd"/>
      <w:r w:rsidRPr="009E3CFD">
        <w:rPr>
          <w:sz w:val="28"/>
          <w:szCs w:val="28"/>
        </w:rPr>
        <w:t xml:space="preserve"> </w:t>
      </w:r>
      <w:proofErr w:type="spellStart"/>
      <w:r w:rsidRPr="009E3CFD">
        <w:rPr>
          <w:sz w:val="28"/>
          <w:szCs w:val="28"/>
        </w:rPr>
        <w:t>передбачено</w:t>
      </w:r>
      <w:proofErr w:type="spellEnd"/>
      <w:r w:rsidRPr="009E3CFD">
        <w:rPr>
          <w:sz w:val="28"/>
          <w:szCs w:val="28"/>
        </w:rPr>
        <w:t xml:space="preserve"> 410394,00 грн., з них </w:t>
      </w:r>
      <w:proofErr w:type="spellStart"/>
      <w:r w:rsidRPr="009E3CFD">
        <w:rPr>
          <w:sz w:val="28"/>
          <w:szCs w:val="28"/>
        </w:rPr>
        <w:t>використано</w:t>
      </w:r>
      <w:proofErr w:type="spellEnd"/>
      <w:r w:rsidRPr="007B4F64">
        <w:rPr>
          <w:rFonts w:ascii="Arial CYR" w:hAnsi="Arial CYR" w:cs="Arial CYR"/>
          <w:color w:val="1F4E78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368558,93</w:t>
      </w:r>
      <w:r w:rsidRPr="009E3CFD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</w:t>
      </w:r>
    </w:p>
    <w:p w14:paraId="3E43C89F" w14:textId="77777777" w:rsidR="0067604E" w:rsidRPr="009E3CFD" w:rsidRDefault="0067604E" w:rsidP="0067604E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42 </w:t>
      </w:r>
      <w:proofErr w:type="spellStart"/>
      <w:r>
        <w:rPr>
          <w:sz w:val="28"/>
          <w:szCs w:val="28"/>
        </w:rPr>
        <w:t>вказівника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на суму 182 </w:t>
      </w:r>
      <w:proofErr w:type="spellStart"/>
      <w:proofErr w:type="gramStart"/>
      <w:r>
        <w:rPr>
          <w:sz w:val="28"/>
          <w:szCs w:val="28"/>
        </w:rPr>
        <w:t>тис.грн</w:t>
      </w:r>
      <w:proofErr w:type="spellEnd"/>
      <w:proofErr w:type="gramEnd"/>
    </w:p>
    <w:p w14:paraId="467D93B5" w14:textId="77777777" w:rsidR="005110E8" w:rsidRDefault="005110E8" w:rsidP="005110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proofErr w:type="spellStart"/>
      <w:r>
        <w:rPr>
          <w:bCs/>
          <w:sz w:val="28"/>
          <w:szCs w:val="28"/>
        </w:rPr>
        <w:t>кошти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бюджету </w:t>
      </w:r>
      <w:r w:rsidRPr="005110E8">
        <w:rPr>
          <w:b/>
          <w:bCs/>
          <w:sz w:val="28"/>
          <w:szCs w:val="28"/>
        </w:rPr>
        <w:t xml:space="preserve">по </w:t>
      </w:r>
      <w:proofErr w:type="spellStart"/>
      <w:r w:rsidRPr="005110E8">
        <w:rPr>
          <w:b/>
          <w:bCs/>
          <w:sz w:val="28"/>
          <w:szCs w:val="28"/>
        </w:rPr>
        <w:t>освітленню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передбачено</w:t>
      </w:r>
      <w:proofErr w:type="spellEnd"/>
      <w:r>
        <w:rPr>
          <w:bCs/>
          <w:sz w:val="28"/>
          <w:szCs w:val="28"/>
        </w:rPr>
        <w:t xml:space="preserve"> </w:t>
      </w:r>
      <w:r w:rsidRPr="005110E8">
        <w:rPr>
          <w:bCs/>
          <w:sz w:val="28"/>
          <w:szCs w:val="28"/>
        </w:rPr>
        <w:t>6354839,87грн.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використано</w:t>
      </w:r>
      <w:proofErr w:type="spellEnd"/>
      <w:r>
        <w:rPr>
          <w:bCs/>
          <w:sz w:val="28"/>
          <w:szCs w:val="28"/>
        </w:rPr>
        <w:t xml:space="preserve"> 6354525,60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 xml:space="preserve">) </w:t>
      </w:r>
    </w:p>
    <w:p w14:paraId="5A98580D" w14:textId="77777777" w:rsidR="005110E8" w:rsidRPr="00B062AD" w:rsidRDefault="005110E8" w:rsidP="005110E8">
      <w:pPr>
        <w:ind w:firstLine="709"/>
        <w:jc w:val="both"/>
        <w:rPr>
          <w:sz w:val="28"/>
          <w:szCs w:val="28"/>
        </w:rPr>
      </w:pPr>
      <w:r w:rsidRPr="00B062AD">
        <w:rPr>
          <w:sz w:val="28"/>
          <w:szCs w:val="28"/>
        </w:rPr>
        <w:t xml:space="preserve">Проводиться </w:t>
      </w:r>
      <w:proofErr w:type="spellStart"/>
      <w:r w:rsidRPr="00B062AD">
        <w:rPr>
          <w:sz w:val="28"/>
          <w:szCs w:val="28"/>
        </w:rPr>
        <w:t>технічне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обслуговування</w:t>
      </w:r>
      <w:proofErr w:type="spellEnd"/>
      <w:r w:rsidRPr="00B062AD">
        <w:rPr>
          <w:sz w:val="28"/>
          <w:szCs w:val="28"/>
        </w:rPr>
        <w:t xml:space="preserve"> 159 </w:t>
      </w:r>
      <w:proofErr w:type="spellStart"/>
      <w:r w:rsidRPr="00B062AD">
        <w:rPr>
          <w:sz w:val="28"/>
          <w:szCs w:val="28"/>
        </w:rPr>
        <w:t>вулиць</w:t>
      </w:r>
      <w:proofErr w:type="spellEnd"/>
      <w:r w:rsidRPr="00B062AD">
        <w:rPr>
          <w:sz w:val="28"/>
          <w:szCs w:val="28"/>
        </w:rPr>
        <w:t xml:space="preserve"> з </w:t>
      </w:r>
      <w:proofErr w:type="spellStart"/>
      <w:r w:rsidRPr="00B062AD">
        <w:rPr>
          <w:sz w:val="28"/>
          <w:szCs w:val="28"/>
        </w:rPr>
        <w:t>існуючою</w:t>
      </w:r>
      <w:proofErr w:type="spellEnd"/>
      <w:r w:rsidRPr="00B062AD">
        <w:rPr>
          <w:sz w:val="28"/>
          <w:szCs w:val="28"/>
        </w:rPr>
        <w:t xml:space="preserve"> мережею </w:t>
      </w:r>
      <w:proofErr w:type="spellStart"/>
      <w:r w:rsidRPr="00B062AD">
        <w:rPr>
          <w:sz w:val="28"/>
          <w:szCs w:val="28"/>
        </w:rPr>
        <w:t>вуличного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освітлення</w:t>
      </w:r>
      <w:proofErr w:type="spellEnd"/>
      <w:r w:rsidRPr="00B062AD">
        <w:rPr>
          <w:sz w:val="28"/>
          <w:szCs w:val="28"/>
        </w:rPr>
        <w:t xml:space="preserve">. В </w:t>
      </w:r>
      <w:proofErr w:type="spellStart"/>
      <w:r w:rsidRPr="00B062AD">
        <w:rPr>
          <w:sz w:val="28"/>
          <w:szCs w:val="28"/>
        </w:rPr>
        <w:t>загальному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обслуговується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близько</w:t>
      </w:r>
      <w:proofErr w:type="spellEnd"/>
      <w:r w:rsidRPr="00B062AD">
        <w:rPr>
          <w:sz w:val="28"/>
          <w:szCs w:val="28"/>
        </w:rPr>
        <w:t xml:space="preserve"> 173 км </w:t>
      </w:r>
      <w:proofErr w:type="spellStart"/>
      <w:r w:rsidRPr="00B062AD">
        <w:rPr>
          <w:sz w:val="28"/>
          <w:szCs w:val="28"/>
        </w:rPr>
        <w:t>повітряних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ліній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вуличного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освітлення</w:t>
      </w:r>
      <w:proofErr w:type="spellEnd"/>
      <w:r w:rsidRPr="00B062AD">
        <w:rPr>
          <w:sz w:val="28"/>
          <w:szCs w:val="28"/>
        </w:rPr>
        <w:t xml:space="preserve">. За </w:t>
      </w:r>
      <w:proofErr w:type="spellStart"/>
      <w:r w:rsidRPr="00B062AD">
        <w:rPr>
          <w:sz w:val="28"/>
          <w:szCs w:val="28"/>
        </w:rPr>
        <w:t>звітний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період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замінено</w:t>
      </w:r>
      <w:proofErr w:type="spellEnd"/>
      <w:r w:rsidRPr="00B062AD">
        <w:rPr>
          <w:sz w:val="28"/>
          <w:szCs w:val="28"/>
        </w:rPr>
        <w:t xml:space="preserve"> </w:t>
      </w:r>
      <w:r>
        <w:rPr>
          <w:sz w:val="28"/>
          <w:szCs w:val="28"/>
        </w:rPr>
        <w:t>830</w:t>
      </w:r>
      <w:r w:rsidRPr="00B062AD">
        <w:rPr>
          <w:sz w:val="28"/>
          <w:szCs w:val="28"/>
        </w:rPr>
        <w:t xml:space="preserve"> ламп та </w:t>
      </w:r>
      <w:proofErr w:type="spellStart"/>
      <w:r w:rsidRPr="00B062AD">
        <w:rPr>
          <w:sz w:val="28"/>
          <w:szCs w:val="28"/>
        </w:rPr>
        <w:t>встановлено</w:t>
      </w:r>
      <w:proofErr w:type="spellEnd"/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нових</w:t>
      </w:r>
      <w:proofErr w:type="spellEnd"/>
      <w:r w:rsidRPr="00B0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1325 </w:t>
      </w:r>
      <w:r w:rsidRPr="00B062AD">
        <w:rPr>
          <w:sz w:val="28"/>
          <w:szCs w:val="28"/>
          <w:lang w:val="en-US"/>
        </w:rPr>
        <w:t>LED</w:t>
      </w:r>
      <w:r w:rsidRPr="00B062AD">
        <w:rPr>
          <w:sz w:val="28"/>
          <w:szCs w:val="28"/>
        </w:rPr>
        <w:t xml:space="preserve"> </w:t>
      </w:r>
      <w:proofErr w:type="spellStart"/>
      <w:r w:rsidRPr="00B062AD">
        <w:rPr>
          <w:sz w:val="28"/>
          <w:szCs w:val="28"/>
        </w:rPr>
        <w:t>світильників</w:t>
      </w:r>
      <w:proofErr w:type="spellEnd"/>
      <w:r>
        <w:rPr>
          <w:sz w:val="28"/>
          <w:szCs w:val="28"/>
        </w:rPr>
        <w:t xml:space="preserve"> і 12 </w:t>
      </w:r>
      <w:proofErr w:type="spellStart"/>
      <w:r>
        <w:rPr>
          <w:sz w:val="28"/>
          <w:szCs w:val="28"/>
        </w:rPr>
        <w:t>декоративних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світильників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центральній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 w:rsidRPr="00B062AD">
        <w:rPr>
          <w:sz w:val="28"/>
          <w:szCs w:val="28"/>
        </w:rPr>
        <w:t xml:space="preserve">. </w:t>
      </w:r>
      <w:proofErr w:type="spellStart"/>
      <w:r w:rsidRPr="001F2A93">
        <w:rPr>
          <w:sz w:val="28"/>
          <w:szCs w:val="28"/>
        </w:rPr>
        <w:t>Прокладено</w:t>
      </w:r>
      <w:proofErr w:type="spellEnd"/>
      <w:r w:rsidRPr="001F2A93">
        <w:rPr>
          <w:sz w:val="28"/>
          <w:szCs w:val="28"/>
        </w:rPr>
        <w:t xml:space="preserve"> 11 км </w:t>
      </w:r>
      <w:proofErr w:type="spellStart"/>
      <w:r w:rsidRPr="001F2A93">
        <w:rPr>
          <w:sz w:val="28"/>
          <w:szCs w:val="28"/>
        </w:rPr>
        <w:t>повітряних</w:t>
      </w:r>
      <w:proofErr w:type="spellEnd"/>
      <w:r w:rsidRPr="001F2A93">
        <w:rPr>
          <w:sz w:val="28"/>
          <w:szCs w:val="28"/>
        </w:rPr>
        <w:t xml:space="preserve"> </w:t>
      </w:r>
      <w:proofErr w:type="spellStart"/>
      <w:r w:rsidRPr="001F2A93">
        <w:rPr>
          <w:sz w:val="28"/>
          <w:szCs w:val="28"/>
        </w:rPr>
        <w:t>ліній</w:t>
      </w:r>
      <w:proofErr w:type="spellEnd"/>
      <w:r w:rsidRPr="001F2A93">
        <w:rPr>
          <w:sz w:val="28"/>
          <w:szCs w:val="28"/>
        </w:rPr>
        <w:t xml:space="preserve">, </w:t>
      </w:r>
      <w:proofErr w:type="spellStart"/>
      <w:r w:rsidRPr="001F2A93">
        <w:rPr>
          <w:sz w:val="28"/>
          <w:szCs w:val="28"/>
        </w:rPr>
        <w:t>усунено</w:t>
      </w:r>
      <w:proofErr w:type="spellEnd"/>
      <w:r w:rsidRPr="001F2A93">
        <w:rPr>
          <w:sz w:val="28"/>
          <w:szCs w:val="28"/>
        </w:rPr>
        <w:t xml:space="preserve"> 31 км </w:t>
      </w:r>
      <w:proofErr w:type="spellStart"/>
      <w:r w:rsidRPr="001F2A93">
        <w:rPr>
          <w:sz w:val="28"/>
          <w:szCs w:val="28"/>
        </w:rPr>
        <w:t>пошкоджень</w:t>
      </w:r>
      <w:proofErr w:type="spellEnd"/>
      <w:r w:rsidRPr="001F2A93">
        <w:rPr>
          <w:sz w:val="28"/>
          <w:szCs w:val="28"/>
        </w:rPr>
        <w:t xml:space="preserve"> </w:t>
      </w:r>
      <w:proofErr w:type="spellStart"/>
      <w:r w:rsidRPr="001F2A93">
        <w:rPr>
          <w:sz w:val="28"/>
          <w:szCs w:val="28"/>
        </w:rPr>
        <w:t>повітряних</w:t>
      </w:r>
      <w:proofErr w:type="spellEnd"/>
      <w:r w:rsidRPr="001F2A93">
        <w:rPr>
          <w:sz w:val="28"/>
          <w:szCs w:val="28"/>
        </w:rPr>
        <w:t xml:space="preserve"> </w:t>
      </w:r>
      <w:proofErr w:type="spellStart"/>
      <w:r w:rsidRPr="001F2A93">
        <w:rPr>
          <w:sz w:val="28"/>
          <w:szCs w:val="28"/>
        </w:rPr>
        <w:t>ліній</w:t>
      </w:r>
      <w:proofErr w:type="spellEnd"/>
      <w:r w:rsidRPr="001F2A93">
        <w:rPr>
          <w:sz w:val="28"/>
          <w:szCs w:val="28"/>
        </w:rPr>
        <w:t xml:space="preserve"> та 35</w:t>
      </w:r>
      <w:r>
        <w:rPr>
          <w:sz w:val="28"/>
          <w:szCs w:val="28"/>
        </w:rPr>
        <w:t>0</w:t>
      </w:r>
      <w:r w:rsidRPr="001F2A93">
        <w:rPr>
          <w:sz w:val="28"/>
          <w:szCs w:val="28"/>
        </w:rPr>
        <w:t xml:space="preserve">м </w:t>
      </w:r>
      <w:proofErr w:type="spellStart"/>
      <w:r w:rsidRPr="001F2A93">
        <w:rPr>
          <w:sz w:val="28"/>
          <w:szCs w:val="28"/>
        </w:rPr>
        <w:t>підземних</w:t>
      </w:r>
      <w:proofErr w:type="spellEnd"/>
      <w:r w:rsidRPr="001F2A93">
        <w:rPr>
          <w:sz w:val="28"/>
          <w:szCs w:val="28"/>
        </w:rPr>
        <w:t xml:space="preserve"> </w:t>
      </w:r>
      <w:proofErr w:type="spellStart"/>
      <w:r w:rsidRPr="001F2A93"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розподільчі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щити</w:t>
      </w:r>
      <w:proofErr w:type="spellEnd"/>
      <w:r>
        <w:rPr>
          <w:sz w:val="28"/>
          <w:szCs w:val="28"/>
        </w:rPr>
        <w:t xml:space="preserve"> 4шт</w:t>
      </w:r>
      <w:r w:rsidRPr="001F2A93">
        <w:rPr>
          <w:sz w:val="28"/>
          <w:szCs w:val="28"/>
        </w:rPr>
        <w:t>.</w:t>
      </w:r>
    </w:p>
    <w:p w14:paraId="011C1F04" w14:textId="77777777" w:rsidR="005110E8" w:rsidRDefault="002F36F6" w:rsidP="005110E8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  </w:t>
      </w:r>
      <w:r w:rsidR="005110E8">
        <w:rPr>
          <w:sz w:val="28"/>
          <w:szCs w:val="28"/>
        </w:rPr>
        <w:t xml:space="preserve">За </w:t>
      </w:r>
      <w:proofErr w:type="spellStart"/>
      <w:r w:rsidR="005110E8">
        <w:rPr>
          <w:sz w:val="28"/>
          <w:szCs w:val="28"/>
        </w:rPr>
        <w:t>кошти</w:t>
      </w:r>
      <w:proofErr w:type="spellEnd"/>
      <w:r w:rsidR="005110E8">
        <w:rPr>
          <w:sz w:val="28"/>
          <w:szCs w:val="28"/>
        </w:rPr>
        <w:t xml:space="preserve"> </w:t>
      </w:r>
      <w:proofErr w:type="spellStart"/>
      <w:r w:rsidR="005110E8">
        <w:rPr>
          <w:sz w:val="28"/>
          <w:szCs w:val="28"/>
        </w:rPr>
        <w:t>міського</w:t>
      </w:r>
      <w:proofErr w:type="spellEnd"/>
      <w:r w:rsidR="005110E8">
        <w:rPr>
          <w:sz w:val="28"/>
          <w:szCs w:val="28"/>
        </w:rPr>
        <w:t xml:space="preserve"> бюджету </w:t>
      </w:r>
      <w:proofErr w:type="spellStart"/>
      <w:r w:rsidR="005110E8">
        <w:rPr>
          <w:sz w:val="28"/>
          <w:szCs w:val="28"/>
        </w:rPr>
        <w:t>передбачено</w:t>
      </w:r>
      <w:proofErr w:type="spellEnd"/>
      <w:r w:rsidR="005110E8">
        <w:rPr>
          <w:sz w:val="28"/>
          <w:szCs w:val="28"/>
        </w:rPr>
        <w:t xml:space="preserve"> </w:t>
      </w:r>
      <w:proofErr w:type="spellStart"/>
      <w:r w:rsidR="005110E8">
        <w:rPr>
          <w:sz w:val="28"/>
          <w:szCs w:val="28"/>
        </w:rPr>
        <w:t>проведення</w:t>
      </w:r>
      <w:proofErr w:type="spellEnd"/>
      <w:r w:rsidR="005110E8">
        <w:rPr>
          <w:sz w:val="28"/>
          <w:szCs w:val="28"/>
        </w:rPr>
        <w:t xml:space="preserve"> </w:t>
      </w:r>
      <w:proofErr w:type="spellStart"/>
      <w:r w:rsidR="005110E8">
        <w:rPr>
          <w:sz w:val="28"/>
          <w:szCs w:val="28"/>
        </w:rPr>
        <w:t>робіт</w:t>
      </w:r>
      <w:proofErr w:type="spellEnd"/>
      <w:r w:rsidR="005110E8" w:rsidRPr="00564AC5">
        <w:rPr>
          <w:sz w:val="28"/>
          <w:szCs w:val="28"/>
        </w:rPr>
        <w:t xml:space="preserve"> </w:t>
      </w:r>
      <w:r w:rsidR="005110E8">
        <w:rPr>
          <w:sz w:val="28"/>
          <w:szCs w:val="28"/>
        </w:rPr>
        <w:t xml:space="preserve">по </w:t>
      </w:r>
      <w:proofErr w:type="spellStart"/>
      <w:r w:rsidR="005110E8" w:rsidRPr="005110E8">
        <w:rPr>
          <w:b/>
          <w:sz w:val="28"/>
          <w:szCs w:val="28"/>
        </w:rPr>
        <w:t>озелененню</w:t>
      </w:r>
      <w:proofErr w:type="spellEnd"/>
      <w:r w:rsidR="005110E8">
        <w:rPr>
          <w:sz w:val="28"/>
          <w:szCs w:val="28"/>
        </w:rPr>
        <w:t xml:space="preserve"> на суму </w:t>
      </w:r>
      <w:r w:rsidR="005110E8" w:rsidRPr="005110E8">
        <w:rPr>
          <w:sz w:val="28"/>
          <w:szCs w:val="28"/>
        </w:rPr>
        <w:t>8158812,00 грн</w:t>
      </w:r>
      <w:r w:rsidR="005110E8">
        <w:rPr>
          <w:sz w:val="28"/>
          <w:szCs w:val="28"/>
        </w:rPr>
        <w:t xml:space="preserve">., з них </w:t>
      </w:r>
      <w:proofErr w:type="spellStart"/>
      <w:r w:rsidR="005110E8">
        <w:rPr>
          <w:sz w:val="28"/>
          <w:szCs w:val="28"/>
        </w:rPr>
        <w:t>освоїли</w:t>
      </w:r>
      <w:proofErr w:type="spellEnd"/>
      <w:r w:rsidR="005110E8">
        <w:rPr>
          <w:sz w:val="28"/>
          <w:szCs w:val="28"/>
        </w:rPr>
        <w:t xml:space="preserve"> </w:t>
      </w:r>
      <w:r w:rsidR="005110E8" w:rsidRPr="005110E8">
        <w:rPr>
          <w:sz w:val="28"/>
          <w:szCs w:val="28"/>
        </w:rPr>
        <w:t>8107968,34</w:t>
      </w:r>
      <w:r w:rsidR="005110E8" w:rsidRPr="00564AC5">
        <w:rPr>
          <w:b/>
          <w:sz w:val="28"/>
          <w:szCs w:val="28"/>
        </w:rPr>
        <w:t xml:space="preserve"> </w:t>
      </w:r>
      <w:r w:rsidR="005110E8">
        <w:rPr>
          <w:sz w:val="28"/>
          <w:szCs w:val="28"/>
        </w:rPr>
        <w:t xml:space="preserve">грн. </w:t>
      </w:r>
    </w:p>
    <w:p w14:paraId="2EDE8A29" w14:textId="77777777" w:rsidR="005110E8" w:rsidRDefault="005110E8" w:rsidP="00511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2020 року проведено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</w:p>
    <w:p w14:paraId="2A671918" w14:textId="77777777" w:rsidR="005110E8" w:rsidRDefault="005110E8" w:rsidP="005110E8">
      <w:pPr>
        <w:ind w:firstLine="708"/>
        <w:jc w:val="both"/>
        <w:rPr>
          <w:sz w:val="28"/>
          <w:szCs w:val="28"/>
        </w:rPr>
      </w:pPr>
      <w:bookmarkStart w:id="4" w:name="_Hlk51828997"/>
      <w:r>
        <w:rPr>
          <w:sz w:val="28"/>
          <w:szCs w:val="28"/>
        </w:rPr>
        <w:t xml:space="preserve">Посадку </w:t>
      </w:r>
      <w:proofErr w:type="spellStart"/>
      <w:r>
        <w:rPr>
          <w:sz w:val="28"/>
          <w:szCs w:val="28"/>
        </w:rPr>
        <w:t>саджанців</w:t>
      </w:r>
      <w:proofErr w:type="spellEnd"/>
      <w:r>
        <w:rPr>
          <w:sz w:val="28"/>
          <w:szCs w:val="28"/>
        </w:rPr>
        <w:t xml:space="preserve"> клену шаровидного – 95 шт., </w:t>
      </w:r>
      <w:proofErr w:type="spellStart"/>
      <w:r>
        <w:rPr>
          <w:sz w:val="28"/>
          <w:szCs w:val="28"/>
        </w:rPr>
        <w:t>модрини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Репенс</w:t>
      </w:r>
      <w:proofErr w:type="spellEnd"/>
      <w:r>
        <w:rPr>
          <w:sz w:val="28"/>
          <w:szCs w:val="28"/>
        </w:rPr>
        <w:t xml:space="preserve"> (плакуча) – 6 шт., </w:t>
      </w:r>
      <w:proofErr w:type="spellStart"/>
      <w:r>
        <w:rPr>
          <w:sz w:val="28"/>
          <w:szCs w:val="28"/>
        </w:rPr>
        <w:t>ялівця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звичайного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Хіберніка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колоновидного</w:t>
      </w:r>
      <w:proofErr w:type="spellEnd"/>
      <w:r>
        <w:rPr>
          <w:sz w:val="28"/>
          <w:szCs w:val="28"/>
        </w:rPr>
        <w:t xml:space="preserve"> – 4 шт., сосни на </w:t>
      </w:r>
      <w:proofErr w:type="spellStart"/>
      <w:r>
        <w:rPr>
          <w:sz w:val="28"/>
          <w:szCs w:val="28"/>
        </w:rPr>
        <w:t>штамбі</w:t>
      </w:r>
      <w:proofErr w:type="spellEnd"/>
      <w:r>
        <w:rPr>
          <w:sz w:val="28"/>
          <w:szCs w:val="28"/>
        </w:rPr>
        <w:t xml:space="preserve"> – 20 шт. </w:t>
      </w:r>
    </w:p>
    <w:p w14:paraId="503A76A9" w14:textId="77777777" w:rsidR="005110E8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Дерева </w:t>
      </w:r>
      <w:proofErr w:type="spellStart"/>
      <w:r>
        <w:rPr>
          <w:sz w:val="28"/>
          <w:szCs w:val="28"/>
        </w:rPr>
        <w:t>посаджено</w:t>
      </w:r>
      <w:proofErr w:type="spellEnd"/>
      <w:r>
        <w:rPr>
          <w:sz w:val="28"/>
          <w:szCs w:val="28"/>
        </w:rPr>
        <w:t xml:space="preserve"> на таких </w:t>
      </w:r>
      <w:proofErr w:type="spellStart"/>
      <w:r>
        <w:rPr>
          <w:sz w:val="28"/>
          <w:szCs w:val="28"/>
        </w:rPr>
        <w:t>вулицях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Бандери</w:t>
      </w:r>
      <w:proofErr w:type="spellEnd"/>
      <w:r>
        <w:rPr>
          <w:sz w:val="28"/>
          <w:szCs w:val="28"/>
        </w:rPr>
        <w:t xml:space="preserve"> – 20 шт., </w:t>
      </w:r>
      <w:proofErr w:type="spellStart"/>
      <w:r>
        <w:rPr>
          <w:sz w:val="28"/>
          <w:szCs w:val="28"/>
        </w:rPr>
        <w:t>Мазепи</w:t>
      </w:r>
      <w:proofErr w:type="spellEnd"/>
      <w:r>
        <w:rPr>
          <w:sz w:val="28"/>
          <w:szCs w:val="28"/>
        </w:rPr>
        <w:t xml:space="preserve">, - 21 шт., Театральна – 3 шт.,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 xml:space="preserve"> – 1 шт., пл. </w:t>
      </w:r>
      <w:proofErr w:type="spellStart"/>
      <w:r>
        <w:rPr>
          <w:sz w:val="28"/>
          <w:szCs w:val="28"/>
        </w:rPr>
        <w:t>Відродження</w:t>
      </w:r>
      <w:proofErr w:type="spellEnd"/>
      <w:r>
        <w:rPr>
          <w:sz w:val="28"/>
          <w:szCs w:val="28"/>
        </w:rPr>
        <w:t xml:space="preserve"> – 13 шт., пл. Шевченка – 4 шт., Франка – 10 шт., </w:t>
      </w:r>
      <w:proofErr w:type="spellStart"/>
      <w:r>
        <w:rPr>
          <w:sz w:val="28"/>
          <w:szCs w:val="28"/>
        </w:rPr>
        <w:t>Січових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Стрільців</w:t>
      </w:r>
      <w:proofErr w:type="spellEnd"/>
      <w:r>
        <w:rPr>
          <w:sz w:val="28"/>
          <w:szCs w:val="28"/>
        </w:rPr>
        <w:t xml:space="preserve"> – 9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Валова</w:t>
      </w:r>
      <w:proofErr w:type="spellEnd"/>
      <w:r>
        <w:rPr>
          <w:sz w:val="28"/>
          <w:szCs w:val="28"/>
        </w:rPr>
        <w:t xml:space="preserve"> – 11 шт.,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Лисенка – </w:t>
      </w:r>
      <w:proofErr w:type="gramStart"/>
      <w:r>
        <w:rPr>
          <w:sz w:val="28"/>
          <w:szCs w:val="28"/>
        </w:rPr>
        <w:t>3  шт.</w:t>
      </w:r>
      <w:proofErr w:type="gramEnd"/>
      <w:r>
        <w:rPr>
          <w:sz w:val="28"/>
          <w:szCs w:val="28"/>
        </w:rPr>
        <w:t xml:space="preserve">, та сосна шаровидна на </w:t>
      </w:r>
      <w:proofErr w:type="spellStart"/>
      <w:r>
        <w:rPr>
          <w:sz w:val="28"/>
          <w:szCs w:val="28"/>
        </w:rPr>
        <w:t>штамбі</w:t>
      </w:r>
      <w:proofErr w:type="spellEnd"/>
      <w:r>
        <w:rPr>
          <w:sz w:val="28"/>
          <w:szCs w:val="28"/>
        </w:rPr>
        <w:t xml:space="preserve"> на пл. </w:t>
      </w:r>
      <w:proofErr w:type="spellStart"/>
      <w:r>
        <w:rPr>
          <w:sz w:val="28"/>
          <w:szCs w:val="28"/>
        </w:rPr>
        <w:t>Відродження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Шевченка – 20 шт. </w:t>
      </w:r>
    </w:p>
    <w:p w14:paraId="6DE717C8" w14:textId="77777777" w:rsidR="005110E8" w:rsidRDefault="005110E8" w:rsidP="005110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Висаджено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r w:rsidRPr="0067604E">
        <w:rPr>
          <w:i/>
          <w:sz w:val="28"/>
          <w:szCs w:val="28"/>
        </w:rPr>
        <w:t>2320</w:t>
      </w:r>
      <w:r>
        <w:rPr>
          <w:sz w:val="28"/>
          <w:szCs w:val="28"/>
        </w:rPr>
        <w:t xml:space="preserve"> м</w:t>
      </w:r>
      <w:r w:rsidRPr="009C5CA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посаджено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бегонії</w:t>
      </w:r>
      <w:proofErr w:type="spellEnd"/>
      <w:r>
        <w:rPr>
          <w:sz w:val="28"/>
          <w:szCs w:val="28"/>
        </w:rPr>
        <w:t xml:space="preserve"> – 18000 шт., </w:t>
      </w:r>
      <w:proofErr w:type="spellStart"/>
      <w:r>
        <w:rPr>
          <w:sz w:val="28"/>
          <w:szCs w:val="28"/>
        </w:rPr>
        <w:t>лобурярії</w:t>
      </w:r>
      <w:proofErr w:type="spellEnd"/>
      <w:r>
        <w:rPr>
          <w:sz w:val="28"/>
          <w:szCs w:val="28"/>
        </w:rPr>
        <w:t xml:space="preserve"> – 4600 шт., агератуму – 350 шт., </w:t>
      </w:r>
      <w:proofErr w:type="spellStart"/>
      <w:r>
        <w:rPr>
          <w:sz w:val="28"/>
          <w:szCs w:val="28"/>
        </w:rPr>
        <w:t>тагетісу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низькорослого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бархатці</w:t>
      </w:r>
      <w:proofErr w:type="spellEnd"/>
      <w:r>
        <w:rPr>
          <w:sz w:val="28"/>
          <w:szCs w:val="28"/>
        </w:rPr>
        <w:t xml:space="preserve">) – 200 шт., лаванда – 100 шт. </w:t>
      </w:r>
    </w:p>
    <w:p w14:paraId="558848D8" w14:textId="77777777" w:rsidR="005110E8" w:rsidRDefault="005110E8" w:rsidP="005110E8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Проведено:</w:t>
      </w:r>
    </w:p>
    <w:p w14:paraId="685F639A" w14:textId="77777777" w:rsidR="005110E8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стрижку </w:t>
      </w:r>
      <w:proofErr w:type="spellStart"/>
      <w:r>
        <w:rPr>
          <w:sz w:val="28"/>
          <w:szCs w:val="28"/>
        </w:rPr>
        <w:t>живоплоту</w:t>
      </w:r>
      <w:proofErr w:type="spellEnd"/>
      <w:r>
        <w:rPr>
          <w:sz w:val="28"/>
          <w:szCs w:val="28"/>
        </w:rPr>
        <w:t xml:space="preserve"> 6200 м</w:t>
      </w:r>
      <w:r w:rsidRPr="00032845">
        <w:rPr>
          <w:sz w:val="28"/>
          <w:szCs w:val="28"/>
          <w:vertAlign w:val="superscript"/>
        </w:rPr>
        <w:t>2</w:t>
      </w:r>
      <w:r w:rsidRPr="00032845">
        <w:rPr>
          <w:sz w:val="28"/>
          <w:szCs w:val="28"/>
        </w:rPr>
        <w:t xml:space="preserve"> </w:t>
      </w:r>
    </w:p>
    <w:p w14:paraId="2E7D02AF" w14:textId="77777777" w:rsidR="005110E8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видалено</w:t>
      </w:r>
      <w:proofErr w:type="spellEnd"/>
      <w:r>
        <w:rPr>
          <w:sz w:val="28"/>
          <w:szCs w:val="28"/>
        </w:rPr>
        <w:t xml:space="preserve"> 215 м</w:t>
      </w:r>
      <w:r w:rsidRPr="0003284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дерев,  </w:t>
      </w:r>
    </w:p>
    <w:p w14:paraId="0CDCB118" w14:textId="77777777" w:rsidR="005110E8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викорчувано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28 шт.</w:t>
      </w:r>
    </w:p>
    <w:p w14:paraId="09829E12" w14:textId="77777777" w:rsidR="005110E8" w:rsidRPr="006117FE" w:rsidRDefault="005110E8" w:rsidP="005110E8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6117FE">
        <w:rPr>
          <w:sz w:val="28"/>
          <w:szCs w:val="28"/>
        </w:rPr>
        <w:t xml:space="preserve">- покошено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важкодоступних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ділянок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включаючи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очищення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uk-UA"/>
        </w:rPr>
        <w:t>цих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ділянок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від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сміття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і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вивезення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17FE">
        <w:rPr>
          <w:rFonts w:eastAsia="Times New Roman"/>
          <w:sz w:val="28"/>
          <w:szCs w:val="28"/>
          <w:lang w:eastAsia="uk-UA"/>
        </w:rPr>
        <w:t>сміття</w:t>
      </w:r>
      <w:proofErr w:type="spellEnd"/>
      <w:r w:rsidRPr="006117F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6200</w:t>
      </w:r>
      <w:r w:rsidRPr="006117FE">
        <w:rPr>
          <w:rFonts w:eastAsia="Times New Roman"/>
          <w:sz w:val="28"/>
          <w:szCs w:val="28"/>
          <w:lang w:eastAsia="uk-UA"/>
        </w:rPr>
        <w:t xml:space="preserve"> м</w:t>
      </w:r>
      <w:r w:rsidRPr="006117FE">
        <w:rPr>
          <w:rFonts w:eastAsia="Times New Roman"/>
          <w:sz w:val="28"/>
          <w:szCs w:val="28"/>
          <w:vertAlign w:val="superscript"/>
          <w:lang w:eastAsia="uk-UA"/>
        </w:rPr>
        <w:t>2</w:t>
      </w:r>
    </w:p>
    <w:p w14:paraId="72F6BC6D" w14:textId="77777777" w:rsidR="005110E8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покошено 364431 м</w:t>
      </w:r>
      <w:r w:rsidRPr="0003284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газонів</w:t>
      </w:r>
      <w:proofErr w:type="spellEnd"/>
    </w:p>
    <w:p w14:paraId="7EA7A205" w14:textId="77777777" w:rsidR="005110E8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догляд за деревами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200 шт.</w:t>
      </w:r>
    </w:p>
    <w:p w14:paraId="7FFFA6E7" w14:textId="77777777" w:rsidR="005110E8" w:rsidRPr="00B41093" w:rsidRDefault="005110E8" w:rsidP="0051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догляд за </w:t>
      </w:r>
      <w:proofErr w:type="spellStart"/>
      <w:r>
        <w:rPr>
          <w:sz w:val="28"/>
          <w:szCs w:val="28"/>
        </w:rPr>
        <w:t>квітниками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9000 м</w:t>
      </w:r>
      <w:r w:rsidRPr="006117FE">
        <w:rPr>
          <w:sz w:val="28"/>
          <w:szCs w:val="28"/>
          <w:vertAlign w:val="superscript"/>
        </w:rPr>
        <w:t>2</w:t>
      </w:r>
    </w:p>
    <w:bookmarkEnd w:id="4"/>
    <w:p w14:paraId="0DB2ED53" w14:textId="77777777" w:rsidR="005110E8" w:rsidRPr="0067604E" w:rsidRDefault="005110E8" w:rsidP="005110E8">
      <w:pPr>
        <w:rPr>
          <w:i/>
          <w:sz w:val="28"/>
          <w:szCs w:val="28"/>
        </w:rPr>
      </w:pPr>
      <w:r w:rsidRPr="0067604E">
        <w:rPr>
          <w:i/>
          <w:sz w:val="28"/>
          <w:szCs w:val="28"/>
        </w:rPr>
        <w:t xml:space="preserve">  </w:t>
      </w:r>
      <w:proofErr w:type="spellStart"/>
      <w:r w:rsidRPr="0067604E">
        <w:rPr>
          <w:i/>
          <w:sz w:val="28"/>
          <w:szCs w:val="28"/>
        </w:rPr>
        <w:t>Перелік</w:t>
      </w:r>
      <w:proofErr w:type="spellEnd"/>
      <w:r w:rsidRPr="0067604E">
        <w:rPr>
          <w:i/>
          <w:sz w:val="28"/>
          <w:szCs w:val="28"/>
        </w:rPr>
        <w:t xml:space="preserve"> та </w:t>
      </w:r>
      <w:proofErr w:type="spellStart"/>
      <w:r w:rsidRPr="0067604E">
        <w:rPr>
          <w:i/>
          <w:sz w:val="28"/>
          <w:szCs w:val="28"/>
        </w:rPr>
        <w:t>площі</w:t>
      </w:r>
      <w:proofErr w:type="spellEnd"/>
      <w:r w:rsidRPr="0067604E">
        <w:rPr>
          <w:i/>
          <w:sz w:val="28"/>
          <w:szCs w:val="28"/>
        </w:rPr>
        <w:t xml:space="preserve"> </w:t>
      </w:r>
      <w:proofErr w:type="spellStart"/>
      <w:r w:rsidRPr="0067604E">
        <w:rPr>
          <w:i/>
          <w:sz w:val="28"/>
          <w:szCs w:val="28"/>
        </w:rPr>
        <w:t>квітників</w:t>
      </w:r>
      <w:proofErr w:type="spellEnd"/>
      <w:r w:rsidRPr="0067604E">
        <w:rPr>
          <w:i/>
          <w:sz w:val="28"/>
          <w:szCs w:val="28"/>
        </w:rPr>
        <w:tab/>
        <w:t xml:space="preserve"> </w:t>
      </w:r>
      <w:proofErr w:type="spellStart"/>
      <w:r w:rsidRPr="0067604E">
        <w:rPr>
          <w:i/>
          <w:sz w:val="28"/>
          <w:szCs w:val="28"/>
        </w:rPr>
        <w:t>всього</w:t>
      </w:r>
      <w:proofErr w:type="spellEnd"/>
      <w:r w:rsidRPr="0067604E">
        <w:rPr>
          <w:i/>
          <w:sz w:val="28"/>
          <w:szCs w:val="28"/>
        </w:rPr>
        <w:t xml:space="preserve"> 2525,3 м</w:t>
      </w:r>
      <w:r w:rsidRPr="0067604E">
        <w:rPr>
          <w:i/>
          <w:sz w:val="28"/>
          <w:szCs w:val="28"/>
          <w:vertAlign w:val="superscript"/>
        </w:rPr>
        <w:t>2</w:t>
      </w:r>
    </w:p>
    <w:p w14:paraId="244730F1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музей Писанка                                  1330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A2D5255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квіти однорічні                                  50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7BC7D58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площа з трояндами                            280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521531D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музей Писанка                                   2180,54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A7E5793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пам’ятник Бандері                             27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BF28CA7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Грушевського (кільце автостанція)</w:t>
      </w:r>
      <w:r w:rsidRPr="0067604E">
        <w:rPr>
          <w:rFonts w:ascii="Times New Roman" w:hAnsi="Times New Roman" w:cs="Times New Roman"/>
          <w:sz w:val="28"/>
          <w:szCs w:val="28"/>
        </w:rPr>
        <w:tab/>
        <w:t>780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30AABDF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площа Шевченка (фонтан)</w:t>
      </w:r>
      <w:r w:rsidRPr="0067604E">
        <w:rPr>
          <w:rFonts w:ascii="Times New Roman" w:hAnsi="Times New Roman" w:cs="Times New Roman"/>
          <w:sz w:val="28"/>
          <w:szCs w:val="28"/>
        </w:rPr>
        <w:tab/>
        <w:t xml:space="preserve">          495,4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B70759C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площа Шевченка (універмаг)</w:t>
      </w:r>
      <w:r w:rsidRPr="0067604E">
        <w:rPr>
          <w:rFonts w:ascii="Times New Roman" w:hAnsi="Times New Roman" w:cs="Times New Roman"/>
          <w:sz w:val="28"/>
          <w:szCs w:val="28"/>
        </w:rPr>
        <w:tab/>
        <w:t xml:space="preserve">          117,66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45CB538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Франка-Коцюбинського (єпархія)</w:t>
      </w:r>
      <w:r w:rsidRPr="0067604E">
        <w:rPr>
          <w:rFonts w:ascii="Times New Roman" w:hAnsi="Times New Roman" w:cs="Times New Roman"/>
          <w:sz w:val="28"/>
          <w:szCs w:val="28"/>
        </w:rPr>
        <w:tab/>
        <w:t>238,7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3A0ED20" w14:textId="77777777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604E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67604E">
        <w:rPr>
          <w:rFonts w:ascii="Times New Roman" w:hAnsi="Times New Roman" w:cs="Times New Roman"/>
          <w:sz w:val="28"/>
          <w:szCs w:val="28"/>
        </w:rPr>
        <w:t xml:space="preserve"> (пам’ятник </w:t>
      </w:r>
      <w:proofErr w:type="spellStart"/>
      <w:r w:rsidRPr="0067604E">
        <w:rPr>
          <w:rFonts w:ascii="Times New Roman" w:hAnsi="Times New Roman" w:cs="Times New Roman"/>
          <w:sz w:val="28"/>
          <w:szCs w:val="28"/>
        </w:rPr>
        <w:t>Симчичу</w:t>
      </w:r>
      <w:proofErr w:type="spellEnd"/>
      <w:r w:rsidRPr="0067604E">
        <w:rPr>
          <w:rFonts w:ascii="Times New Roman" w:hAnsi="Times New Roman" w:cs="Times New Roman"/>
          <w:sz w:val="28"/>
          <w:szCs w:val="28"/>
        </w:rPr>
        <w:t>)</w:t>
      </w:r>
      <w:r w:rsidRPr="0067604E">
        <w:rPr>
          <w:rFonts w:ascii="Times New Roman" w:hAnsi="Times New Roman" w:cs="Times New Roman"/>
          <w:sz w:val="28"/>
          <w:szCs w:val="28"/>
        </w:rPr>
        <w:tab/>
        <w:t>40,6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FB5BEEB" w14:textId="2F2AE1D2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трикутник по вул. Довбуша</w:t>
      </w:r>
      <w:r w:rsidR="00AF5CEE" w:rsidRPr="0067604E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102      158,7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A69EC20" w14:textId="1B25FE6C" w:rsidR="005110E8" w:rsidRPr="0067604E" w:rsidRDefault="005110E8" w:rsidP="00511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трикутник по вул. Довбуша</w:t>
      </w:r>
      <w:r w:rsidR="00AF5CEE" w:rsidRPr="0067604E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45        156,7 м</w:t>
      </w:r>
      <w:r w:rsidRPr="006760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56C9D4A" w14:textId="14B6BDE3" w:rsidR="007348E0" w:rsidRPr="007348E0" w:rsidRDefault="007348E0" w:rsidP="007348E0">
      <w:pPr>
        <w:ind w:firstLine="360"/>
        <w:jc w:val="both"/>
        <w:rPr>
          <w:sz w:val="28"/>
          <w:szCs w:val="28"/>
        </w:rPr>
      </w:pPr>
      <w:r w:rsidRPr="007348E0">
        <w:rPr>
          <w:sz w:val="28"/>
          <w:szCs w:val="28"/>
        </w:rPr>
        <w:t xml:space="preserve">На проведення робіт </w:t>
      </w:r>
      <w:r w:rsidRPr="007348E0">
        <w:rPr>
          <w:i/>
          <w:sz w:val="28"/>
          <w:szCs w:val="28"/>
        </w:rPr>
        <w:t>по монтажу грат і огорож</w:t>
      </w:r>
      <w:r w:rsidRPr="007348E0">
        <w:rPr>
          <w:sz w:val="28"/>
          <w:szCs w:val="28"/>
        </w:rPr>
        <w:t xml:space="preserve"> передбачено 577735,00грн., з них </w:t>
      </w:r>
      <w:proofErr w:type="spellStart"/>
      <w:r w:rsidRPr="007348E0">
        <w:rPr>
          <w:sz w:val="28"/>
          <w:szCs w:val="28"/>
        </w:rPr>
        <w:t>виконано</w:t>
      </w:r>
      <w:proofErr w:type="spellEnd"/>
      <w:r w:rsidRPr="007348E0">
        <w:rPr>
          <w:sz w:val="28"/>
          <w:szCs w:val="28"/>
        </w:rPr>
        <w:t xml:space="preserve"> </w:t>
      </w:r>
      <w:proofErr w:type="spellStart"/>
      <w:r w:rsidRPr="007348E0">
        <w:rPr>
          <w:sz w:val="28"/>
          <w:szCs w:val="28"/>
        </w:rPr>
        <w:t>робіт</w:t>
      </w:r>
      <w:proofErr w:type="spellEnd"/>
      <w:r w:rsidRPr="007348E0">
        <w:rPr>
          <w:sz w:val="28"/>
          <w:szCs w:val="28"/>
        </w:rPr>
        <w:t xml:space="preserve"> на суму</w:t>
      </w:r>
      <w:r w:rsidR="0067604E">
        <w:rPr>
          <w:sz w:val="28"/>
          <w:szCs w:val="28"/>
          <w:lang w:val="uk-UA"/>
        </w:rPr>
        <w:t xml:space="preserve"> </w:t>
      </w:r>
      <w:r w:rsidRPr="007348E0">
        <w:rPr>
          <w:sz w:val="28"/>
          <w:szCs w:val="28"/>
        </w:rPr>
        <w:t>574249,57 грн. Проведено ремонт 300м</w:t>
      </w:r>
      <w:r w:rsidRPr="007348E0">
        <w:rPr>
          <w:sz w:val="28"/>
          <w:szCs w:val="28"/>
          <w:vertAlign w:val="superscript"/>
        </w:rPr>
        <w:t>2</w:t>
      </w:r>
      <w:r w:rsidRPr="007348E0">
        <w:rPr>
          <w:sz w:val="28"/>
          <w:szCs w:val="28"/>
        </w:rPr>
        <w:t xml:space="preserve"> пішохідного огородження, встановлено нового пішохідного огородження 313 м</w:t>
      </w:r>
      <w:r w:rsidRPr="007348E0">
        <w:rPr>
          <w:sz w:val="28"/>
          <w:szCs w:val="28"/>
          <w:vertAlign w:val="superscript"/>
        </w:rPr>
        <w:t>2</w:t>
      </w:r>
      <w:r w:rsidRPr="007348E0">
        <w:rPr>
          <w:sz w:val="28"/>
          <w:szCs w:val="28"/>
        </w:rPr>
        <w:t>, металевих огороджувальних стовпчиків 353 шт., відбійник дорожній 12 м/п.</w:t>
      </w:r>
    </w:p>
    <w:p w14:paraId="4040F381" w14:textId="00C01F51" w:rsidR="00AF5CEE" w:rsidRPr="00AF5CEE" w:rsidRDefault="00AF5CEE" w:rsidP="00AF5CEE">
      <w:pPr>
        <w:ind w:firstLine="360"/>
        <w:jc w:val="both"/>
        <w:rPr>
          <w:sz w:val="28"/>
          <w:szCs w:val="28"/>
          <w:lang w:val="uk-UA"/>
        </w:rPr>
      </w:pPr>
      <w:r w:rsidRPr="00AF5CEE">
        <w:rPr>
          <w:sz w:val="28"/>
          <w:szCs w:val="28"/>
        </w:rPr>
        <w:t xml:space="preserve">На суму 25000,00 грн. передбачену для боротьби з Борщівником </w:t>
      </w:r>
      <w:proofErr w:type="spellStart"/>
      <w:r w:rsidRPr="00AF5CEE">
        <w:rPr>
          <w:sz w:val="28"/>
          <w:szCs w:val="28"/>
        </w:rPr>
        <w:t>Сосновського</w:t>
      </w:r>
      <w:proofErr w:type="spellEnd"/>
      <w:r w:rsidRPr="00AF5CEE">
        <w:rPr>
          <w:sz w:val="28"/>
          <w:szCs w:val="28"/>
        </w:rPr>
        <w:t xml:space="preserve"> проведено очистку </w:t>
      </w:r>
      <w:proofErr w:type="spellStart"/>
      <w:r w:rsidRPr="00AF5CEE">
        <w:rPr>
          <w:sz w:val="28"/>
          <w:szCs w:val="28"/>
        </w:rPr>
        <w:t>ділянки</w:t>
      </w:r>
      <w:proofErr w:type="spellEnd"/>
      <w:r w:rsidRPr="00AF5CEE">
        <w:rPr>
          <w:sz w:val="28"/>
          <w:szCs w:val="28"/>
        </w:rPr>
        <w:t xml:space="preserve"> </w:t>
      </w:r>
      <w:proofErr w:type="spellStart"/>
      <w:r w:rsidRPr="00AF5CEE">
        <w:rPr>
          <w:sz w:val="28"/>
          <w:szCs w:val="28"/>
        </w:rPr>
        <w:t>площею</w:t>
      </w:r>
      <w:proofErr w:type="spellEnd"/>
      <w:r w:rsidRPr="00AF5CEE">
        <w:rPr>
          <w:sz w:val="28"/>
          <w:szCs w:val="28"/>
        </w:rPr>
        <w:t xml:space="preserve"> 1972 м</w:t>
      </w:r>
      <w:r w:rsidRPr="00AF5CEE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>.</w:t>
      </w:r>
    </w:p>
    <w:p w14:paraId="215F6CB0" w14:textId="03ECD468" w:rsidR="002F36F6" w:rsidRDefault="002F36F6" w:rsidP="002F36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виконано ряд інших робіт необхідних для функціонування ОТГ: встановлено та демонтовано Новорічну ялинку. </w:t>
      </w:r>
    </w:p>
    <w:p w14:paraId="40E32C10" w14:textId="77777777" w:rsidR="007348E0" w:rsidRDefault="007348E0" w:rsidP="007348E0">
      <w:pPr>
        <w:ind w:firstLine="709"/>
        <w:jc w:val="both"/>
        <w:rPr>
          <w:sz w:val="28"/>
          <w:szCs w:val="28"/>
        </w:rPr>
      </w:pPr>
      <w:r w:rsidRPr="007348E0">
        <w:rPr>
          <w:b/>
          <w:sz w:val="28"/>
          <w:szCs w:val="28"/>
        </w:rPr>
        <w:lastRenderedPageBreak/>
        <w:t xml:space="preserve">По </w:t>
      </w:r>
      <w:proofErr w:type="spellStart"/>
      <w:r w:rsidRPr="007348E0">
        <w:rPr>
          <w:b/>
          <w:sz w:val="28"/>
          <w:szCs w:val="28"/>
        </w:rPr>
        <w:t>програмі</w:t>
      </w:r>
      <w:proofErr w:type="spellEnd"/>
      <w:r w:rsidRPr="007348E0">
        <w:rPr>
          <w:b/>
          <w:sz w:val="28"/>
          <w:szCs w:val="28"/>
        </w:rPr>
        <w:t xml:space="preserve"> «</w:t>
      </w:r>
      <w:proofErr w:type="spellStart"/>
      <w:r w:rsidRPr="007348E0">
        <w:rPr>
          <w:b/>
          <w:sz w:val="28"/>
          <w:szCs w:val="28"/>
        </w:rPr>
        <w:t>Безбар’єрна</w:t>
      </w:r>
      <w:proofErr w:type="spellEnd"/>
      <w:r w:rsidRPr="007348E0">
        <w:rPr>
          <w:b/>
          <w:sz w:val="28"/>
          <w:szCs w:val="28"/>
        </w:rPr>
        <w:t xml:space="preserve"> </w:t>
      </w:r>
      <w:proofErr w:type="spellStart"/>
      <w:r w:rsidRPr="007348E0">
        <w:rPr>
          <w:b/>
          <w:sz w:val="28"/>
          <w:szCs w:val="28"/>
        </w:rPr>
        <w:t>Коломия</w:t>
      </w:r>
      <w:proofErr w:type="spellEnd"/>
      <w:r w:rsidRPr="007348E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100000,00 грн. з них на </w:t>
      </w:r>
      <w:proofErr w:type="spellStart"/>
      <w:r>
        <w:rPr>
          <w:sz w:val="28"/>
          <w:szCs w:val="28"/>
        </w:rPr>
        <w:t>влаш</w:t>
      </w:r>
      <w:r w:rsidRPr="001D0E3E">
        <w:rPr>
          <w:sz w:val="28"/>
          <w:szCs w:val="28"/>
        </w:rPr>
        <w:t>тування</w:t>
      </w:r>
      <w:proofErr w:type="spellEnd"/>
      <w:r w:rsidRPr="001D0E3E">
        <w:rPr>
          <w:sz w:val="28"/>
          <w:szCs w:val="28"/>
        </w:rPr>
        <w:t xml:space="preserve"> </w:t>
      </w:r>
      <w:proofErr w:type="spellStart"/>
      <w:r w:rsidRPr="001D0E3E">
        <w:rPr>
          <w:sz w:val="28"/>
          <w:szCs w:val="28"/>
        </w:rPr>
        <w:t>світлофорів</w:t>
      </w:r>
      <w:proofErr w:type="spellEnd"/>
      <w:r w:rsidRPr="001D0E3E">
        <w:rPr>
          <w:sz w:val="28"/>
          <w:szCs w:val="28"/>
        </w:rPr>
        <w:t xml:space="preserve"> з </w:t>
      </w:r>
      <w:proofErr w:type="spellStart"/>
      <w:r w:rsidRPr="001D0E3E">
        <w:rPr>
          <w:sz w:val="28"/>
          <w:szCs w:val="28"/>
        </w:rPr>
        <w:t>мовним</w:t>
      </w:r>
      <w:proofErr w:type="spellEnd"/>
      <w:r w:rsidRPr="001D0E3E">
        <w:rPr>
          <w:sz w:val="28"/>
          <w:szCs w:val="28"/>
        </w:rPr>
        <w:t xml:space="preserve"> </w:t>
      </w:r>
      <w:proofErr w:type="spellStart"/>
      <w:r w:rsidRPr="001D0E3E">
        <w:rPr>
          <w:sz w:val="28"/>
          <w:szCs w:val="28"/>
        </w:rPr>
        <w:t>супроводом</w:t>
      </w:r>
      <w:proofErr w:type="spellEnd"/>
      <w:r>
        <w:rPr>
          <w:sz w:val="28"/>
          <w:szCs w:val="28"/>
        </w:rPr>
        <w:t xml:space="preserve"> 40000,00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(проведено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Валовій</w:t>
      </w:r>
      <w:proofErr w:type="spellEnd"/>
      <w:r>
        <w:rPr>
          <w:sz w:val="28"/>
          <w:szCs w:val="28"/>
        </w:rPr>
        <w:t xml:space="preserve">) та на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пандуса 60000,00 грн.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Леонтовича, 18.</w:t>
      </w:r>
    </w:p>
    <w:p w14:paraId="21C9A772" w14:textId="63EBBAF4" w:rsidR="005F581D" w:rsidRPr="00662E84" w:rsidRDefault="002F36F6" w:rsidP="00017B15">
      <w:pPr>
        <w:jc w:val="both"/>
        <w:rPr>
          <w:rFonts w:eastAsia="Times New Roman"/>
          <w:color w:val="000000"/>
          <w:lang w:eastAsia="uk-UA"/>
        </w:rPr>
      </w:pPr>
      <w:r>
        <w:rPr>
          <w:b/>
          <w:bCs/>
          <w:sz w:val="28"/>
          <w:szCs w:val="28"/>
          <w:lang w:val="uk-UA"/>
        </w:rPr>
        <w:t>Фонд охорони навколишнього природного середовища.</w:t>
      </w:r>
      <w:r>
        <w:rPr>
          <w:bCs/>
          <w:sz w:val="28"/>
          <w:szCs w:val="28"/>
          <w:lang w:val="uk-UA"/>
        </w:rPr>
        <w:t xml:space="preserve"> В 2020 році з</w:t>
      </w:r>
      <w:r w:rsidR="008E3A4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фонду охорони навколишнього природного середовища </w:t>
      </w:r>
      <w:r w:rsidR="00914D05">
        <w:rPr>
          <w:bCs/>
          <w:sz w:val="28"/>
          <w:szCs w:val="28"/>
          <w:lang w:val="uk-UA"/>
        </w:rPr>
        <w:t>використано</w:t>
      </w:r>
      <w:r>
        <w:rPr>
          <w:bCs/>
          <w:sz w:val="28"/>
          <w:szCs w:val="28"/>
          <w:lang w:val="uk-UA"/>
        </w:rPr>
        <w:t xml:space="preserve"> </w:t>
      </w:r>
      <w:r w:rsidR="00914D05">
        <w:rPr>
          <w:bCs/>
          <w:sz w:val="28"/>
          <w:szCs w:val="28"/>
          <w:lang w:val="uk-UA"/>
        </w:rPr>
        <w:t>4504</w:t>
      </w:r>
      <w:r>
        <w:rPr>
          <w:bCs/>
          <w:sz w:val="28"/>
          <w:szCs w:val="28"/>
          <w:lang w:val="uk-UA"/>
        </w:rPr>
        <w:t xml:space="preserve">,343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., з них з обласного фонду </w:t>
      </w:r>
      <w:r w:rsidR="00017B15">
        <w:rPr>
          <w:bCs/>
          <w:sz w:val="28"/>
          <w:szCs w:val="28"/>
          <w:lang w:val="uk-UA"/>
        </w:rPr>
        <w:t>388</w:t>
      </w:r>
      <w:r w:rsidR="005F581D">
        <w:rPr>
          <w:bCs/>
          <w:sz w:val="28"/>
          <w:szCs w:val="28"/>
          <w:lang w:val="uk-UA"/>
        </w:rPr>
        <w:t>6,732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., з міського – </w:t>
      </w:r>
      <w:r w:rsidR="005F581D">
        <w:rPr>
          <w:bCs/>
          <w:sz w:val="28"/>
          <w:szCs w:val="28"/>
          <w:lang w:val="uk-UA"/>
        </w:rPr>
        <w:t>199,993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. За рахунок </w:t>
      </w:r>
      <w:r w:rsidR="00914D05">
        <w:rPr>
          <w:bCs/>
          <w:sz w:val="28"/>
          <w:szCs w:val="28"/>
          <w:lang w:val="uk-UA"/>
        </w:rPr>
        <w:t>обласних</w:t>
      </w:r>
      <w:r>
        <w:rPr>
          <w:bCs/>
          <w:sz w:val="28"/>
          <w:szCs w:val="28"/>
          <w:lang w:val="uk-UA"/>
        </w:rPr>
        <w:t xml:space="preserve"> коштів придбано</w:t>
      </w:r>
      <w:r w:rsidRPr="008E4BCD">
        <w:rPr>
          <w:bCs/>
          <w:sz w:val="28"/>
          <w:szCs w:val="28"/>
          <w:lang w:val="uk-UA"/>
        </w:rPr>
        <w:t xml:space="preserve"> насосн</w:t>
      </w:r>
      <w:r>
        <w:rPr>
          <w:bCs/>
          <w:sz w:val="28"/>
          <w:szCs w:val="28"/>
          <w:lang w:val="uk-UA"/>
        </w:rPr>
        <w:t>е</w:t>
      </w:r>
      <w:r w:rsidRPr="008E4BCD">
        <w:rPr>
          <w:bCs/>
          <w:sz w:val="28"/>
          <w:szCs w:val="28"/>
          <w:lang w:val="uk-UA"/>
        </w:rPr>
        <w:t xml:space="preserve"> і технологічн</w:t>
      </w:r>
      <w:r>
        <w:rPr>
          <w:bCs/>
          <w:sz w:val="28"/>
          <w:szCs w:val="28"/>
          <w:lang w:val="uk-UA"/>
        </w:rPr>
        <w:t>е</w:t>
      </w:r>
      <w:r w:rsidRPr="008E4BCD">
        <w:rPr>
          <w:bCs/>
          <w:sz w:val="28"/>
          <w:szCs w:val="28"/>
          <w:lang w:val="uk-UA"/>
        </w:rPr>
        <w:t xml:space="preserve"> обладнання для заміни такого, що використало свої технічні можливості на каналізаційній насосній станції (Леонтовича) в м. Коломиї</w:t>
      </w:r>
      <w:r>
        <w:rPr>
          <w:bCs/>
          <w:sz w:val="28"/>
          <w:szCs w:val="28"/>
          <w:lang w:val="uk-UA"/>
        </w:rPr>
        <w:t xml:space="preserve"> на суму 104,994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  <w:r w:rsidR="00914D05">
        <w:rPr>
          <w:bCs/>
          <w:sz w:val="28"/>
          <w:szCs w:val="28"/>
          <w:lang w:val="uk-UA"/>
        </w:rPr>
        <w:t xml:space="preserve"> </w:t>
      </w:r>
      <w:r w:rsidR="00914D05" w:rsidRPr="00914D05">
        <w:rPr>
          <w:bCs/>
          <w:sz w:val="28"/>
          <w:szCs w:val="28"/>
          <w:lang w:val="uk-UA"/>
        </w:rPr>
        <w:t>(</w:t>
      </w:r>
      <w:proofErr w:type="spellStart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>дренажний</w:t>
      </w:r>
      <w:proofErr w:type="spellEnd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 xml:space="preserve"> насос, </w:t>
      </w:r>
      <w:proofErr w:type="spellStart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>засувки</w:t>
      </w:r>
      <w:proofErr w:type="spellEnd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 xml:space="preserve"> клинового типу 3 шт., </w:t>
      </w:r>
      <w:proofErr w:type="spellStart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>засувки</w:t>
      </w:r>
      <w:proofErr w:type="spellEnd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>шиберні</w:t>
      </w:r>
      <w:proofErr w:type="spellEnd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 xml:space="preserve"> – 6 шт.</w:t>
      </w:r>
      <w:r w:rsidR="00914D05" w:rsidRPr="00914D05">
        <w:rPr>
          <w:rFonts w:eastAsia="Times New Roman"/>
          <w:color w:val="000000"/>
          <w:sz w:val="28"/>
          <w:szCs w:val="28"/>
          <w:lang w:val="uk-UA" w:eastAsia="uk-UA"/>
        </w:rPr>
        <w:t>)</w:t>
      </w:r>
      <w:r>
        <w:rPr>
          <w:bCs/>
          <w:sz w:val="28"/>
          <w:szCs w:val="28"/>
          <w:lang w:val="uk-UA"/>
        </w:rPr>
        <w:t>,</w:t>
      </w:r>
      <w:r w:rsidRPr="008E4BC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здійснено</w:t>
      </w:r>
      <w:r w:rsidRPr="008E4BCD">
        <w:rPr>
          <w:bCs/>
          <w:sz w:val="28"/>
          <w:szCs w:val="28"/>
          <w:lang w:val="uk-UA"/>
        </w:rPr>
        <w:t xml:space="preserve"> заход</w:t>
      </w:r>
      <w:r w:rsidR="00914D05">
        <w:rPr>
          <w:bCs/>
          <w:sz w:val="28"/>
          <w:szCs w:val="28"/>
          <w:lang w:val="uk-UA"/>
        </w:rPr>
        <w:t>и</w:t>
      </w:r>
      <w:r w:rsidRPr="008E4BCD">
        <w:rPr>
          <w:bCs/>
          <w:sz w:val="28"/>
          <w:szCs w:val="28"/>
          <w:lang w:val="uk-UA"/>
        </w:rPr>
        <w:t xml:space="preserve"> з охорони п</w:t>
      </w:r>
      <w:r>
        <w:rPr>
          <w:bCs/>
          <w:sz w:val="28"/>
          <w:szCs w:val="28"/>
          <w:lang w:val="uk-UA"/>
        </w:rPr>
        <w:t xml:space="preserve">ідземних вод та </w:t>
      </w:r>
      <w:proofErr w:type="gramStart"/>
      <w:r>
        <w:rPr>
          <w:bCs/>
          <w:sz w:val="28"/>
          <w:szCs w:val="28"/>
          <w:lang w:val="uk-UA"/>
        </w:rPr>
        <w:t>ліквідації  дже</w:t>
      </w:r>
      <w:r w:rsidRPr="008E4BCD">
        <w:rPr>
          <w:bCs/>
          <w:sz w:val="28"/>
          <w:szCs w:val="28"/>
          <w:lang w:val="uk-UA"/>
        </w:rPr>
        <w:t>рел</w:t>
      </w:r>
      <w:proofErr w:type="gramEnd"/>
      <w:r w:rsidRPr="008E4BCD">
        <w:rPr>
          <w:bCs/>
          <w:sz w:val="28"/>
          <w:szCs w:val="28"/>
          <w:lang w:val="uk-UA"/>
        </w:rPr>
        <w:t xml:space="preserve"> їх забруднення на території ДНЗ «Лісовичок» в с. </w:t>
      </w:r>
      <w:proofErr w:type="spellStart"/>
      <w:r w:rsidRPr="008E4BCD">
        <w:rPr>
          <w:bCs/>
          <w:sz w:val="28"/>
          <w:szCs w:val="28"/>
          <w:lang w:val="uk-UA"/>
        </w:rPr>
        <w:t>Шепарівці</w:t>
      </w:r>
      <w:proofErr w:type="spellEnd"/>
      <w:r w:rsidRPr="008E4BCD">
        <w:rPr>
          <w:bCs/>
          <w:sz w:val="28"/>
          <w:szCs w:val="28"/>
          <w:lang w:val="uk-UA"/>
        </w:rPr>
        <w:t xml:space="preserve"> Коломийського району (Будівництво очисних споруд) </w:t>
      </w:r>
      <w:r>
        <w:rPr>
          <w:bCs/>
          <w:sz w:val="28"/>
          <w:szCs w:val="28"/>
          <w:lang w:val="uk-UA"/>
        </w:rPr>
        <w:t xml:space="preserve">на суму 242,315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  <w:r w:rsidR="00914D05">
        <w:rPr>
          <w:bCs/>
          <w:sz w:val="28"/>
          <w:szCs w:val="28"/>
          <w:lang w:val="uk-UA"/>
        </w:rPr>
        <w:t xml:space="preserve"> (збудовано очисні споруди</w:t>
      </w:r>
      <w:r>
        <w:rPr>
          <w:bCs/>
          <w:sz w:val="28"/>
          <w:szCs w:val="28"/>
          <w:lang w:val="uk-UA"/>
        </w:rPr>
        <w:t>,</w:t>
      </w:r>
      <w:r w:rsidR="00914D05" w:rsidRPr="00914D05">
        <w:rPr>
          <w:rFonts w:eastAsia="Times New Roman"/>
          <w:color w:val="000000"/>
          <w:lang w:eastAsia="uk-UA"/>
        </w:rPr>
        <w:t xml:space="preserve"> </w:t>
      </w:r>
      <w:r w:rsidR="00914D05" w:rsidRPr="00914D05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>рокладено</w:t>
      </w:r>
      <w:proofErr w:type="spellEnd"/>
      <w:r w:rsidR="00914D05" w:rsidRPr="00914D05">
        <w:rPr>
          <w:rFonts w:eastAsia="Times New Roman"/>
          <w:color w:val="000000"/>
          <w:sz w:val="28"/>
          <w:szCs w:val="28"/>
          <w:lang w:eastAsia="uk-UA"/>
        </w:rPr>
        <w:t xml:space="preserve"> 609 м/п труби</w:t>
      </w:r>
      <w:r w:rsidR="00914D05">
        <w:rPr>
          <w:rFonts w:eastAsia="Times New Roman"/>
          <w:color w:val="000000"/>
          <w:sz w:val="28"/>
          <w:szCs w:val="28"/>
          <w:lang w:val="uk-UA" w:eastAsia="uk-UA"/>
        </w:rPr>
        <w:t>-випуску),</w:t>
      </w:r>
      <w:r>
        <w:rPr>
          <w:bCs/>
          <w:sz w:val="28"/>
          <w:szCs w:val="28"/>
          <w:lang w:val="uk-UA"/>
        </w:rPr>
        <w:t xml:space="preserve"> </w:t>
      </w:r>
      <w:r w:rsidR="00914D05">
        <w:rPr>
          <w:bCs/>
          <w:sz w:val="28"/>
          <w:szCs w:val="28"/>
          <w:lang w:val="uk-UA"/>
        </w:rPr>
        <w:t>зб</w:t>
      </w:r>
      <w:r w:rsidRPr="008E4BCD">
        <w:rPr>
          <w:bCs/>
          <w:sz w:val="28"/>
          <w:szCs w:val="28"/>
          <w:lang w:val="uk-UA"/>
        </w:rPr>
        <w:t>уд</w:t>
      </w:r>
      <w:r w:rsidR="00914D05">
        <w:rPr>
          <w:bCs/>
          <w:sz w:val="28"/>
          <w:szCs w:val="28"/>
          <w:lang w:val="uk-UA"/>
        </w:rPr>
        <w:t>о</w:t>
      </w:r>
      <w:r w:rsidRPr="008E4BCD">
        <w:rPr>
          <w:bCs/>
          <w:sz w:val="28"/>
          <w:szCs w:val="28"/>
          <w:lang w:val="uk-UA"/>
        </w:rPr>
        <w:t>в</w:t>
      </w:r>
      <w:r w:rsidR="00914D05">
        <w:rPr>
          <w:bCs/>
          <w:sz w:val="28"/>
          <w:szCs w:val="28"/>
          <w:lang w:val="uk-UA"/>
        </w:rPr>
        <w:t>ано</w:t>
      </w:r>
      <w:r w:rsidRPr="008E4BCD">
        <w:rPr>
          <w:bCs/>
          <w:sz w:val="28"/>
          <w:szCs w:val="28"/>
          <w:lang w:val="uk-UA"/>
        </w:rPr>
        <w:t xml:space="preserve"> каналізаційн</w:t>
      </w:r>
      <w:r w:rsidR="00914D05">
        <w:rPr>
          <w:bCs/>
          <w:sz w:val="28"/>
          <w:szCs w:val="28"/>
          <w:lang w:val="uk-UA"/>
        </w:rPr>
        <w:t>у</w:t>
      </w:r>
      <w:r w:rsidRPr="008E4BCD">
        <w:rPr>
          <w:bCs/>
          <w:sz w:val="28"/>
          <w:szCs w:val="28"/>
          <w:lang w:val="uk-UA"/>
        </w:rPr>
        <w:t xml:space="preserve"> мереж</w:t>
      </w:r>
      <w:r w:rsidR="00914D05">
        <w:rPr>
          <w:bCs/>
          <w:sz w:val="28"/>
          <w:szCs w:val="28"/>
          <w:lang w:val="uk-UA"/>
        </w:rPr>
        <w:t>у</w:t>
      </w:r>
      <w:r w:rsidRPr="008E4BCD">
        <w:rPr>
          <w:bCs/>
          <w:sz w:val="28"/>
          <w:szCs w:val="28"/>
          <w:lang w:val="uk-UA"/>
        </w:rPr>
        <w:t xml:space="preserve"> по вул. Винниченка в м. Коломия</w:t>
      </w:r>
      <w:r w:rsidR="00914D05">
        <w:rPr>
          <w:bCs/>
          <w:sz w:val="28"/>
          <w:szCs w:val="28"/>
          <w:lang w:val="uk-UA"/>
        </w:rPr>
        <w:t xml:space="preserve"> - 1344,849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  <w:r w:rsidR="00914D05">
        <w:rPr>
          <w:bCs/>
          <w:sz w:val="28"/>
          <w:szCs w:val="28"/>
          <w:lang w:val="uk-UA"/>
        </w:rPr>
        <w:t xml:space="preserve"> (</w:t>
      </w:r>
      <w:r w:rsidR="00914D05" w:rsidRPr="00914D05">
        <w:rPr>
          <w:bCs/>
          <w:sz w:val="28"/>
          <w:szCs w:val="28"/>
          <w:lang w:val="uk-UA"/>
        </w:rPr>
        <w:t>п</w:t>
      </w:r>
      <w:proofErr w:type="spellStart"/>
      <w:r w:rsidR="00914D05" w:rsidRPr="00914D05">
        <w:rPr>
          <w:rFonts w:eastAsia="Times New Roman"/>
          <w:bCs/>
          <w:color w:val="000000"/>
          <w:sz w:val="28"/>
          <w:szCs w:val="28"/>
          <w:lang w:eastAsia="uk-UA"/>
        </w:rPr>
        <w:t>рокладено</w:t>
      </w:r>
      <w:proofErr w:type="spellEnd"/>
      <w:r w:rsidR="00914D05" w:rsidRPr="00914D05">
        <w:rPr>
          <w:rFonts w:eastAsia="Times New Roman"/>
          <w:bCs/>
          <w:color w:val="000000"/>
          <w:sz w:val="28"/>
          <w:szCs w:val="28"/>
          <w:lang w:eastAsia="uk-UA"/>
        </w:rPr>
        <w:t xml:space="preserve"> 378 м/п </w:t>
      </w:r>
      <w:proofErr w:type="spellStart"/>
      <w:r w:rsidR="00914D05" w:rsidRPr="00914D05">
        <w:rPr>
          <w:rFonts w:eastAsia="Times New Roman"/>
          <w:bCs/>
          <w:color w:val="000000"/>
          <w:sz w:val="28"/>
          <w:szCs w:val="28"/>
          <w:lang w:eastAsia="uk-UA"/>
        </w:rPr>
        <w:t>колектора</w:t>
      </w:r>
      <w:proofErr w:type="spellEnd"/>
      <w:r w:rsidR="00914D05">
        <w:rPr>
          <w:rFonts w:eastAsia="Times New Roman"/>
          <w:bCs/>
          <w:color w:val="000000"/>
          <w:lang w:val="uk-UA" w:eastAsia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="00914D05">
        <w:rPr>
          <w:bCs/>
          <w:sz w:val="28"/>
          <w:szCs w:val="28"/>
          <w:lang w:val="uk-UA"/>
        </w:rPr>
        <w:t xml:space="preserve">продовжено </w:t>
      </w:r>
      <w:r>
        <w:rPr>
          <w:bCs/>
          <w:sz w:val="28"/>
          <w:szCs w:val="28"/>
          <w:lang w:val="uk-UA"/>
        </w:rPr>
        <w:t>р</w:t>
      </w:r>
      <w:r w:rsidRPr="008E4BCD">
        <w:rPr>
          <w:bCs/>
          <w:sz w:val="28"/>
          <w:szCs w:val="28"/>
          <w:lang w:val="uk-UA"/>
        </w:rPr>
        <w:t>еконструкці</w:t>
      </w:r>
      <w:r w:rsidR="00914D05">
        <w:rPr>
          <w:bCs/>
          <w:sz w:val="28"/>
          <w:szCs w:val="28"/>
          <w:lang w:val="uk-UA"/>
        </w:rPr>
        <w:t>ю</w:t>
      </w:r>
      <w:r w:rsidRPr="008E4BCD">
        <w:rPr>
          <w:bCs/>
          <w:sz w:val="28"/>
          <w:szCs w:val="28"/>
          <w:lang w:val="uk-UA"/>
        </w:rPr>
        <w:t xml:space="preserve"> каналізаційної мережі по вул. Козакевича  в </w:t>
      </w:r>
      <w:proofErr w:type="spellStart"/>
      <w:r w:rsidRPr="008E4BCD">
        <w:rPr>
          <w:bCs/>
          <w:sz w:val="28"/>
          <w:szCs w:val="28"/>
          <w:lang w:val="uk-UA"/>
        </w:rPr>
        <w:t>м.Коломия</w:t>
      </w:r>
      <w:proofErr w:type="spellEnd"/>
      <w:r w:rsidRPr="008E4BCD">
        <w:rPr>
          <w:bCs/>
          <w:sz w:val="28"/>
          <w:szCs w:val="28"/>
          <w:lang w:val="uk-UA"/>
        </w:rPr>
        <w:t xml:space="preserve"> </w:t>
      </w:r>
      <w:r w:rsidR="00914D05">
        <w:rPr>
          <w:bCs/>
          <w:sz w:val="28"/>
          <w:szCs w:val="28"/>
          <w:lang w:val="uk-UA"/>
        </w:rPr>
        <w:t xml:space="preserve"> </w:t>
      </w:r>
      <w:r w:rsidR="00186845">
        <w:rPr>
          <w:bCs/>
          <w:sz w:val="28"/>
          <w:szCs w:val="28"/>
          <w:lang w:val="uk-UA"/>
        </w:rPr>
        <w:t xml:space="preserve">- </w:t>
      </w:r>
      <w:r w:rsidR="00914D05">
        <w:rPr>
          <w:bCs/>
          <w:sz w:val="28"/>
          <w:szCs w:val="28"/>
          <w:lang w:val="uk-UA"/>
        </w:rPr>
        <w:t>656,750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  <w:r w:rsidR="00186845">
        <w:rPr>
          <w:bCs/>
          <w:sz w:val="28"/>
          <w:szCs w:val="28"/>
          <w:lang w:val="uk-UA"/>
        </w:rPr>
        <w:t xml:space="preserve"> (</w:t>
      </w:r>
      <w:r w:rsidR="00186845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186845" w:rsidRPr="00186845">
        <w:rPr>
          <w:rFonts w:eastAsia="Times New Roman"/>
          <w:color w:val="000000"/>
          <w:sz w:val="28"/>
          <w:szCs w:val="28"/>
          <w:lang w:eastAsia="uk-UA"/>
        </w:rPr>
        <w:t>рокладено</w:t>
      </w:r>
      <w:proofErr w:type="spellEnd"/>
      <w:r w:rsidR="00186845" w:rsidRPr="00186845">
        <w:rPr>
          <w:rFonts w:eastAsia="Times New Roman"/>
          <w:color w:val="000000"/>
          <w:sz w:val="28"/>
          <w:szCs w:val="28"/>
          <w:lang w:eastAsia="uk-UA"/>
        </w:rPr>
        <w:t xml:space="preserve"> 208 м/п </w:t>
      </w:r>
      <w:proofErr w:type="spellStart"/>
      <w:r w:rsidR="00186845" w:rsidRPr="00186845">
        <w:rPr>
          <w:rFonts w:eastAsia="Times New Roman"/>
          <w:color w:val="000000"/>
          <w:sz w:val="28"/>
          <w:szCs w:val="28"/>
          <w:lang w:eastAsia="uk-UA"/>
        </w:rPr>
        <w:t>колектора</w:t>
      </w:r>
      <w:proofErr w:type="spellEnd"/>
      <w:r w:rsidR="00186845" w:rsidRPr="00584541">
        <w:rPr>
          <w:rFonts w:eastAsia="Times New Roman"/>
          <w:color w:val="000000"/>
          <w:lang w:eastAsia="uk-UA"/>
        </w:rPr>
        <w:t>.</w:t>
      </w:r>
      <w:r w:rsidR="00186845">
        <w:rPr>
          <w:rFonts w:eastAsia="Times New Roman"/>
          <w:color w:val="000000"/>
          <w:lang w:val="uk-UA" w:eastAsia="uk-UA"/>
        </w:rPr>
        <w:t>)</w:t>
      </w:r>
      <w:r w:rsidR="005F581D">
        <w:rPr>
          <w:rFonts w:eastAsia="Times New Roman"/>
          <w:color w:val="000000"/>
          <w:lang w:val="uk-UA" w:eastAsia="uk-UA"/>
        </w:rPr>
        <w:t>,</w:t>
      </w:r>
      <w:r w:rsidR="00017B15">
        <w:rPr>
          <w:rFonts w:eastAsia="Times New Roman"/>
          <w:color w:val="000000"/>
          <w:lang w:val="uk-UA" w:eastAsia="uk-UA"/>
        </w:rPr>
        <w:t xml:space="preserve"> </w:t>
      </w:r>
      <w:r w:rsidR="005F581D">
        <w:rPr>
          <w:bCs/>
          <w:sz w:val="28"/>
          <w:szCs w:val="28"/>
          <w:lang w:val="uk-UA"/>
        </w:rPr>
        <w:t>п</w:t>
      </w:r>
      <w:r w:rsidR="00186845">
        <w:rPr>
          <w:bCs/>
          <w:sz w:val="28"/>
          <w:szCs w:val="28"/>
          <w:lang w:val="uk-UA"/>
        </w:rPr>
        <w:t>роведено р</w:t>
      </w:r>
      <w:r w:rsidRPr="008E4BCD">
        <w:rPr>
          <w:bCs/>
          <w:sz w:val="28"/>
          <w:szCs w:val="28"/>
          <w:lang w:val="uk-UA"/>
        </w:rPr>
        <w:t>еконструкці</w:t>
      </w:r>
      <w:r w:rsidR="00186845">
        <w:rPr>
          <w:bCs/>
          <w:sz w:val="28"/>
          <w:szCs w:val="28"/>
          <w:lang w:val="uk-UA"/>
        </w:rPr>
        <w:t>ю</w:t>
      </w:r>
      <w:r w:rsidRPr="008E4BCD">
        <w:rPr>
          <w:bCs/>
          <w:sz w:val="28"/>
          <w:szCs w:val="28"/>
          <w:lang w:val="uk-UA"/>
        </w:rPr>
        <w:t xml:space="preserve"> каналізаційної мережі на </w:t>
      </w:r>
      <w:proofErr w:type="spellStart"/>
      <w:r w:rsidRPr="008E4BCD">
        <w:rPr>
          <w:bCs/>
          <w:sz w:val="28"/>
          <w:szCs w:val="28"/>
          <w:lang w:val="uk-UA"/>
        </w:rPr>
        <w:t>пл</w:t>
      </w:r>
      <w:proofErr w:type="spellEnd"/>
      <w:r w:rsidRPr="008E4BCD">
        <w:rPr>
          <w:bCs/>
          <w:sz w:val="28"/>
          <w:szCs w:val="28"/>
          <w:lang w:val="uk-UA"/>
        </w:rPr>
        <w:t>. Привокзальній в м. Коломия</w:t>
      </w:r>
      <w:r>
        <w:rPr>
          <w:bCs/>
          <w:sz w:val="28"/>
          <w:szCs w:val="28"/>
          <w:lang w:val="uk-UA"/>
        </w:rPr>
        <w:t xml:space="preserve"> </w:t>
      </w:r>
      <w:r w:rsidR="00186845">
        <w:rPr>
          <w:bCs/>
          <w:sz w:val="28"/>
          <w:szCs w:val="28"/>
          <w:lang w:val="uk-UA"/>
        </w:rPr>
        <w:t xml:space="preserve"> - 466,274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 w:rsidR="00186845">
        <w:rPr>
          <w:bCs/>
          <w:sz w:val="28"/>
          <w:szCs w:val="28"/>
          <w:lang w:val="uk-UA"/>
        </w:rPr>
        <w:t xml:space="preserve">. </w:t>
      </w:r>
      <w:r w:rsidR="00186845" w:rsidRPr="00186845">
        <w:rPr>
          <w:bCs/>
          <w:sz w:val="28"/>
          <w:szCs w:val="28"/>
          <w:lang w:val="uk-UA"/>
        </w:rPr>
        <w:t>(</w:t>
      </w:r>
      <w:r w:rsidR="00186845">
        <w:rPr>
          <w:bCs/>
          <w:sz w:val="28"/>
          <w:szCs w:val="28"/>
          <w:lang w:val="uk-UA"/>
        </w:rPr>
        <w:t>п</w:t>
      </w:r>
      <w:proofErr w:type="spellStart"/>
      <w:r w:rsidR="00186845" w:rsidRPr="00186845">
        <w:rPr>
          <w:rFonts w:eastAsia="Times New Roman"/>
          <w:color w:val="000000"/>
          <w:sz w:val="28"/>
          <w:szCs w:val="28"/>
          <w:lang w:eastAsia="uk-UA"/>
        </w:rPr>
        <w:t>рокладено</w:t>
      </w:r>
      <w:proofErr w:type="spellEnd"/>
      <w:r w:rsidR="00186845" w:rsidRPr="00186845">
        <w:rPr>
          <w:rFonts w:eastAsia="Times New Roman"/>
          <w:color w:val="000000"/>
          <w:sz w:val="28"/>
          <w:szCs w:val="28"/>
          <w:lang w:eastAsia="uk-UA"/>
        </w:rPr>
        <w:t xml:space="preserve"> 180 м/п </w:t>
      </w:r>
      <w:proofErr w:type="spellStart"/>
      <w:r w:rsidR="00186845" w:rsidRPr="00186845">
        <w:rPr>
          <w:rFonts w:eastAsia="Times New Roman"/>
          <w:color w:val="000000"/>
          <w:sz w:val="28"/>
          <w:szCs w:val="28"/>
          <w:lang w:eastAsia="uk-UA"/>
        </w:rPr>
        <w:t>каналізації</w:t>
      </w:r>
      <w:proofErr w:type="spellEnd"/>
      <w:r w:rsidR="00186845" w:rsidRPr="00186845">
        <w:rPr>
          <w:rFonts w:eastAsia="Times New Roman"/>
          <w:color w:val="000000"/>
          <w:sz w:val="28"/>
          <w:szCs w:val="28"/>
          <w:lang w:val="uk-UA" w:eastAsia="uk-UA"/>
        </w:rPr>
        <w:t>)</w:t>
      </w:r>
      <w:r w:rsidR="00186845">
        <w:rPr>
          <w:rFonts w:eastAsia="Times New Roman"/>
          <w:color w:val="000000"/>
          <w:sz w:val="28"/>
          <w:szCs w:val="28"/>
          <w:lang w:val="uk-UA" w:eastAsia="uk-UA"/>
        </w:rPr>
        <w:t>.</w:t>
      </w:r>
      <w:r w:rsidRPr="008E4BCD">
        <w:rPr>
          <w:bCs/>
          <w:sz w:val="28"/>
          <w:szCs w:val="28"/>
          <w:lang w:val="uk-UA"/>
        </w:rPr>
        <w:t xml:space="preserve"> </w:t>
      </w:r>
      <w:proofErr w:type="spellStart"/>
      <w:r w:rsidR="005F581D">
        <w:rPr>
          <w:bCs/>
          <w:sz w:val="28"/>
          <w:szCs w:val="28"/>
          <w:lang w:val="uk-UA"/>
        </w:rPr>
        <w:t>Проведно</w:t>
      </w:r>
      <w:proofErr w:type="spellEnd"/>
      <w:r w:rsidR="005F581D">
        <w:rPr>
          <w:bCs/>
          <w:sz w:val="28"/>
          <w:szCs w:val="28"/>
          <w:lang w:val="uk-UA"/>
        </w:rPr>
        <w:t xml:space="preserve"> р</w:t>
      </w:r>
      <w:r w:rsidRPr="008E4BCD">
        <w:rPr>
          <w:bCs/>
          <w:sz w:val="28"/>
          <w:szCs w:val="28"/>
          <w:lang w:val="uk-UA"/>
        </w:rPr>
        <w:t>еконструкці</w:t>
      </w:r>
      <w:r w:rsidR="005F581D">
        <w:rPr>
          <w:bCs/>
          <w:sz w:val="28"/>
          <w:szCs w:val="28"/>
          <w:lang w:val="uk-UA"/>
        </w:rPr>
        <w:t>ю</w:t>
      </w:r>
      <w:r w:rsidRPr="008E4BCD">
        <w:rPr>
          <w:bCs/>
          <w:sz w:val="28"/>
          <w:szCs w:val="28"/>
          <w:lang w:val="uk-UA"/>
        </w:rPr>
        <w:t xml:space="preserve"> каналізаційної мережі по вул. Гетьмана Івана Мазепи біля будинків 250-274 в </w:t>
      </w:r>
      <w:proofErr w:type="spellStart"/>
      <w:r w:rsidRPr="008E4BCD">
        <w:rPr>
          <w:bCs/>
          <w:sz w:val="28"/>
          <w:szCs w:val="28"/>
          <w:lang w:val="uk-UA"/>
        </w:rPr>
        <w:t>м.Коломия</w:t>
      </w:r>
      <w:proofErr w:type="spellEnd"/>
      <w:r w:rsidRPr="008E4BCD">
        <w:rPr>
          <w:bCs/>
          <w:sz w:val="28"/>
          <w:szCs w:val="28"/>
          <w:lang w:val="uk-UA"/>
        </w:rPr>
        <w:t xml:space="preserve"> </w:t>
      </w:r>
      <w:r w:rsidR="005F581D">
        <w:rPr>
          <w:bCs/>
          <w:sz w:val="28"/>
          <w:szCs w:val="28"/>
          <w:lang w:val="uk-UA"/>
        </w:rPr>
        <w:t xml:space="preserve"> - 321,805 </w:t>
      </w:r>
      <w:proofErr w:type="spellStart"/>
      <w:r w:rsidR="005F581D">
        <w:rPr>
          <w:bCs/>
          <w:sz w:val="28"/>
          <w:szCs w:val="28"/>
          <w:lang w:val="uk-UA"/>
        </w:rPr>
        <w:t>тис.грн</w:t>
      </w:r>
      <w:proofErr w:type="spellEnd"/>
      <w:r w:rsidR="005F581D">
        <w:rPr>
          <w:bCs/>
          <w:sz w:val="28"/>
          <w:szCs w:val="28"/>
          <w:lang w:val="uk-UA"/>
        </w:rPr>
        <w:t>. (</w:t>
      </w:r>
      <w:r w:rsidR="005F581D" w:rsidRPr="005F581D">
        <w:rPr>
          <w:bCs/>
          <w:sz w:val="28"/>
          <w:szCs w:val="28"/>
          <w:lang w:val="uk-UA"/>
        </w:rPr>
        <w:t>п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рокладено</w:t>
      </w:r>
      <w:proofErr w:type="spellEnd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 xml:space="preserve"> 78 м/п. 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Встановлено</w:t>
      </w:r>
      <w:proofErr w:type="spellEnd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 xml:space="preserve"> 8 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решіток</w:t>
      </w:r>
      <w:proofErr w:type="spellEnd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 xml:space="preserve"> та 7 глухих 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кришок</w:t>
      </w:r>
      <w:proofErr w:type="spellEnd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оглядових</w:t>
      </w:r>
      <w:proofErr w:type="spellEnd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колодязях</w:t>
      </w:r>
      <w:proofErr w:type="spellEnd"/>
      <w:r w:rsidR="005F581D">
        <w:rPr>
          <w:rFonts w:eastAsia="Times New Roman"/>
          <w:color w:val="000000"/>
          <w:lang w:val="uk-UA" w:eastAsia="uk-UA"/>
        </w:rPr>
        <w:t>)</w:t>
      </w:r>
      <w:r>
        <w:rPr>
          <w:bCs/>
          <w:sz w:val="28"/>
          <w:szCs w:val="28"/>
          <w:lang w:val="uk-UA"/>
        </w:rPr>
        <w:t xml:space="preserve">, </w:t>
      </w:r>
      <w:r w:rsidR="005F581D">
        <w:rPr>
          <w:bCs/>
          <w:sz w:val="28"/>
          <w:szCs w:val="28"/>
          <w:lang w:val="uk-UA"/>
        </w:rPr>
        <w:t>розпочато</w:t>
      </w:r>
      <w:r>
        <w:rPr>
          <w:bCs/>
          <w:sz w:val="28"/>
          <w:szCs w:val="28"/>
          <w:lang w:val="uk-UA"/>
        </w:rPr>
        <w:t xml:space="preserve"> роботи по будівництву каналізаційної мережі по вул. Бетховена та Соборній</w:t>
      </w:r>
      <w:r w:rsidR="005F581D">
        <w:rPr>
          <w:bCs/>
          <w:sz w:val="28"/>
          <w:szCs w:val="28"/>
          <w:lang w:val="uk-UA"/>
        </w:rPr>
        <w:t xml:space="preserve"> -354,985 </w:t>
      </w:r>
      <w:proofErr w:type="spellStart"/>
      <w:r w:rsidR="005F581D">
        <w:rPr>
          <w:bCs/>
          <w:sz w:val="28"/>
          <w:szCs w:val="28"/>
          <w:lang w:val="uk-UA"/>
        </w:rPr>
        <w:t>тис.грн</w:t>
      </w:r>
      <w:proofErr w:type="spellEnd"/>
      <w:r w:rsidR="005F581D">
        <w:rPr>
          <w:bCs/>
          <w:sz w:val="28"/>
          <w:szCs w:val="28"/>
          <w:lang w:val="uk-UA"/>
        </w:rPr>
        <w:t>. (</w:t>
      </w:r>
      <w:r w:rsidR="005F581D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рокладено</w:t>
      </w:r>
      <w:proofErr w:type="spellEnd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 xml:space="preserve"> 105 м/п </w:t>
      </w:r>
      <w:proofErr w:type="spellStart"/>
      <w:r w:rsidR="005F581D" w:rsidRPr="005F581D">
        <w:rPr>
          <w:rFonts w:eastAsia="Times New Roman"/>
          <w:color w:val="000000"/>
          <w:sz w:val="28"/>
          <w:szCs w:val="28"/>
          <w:lang w:eastAsia="uk-UA"/>
        </w:rPr>
        <w:t>каналізації</w:t>
      </w:r>
      <w:proofErr w:type="spellEnd"/>
      <w:r w:rsidR="005F581D">
        <w:rPr>
          <w:rFonts w:eastAsia="Times New Roman"/>
          <w:color w:val="000000"/>
          <w:lang w:val="uk-UA" w:eastAsia="uk-UA"/>
        </w:rPr>
        <w:t>)</w:t>
      </w:r>
      <w:r w:rsidR="00017B15">
        <w:rPr>
          <w:rFonts w:eastAsia="Times New Roman"/>
          <w:color w:val="000000"/>
          <w:lang w:val="uk-UA" w:eastAsia="uk-UA"/>
        </w:rPr>
        <w:t xml:space="preserve">, </w:t>
      </w:r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розпочато реконструкцію системи роздільної каналізації по вул. Довженка в м. Коломия  - 294,996 </w:t>
      </w:r>
      <w:proofErr w:type="spellStart"/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. (прокладено ___ м/п каналізаційного </w:t>
      </w:r>
      <w:proofErr w:type="spellStart"/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>колектора</w:t>
      </w:r>
      <w:proofErr w:type="spellEnd"/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 , встановлено __ </w:t>
      </w:r>
      <w:proofErr w:type="spellStart"/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>дощезбірних</w:t>
      </w:r>
      <w:proofErr w:type="spellEnd"/>
      <w:r w:rsidR="00017B15" w:rsidRP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 решіток)</w:t>
      </w:r>
      <w:r w:rsid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, виготовлено проектно-кошторисну документацію та проведено експертизу проекту «Нове будівництво каналізаційного </w:t>
      </w:r>
      <w:proofErr w:type="spellStart"/>
      <w:r w:rsidR="00017B15">
        <w:rPr>
          <w:rFonts w:eastAsia="Times New Roman"/>
          <w:color w:val="000000"/>
          <w:sz w:val="28"/>
          <w:szCs w:val="28"/>
          <w:lang w:val="uk-UA" w:eastAsia="uk-UA"/>
        </w:rPr>
        <w:t>колектора</w:t>
      </w:r>
      <w:proofErr w:type="spellEnd"/>
      <w:r w:rsid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 по вул. Довбуша в м. Коломиї» - 119,765 </w:t>
      </w:r>
      <w:proofErr w:type="spellStart"/>
      <w:r w:rsidR="00017B15">
        <w:rPr>
          <w:rFonts w:eastAsia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="00017B15">
        <w:rPr>
          <w:rFonts w:eastAsia="Times New Roman"/>
          <w:color w:val="000000"/>
          <w:sz w:val="28"/>
          <w:szCs w:val="28"/>
          <w:lang w:val="uk-UA" w:eastAsia="uk-UA"/>
        </w:rPr>
        <w:t xml:space="preserve">. </w:t>
      </w:r>
    </w:p>
    <w:p w14:paraId="6A082DD5" w14:textId="7E521E3B" w:rsidR="002F36F6" w:rsidRDefault="002F36F6" w:rsidP="00E75A5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7B15"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Статутні капітали.</w:t>
      </w:r>
      <w:r>
        <w:rPr>
          <w:sz w:val="28"/>
          <w:szCs w:val="28"/>
          <w:lang w:val="uk-UA"/>
        </w:rPr>
        <w:t xml:space="preserve"> На поповнення статутного капіталу комунальних підприємств виділено 2041,5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в тому числі КП «</w:t>
      </w:r>
      <w:proofErr w:type="spellStart"/>
      <w:r>
        <w:rPr>
          <w:sz w:val="28"/>
          <w:szCs w:val="28"/>
          <w:lang w:val="uk-UA"/>
        </w:rPr>
        <w:t>Коломияводоканал</w:t>
      </w:r>
      <w:proofErr w:type="spellEnd"/>
      <w:r>
        <w:rPr>
          <w:sz w:val="28"/>
          <w:szCs w:val="28"/>
          <w:lang w:val="uk-UA"/>
        </w:rPr>
        <w:t xml:space="preserve">» - 250,0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КП «Полігон Екологія» - 1000,0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КП «</w:t>
      </w:r>
      <w:proofErr w:type="spellStart"/>
      <w:r>
        <w:rPr>
          <w:sz w:val="28"/>
          <w:szCs w:val="28"/>
          <w:lang w:val="uk-UA"/>
        </w:rPr>
        <w:t>Коломиятеплосервіс</w:t>
      </w:r>
      <w:proofErr w:type="spellEnd"/>
      <w:r>
        <w:rPr>
          <w:sz w:val="28"/>
          <w:szCs w:val="28"/>
          <w:lang w:val="uk-UA"/>
        </w:rPr>
        <w:t xml:space="preserve">» - 300,0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КП «</w:t>
      </w:r>
      <w:proofErr w:type="spellStart"/>
      <w:r>
        <w:rPr>
          <w:sz w:val="28"/>
          <w:szCs w:val="28"/>
          <w:lang w:val="uk-UA"/>
        </w:rPr>
        <w:t>Зеленосвіт</w:t>
      </w:r>
      <w:proofErr w:type="spellEnd"/>
      <w:r>
        <w:rPr>
          <w:sz w:val="28"/>
          <w:szCs w:val="28"/>
          <w:lang w:val="uk-UA"/>
        </w:rPr>
        <w:t xml:space="preserve">» - 491,5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56D32137" w14:textId="77777777" w:rsidR="002F36F6" w:rsidRDefault="002F36F6" w:rsidP="002F36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Використано: КП «</w:t>
      </w:r>
      <w:proofErr w:type="spellStart"/>
      <w:r>
        <w:rPr>
          <w:sz w:val="28"/>
          <w:szCs w:val="28"/>
          <w:lang w:val="uk-UA"/>
        </w:rPr>
        <w:t>Коломияводоканал</w:t>
      </w:r>
      <w:proofErr w:type="spellEnd"/>
      <w:r>
        <w:rPr>
          <w:sz w:val="28"/>
          <w:szCs w:val="28"/>
          <w:lang w:val="uk-UA"/>
        </w:rPr>
        <w:t xml:space="preserve">» - 85,741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КП «Полігон Екологія» - 669,56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7CAE16D7" w14:textId="77777777" w:rsidR="002F36F6" w:rsidRDefault="002F36F6" w:rsidP="002F36F6">
      <w:pPr>
        <w:rPr>
          <w:lang w:val="uk-UA"/>
        </w:rPr>
      </w:pPr>
    </w:p>
    <w:p w14:paraId="3DAF2A78" w14:textId="77777777" w:rsidR="002F36F6" w:rsidRDefault="002F36F6" w:rsidP="002F36F6">
      <w:pPr>
        <w:rPr>
          <w:lang w:val="uk-UA"/>
        </w:rPr>
      </w:pPr>
    </w:p>
    <w:p w14:paraId="03FD1AE2" w14:textId="77777777" w:rsidR="002F36F6" w:rsidRDefault="002F36F6" w:rsidP="002F36F6">
      <w:pPr>
        <w:rPr>
          <w:lang w:val="uk-UA"/>
        </w:rPr>
      </w:pPr>
    </w:p>
    <w:p w14:paraId="1FFD090D" w14:textId="77777777" w:rsidR="002F36F6" w:rsidRDefault="002F36F6" w:rsidP="002F36F6">
      <w:pPr>
        <w:rPr>
          <w:lang w:val="uk-UA"/>
        </w:rPr>
      </w:pPr>
      <w:r>
        <w:rPr>
          <w:lang w:val="uk-UA"/>
        </w:rPr>
        <w:t xml:space="preserve">  </w:t>
      </w:r>
    </w:p>
    <w:p w14:paraId="74A8CC4A" w14:textId="77777777" w:rsidR="002F36F6" w:rsidRDefault="002F36F6" w:rsidP="002F36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начальника-головний </w:t>
      </w:r>
    </w:p>
    <w:p w14:paraId="0AB23077" w14:textId="77777777" w:rsidR="002F36F6" w:rsidRDefault="002F36F6" w:rsidP="002F36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інженер, начальник відділу реалізації </w:t>
      </w:r>
    </w:p>
    <w:p w14:paraId="70FA0930" w14:textId="77777777" w:rsidR="002F36F6" w:rsidRDefault="002F36F6" w:rsidP="002F36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інвестиційних проектів управління</w:t>
      </w:r>
    </w:p>
    <w:p w14:paraId="73447414" w14:textId="657E08F7" w:rsidR="002F36F6" w:rsidRDefault="002F36F6" w:rsidP="002F36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комунального господарства                                                  Віктор </w:t>
      </w:r>
      <w:proofErr w:type="spellStart"/>
      <w:r>
        <w:rPr>
          <w:b/>
          <w:sz w:val="28"/>
          <w:szCs w:val="28"/>
          <w:lang w:val="uk-UA"/>
        </w:rPr>
        <w:t>Волошенюк</w:t>
      </w:r>
      <w:proofErr w:type="spellEnd"/>
    </w:p>
    <w:p w14:paraId="24262B7D" w14:textId="77777777" w:rsidR="002F36F6" w:rsidRDefault="002F36F6" w:rsidP="002F36F6">
      <w:pPr>
        <w:rPr>
          <w:sz w:val="28"/>
          <w:szCs w:val="28"/>
          <w:lang w:val="uk-UA"/>
        </w:rPr>
      </w:pPr>
    </w:p>
    <w:p w14:paraId="675F1693" w14:textId="77777777" w:rsidR="002F36F6" w:rsidRDefault="002F36F6" w:rsidP="002F36F6"/>
    <w:p w14:paraId="2314B4FE" w14:textId="77777777" w:rsidR="00032AA0" w:rsidRDefault="00032AA0"/>
    <w:sectPr w:rsidR="00032AA0" w:rsidSect="00595B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42A"/>
    <w:multiLevelType w:val="hybridMultilevel"/>
    <w:tmpl w:val="66289216"/>
    <w:lvl w:ilvl="0" w:tplc="8806E0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AE2847"/>
    <w:multiLevelType w:val="hybridMultilevel"/>
    <w:tmpl w:val="C3622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835"/>
    <w:multiLevelType w:val="hybridMultilevel"/>
    <w:tmpl w:val="F4C23E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74"/>
    <w:rsid w:val="00017B15"/>
    <w:rsid w:val="00032AA0"/>
    <w:rsid w:val="00103597"/>
    <w:rsid w:val="00186845"/>
    <w:rsid w:val="00197841"/>
    <w:rsid w:val="002C6303"/>
    <w:rsid w:val="002F36F6"/>
    <w:rsid w:val="00365A05"/>
    <w:rsid w:val="00476812"/>
    <w:rsid w:val="00497939"/>
    <w:rsid w:val="004D3314"/>
    <w:rsid w:val="004D5E45"/>
    <w:rsid w:val="004F404A"/>
    <w:rsid w:val="005079A3"/>
    <w:rsid w:val="005110E8"/>
    <w:rsid w:val="00567044"/>
    <w:rsid w:val="005E4972"/>
    <w:rsid w:val="005F581D"/>
    <w:rsid w:val="00615CEE"/>
    <w:rsid w:val="00670C67"/>
    <w:rsid w:val="0067604E"/>
    <w:rsid w:val="006D7FD1"/>
    <w:rsid w:val="006F2674"/>
    <w:rsid w:val="006F534D"/>
    <w:rsid w:val="007348E0"/>
    <w:rsid w:val="00756100"/>
    <w:rsid w:val="00762F2B"/>
    <w:rsid w:val="007A0714"/>
    <w:rsid w:val="00891263"/>
    <w:rsid w:val="008B1970"/>
    <w:rsid w:val="008B6E4B"/>
    <w:rsid w:val="008E3A46"/>
    <w:rsid w:val="00914D05"/>
    <w:rsid w:val="00932D99"/>
    <w:rsid w:val="009607C0"/>
    <w:rsid w:val="009B43DC"/>
    <w:rsid w:val="009F59F1"/>
    <w:rsid w:val="00A55D15"/>
    <w:rsid w:val="00AF5CEE"/>
    <w:rsid w:val="00B07527"/>
    <w:rsid w:val="00BC4DE4"/>
    <w:rsid w:val="00D4293F"/>
    <w:rsid w:val="00D62746"/>
    <w:rsid w:val="00D77CAA"/>
    <w:rsid w:val="00DD6438"/>
    <w:rsid w:val="00E64DB7"/>
    <w:rsid w:val="00E75A5B"/>
    <w:rsid w:val="00EE7C93"/>
    <w:rsid w:val="00F80BCB"/>
    <w:rsid w:val="00FD4FB3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3423"/>
  <w15:chartTrackingRefBased/>
  <w15:docId w15:val="{09CD3542-9D1E-48E5-BCCF-B2BAC3C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8978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Марта УКГ</cp:lastModifiedBy>
  <cp:revision>19</cp:revision>
  <dcterms:created xsi:type="dcterms:W3CDTF">2020-12-29T07:04:00Z</dcterms:created>
  <dcterms:modified xsi:type="dcterms:W3CDTF">2021-01-16T11:41:00Z</dcterms:modified>
</cp:coreProperties>
</file>